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2439" w14:textId="77777777" w:rsidR="00DD4B5B" w:rsidRPr="00DD4B5B" w:rsidRDefault="00DD4B5B" w:rsidP="00DD4B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de-CH"/>
          <w14:ligatures w14:val="none"/>
        </w:rPr>
      </w:pPr>
      <w:r w:rsidRPr="00DD4B5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de-CH"/>
          <w14:ligatures w14:val="none"/>
        </w:rPr>
        <w:t>Acceptable Use Policy für die GBS Berufsschule</w:t>
      </w:r>
    </w:p>
    <w:p w14:paraId="5220717E" w14:textId="77777777" w:rsidR="0027247F" w:rsidRDefault="0027247F">
      <w:pPr>
        <w:rPr>
          <w:rFonts w:ascii="Courier New" w:hAnsi="Courier New" w:cs="Courier New"/>
        </w:rPr>
      </w:pPr>
    </w:p>
    <w:p w14:paraId="5F68528E" w14:textId="5F959878" w:rsidR="00BA085E" w:rsidRPr="00BA085E" w:rsidRDefault="00BA085E" w:rsidP="00BA085E">
      <w:pPr>
        <w:rPr>
          <w:rFonts w:ascii="Courier New" w:hAnsi="Courier New" w:cs="Courier New"/>
        </w:rPr>
      </w:pPr>
      <w:r w:rsidRPr="00BA085E">
        <w:rPr>
          <w:rFonts w:ascii="Courier New" w:hAnsi="Courier New" w:cs="Courier New"/>
          <w:b/>
          <w:bCs/>
        </w:rPr>
        <w:t>Verantwortungsbewusste Nutzung</w:t>
      </w:r>
      <w:r w:rsidRPr="00BA085E">
        <w:rPr>
          <w:rFonts w:ascii="Courier New" w:hAnsi="Courier New" w:cs="Courier New"/>
        </w:rPr>
        <w:t>: Betonung auf verantwortungsbewusstem Umgang mit IT-Ressourcen.</w:t>
      </w:r>
    </w:p>
    <w:p w14:paraId="4033F278" w14:textId="77777777" w:rsidR="00BA085E" w:rsidRPr="00BA085E" w:rsidRDefault="00BA085E" w:rsidP="00BA085E">
      <w:pPr>
        <w:rPr>
          <w:rFonts w:ascii="Courier New" w:hAnsi="Courier New" w:cs="Courier New"/>
        </w:rPr>
      </w:pPr>
    </w:p>
    <w:p w14:paraId="23E9BA1D" w14:textId="74A529C4" w:rsidR="00BA085E" w:rsidRPr="00BA085E" w:rsidRDefault="00BA085E" w:rsidP="00BA085E">
      <w:pPr>
        <w:rPr>
          <w:rFonts w:ascii="Courier New" w:hAnsi="Courier New" w:cs="Courier New"/>
        </w:rPr>
      </w:pPr>
      <w:r w:rsidRPr="002441A2">
        <w:rPr>
          <w:rFonts w:ascii="Courier New" w:hAnsi="Courier New" w:cs="Courier New"/>
          <w:b/>
          <w:bCs/>
        </w:rPr>
        <w:t>Respektvolles Verhalten</w:t>
      </w:r>
      <w:r w:rsidRPr="00BA085E">
        <w:rPr>
          <w:rFonts w:ascii="Courier New" w:hAnsi="Courier New" w:cs="Courier New"/>
        </w:rPr>
        <w:t>: Wichtigkeit von Höflichkeit und Respekt, sowohl online als auch offline.</w:t>
      </w:r>
    </w:p>
    <w:p w14:paraId="5895C02D" w14:textId="77777777" w:rsidR="00BA085E" w:rsidRPr="00BA085E" w:rsidRDefault="00BA085E" w:rsidP="00BA085E">
      <w:pPr>
        <w:rPr>
          <w:rFonts w:ascii="Courier New" w:hAnsi="Courier New" w:cs="Courier New"/>
        </w:rPr>
      </w:pPr>
    </w:p>
    <w:p w14:paraId="03FA6FCB" w14:textId="32B42378" w:rsidR="00BA085E" w:rsidRPr="00BA085E" w:rsidRDefault="00BA085E" w:rsidP="00BA085E">
      <w:pPr>
        <w:rPr>
          <w:rFonts w:ascii="Courier New" w:hAnsi="Courier New" w:cs="Courier New"/>
        </w:rPr>
      </w:pPr>
      <w:r w:rsidRPr="002441A2">
        <w:rPr>
          <w:rFonts w:ascii="Courier New" w:hAnsi="Courier New" w:cs="Courier New"/>
          <w:b/>
          <w:bCs/>
        </w:rPr>
        <w:t>Zugriffskontrolle</w:t>
      </w:r>
      <w:r w:rsidRPr="00BA085E">
        <w:rPr>
          <w:rFonts w:ascii="Courier New" w:hAnsi="Courier New" w:cs="Courier New"/>
        </w:rPr>
        <w:t>: Nur autorisierte Benutzer haben Zugang zu Schulcomputern, und das Teilen von Zugangscodes ist untersagt.</w:t>
      </w:r>
    </w:p>
    <w:p w14:paraId="399F725F" w14:textId="77777777" w:rsidR="00BA085E" w:rsidRPr="00BA085E" w:rsidRDefault="00BA085E" w:rsidP="00BA085E">
      <w:pPr>
        <w:rPr>
          <w:rFonts w:ascii="Courier New" w:hAnsi="Courier New" w:cs="Courier New"/>
        </w:rPr>
      </w:pPr>
    </w:p>
    <w:p w14:paraId="34F3861F" w14:textId="25933026" w:rsidR="00BA085E" w:rsidRPr="00BA085E" w:rsidRDefault="00BA085E" w:rsidP="00BA085E">
      <w:pPr>
        <w:rPr>
          <w:rFonts w:ascii="Courier New" w:hAnsi="Courier New" w:cs="Courier New"/>
        </w:rPr>
      </w:pPr>
      <w:r w:rsidRPr="002441A2">
        <w:rPr>
          <w:rFonts w:ascii="Courier New" w:hAnsi="Courier New" w:cs="Courier New"/>
          <w:b/>
          <w:bCs/>
        </w:rPr>
        <w:t>Verbotene Aktivitäten</w:t>
      </w:r>
      <w:r w:rsidRPr="00BA085E">
        <w:rPr>
          <w:rFonts w:ascii="Courier New" w:hAnsi="Courier New" w:cs="Courier New"/>
        </w:rPr>
        <w:t>: Untersagung von illegalen Handlungen, Belästigung und der Verbreitung schädlicher Software.</w:t>
      </w:r>
    </w:p>
    <w:p w14:paraId="7D6D2468" w14:textId="77777777" w:rsidR="00BA085E" w:rsidRPr="00BA085E" w:rsidRDefault="00BA085E" w:rsidP="00BA085E">
      <w:pPr>
        <w:rPr>
          <w:rFonts w:ascii="Courier New" w:hAnsi="Courier New" w:cs="Courier New"/>
        </w:rPr>
      </w:pPr>
    </w:p>
    <w:p w14:paraId="732B2EFF" w14:textId="2870EFCC" w:rsidR="00BA085E" w:rsidRDefault="00BA085E" w:rsidP="00BA085E">
      <w:pPr>
        <w:rPr>
          <w:rFonts w:ascii="Courier New" w:hAnsi="Courier New" w:cs="Courier New"/>
        </w:rPr>
      </w:pPr>
      <w:r w:rsidRPr="002441A2">
        <w:rPr>
          <w:rFonts w:ascii="Courier New" w:hAnsi="Courier New" w:cs="Courier New"/>
          <w:b/>
          <w:bCs/>
        </w:rPr>
        <w:t>Datenschutz und Netzwerknutzung</w:t>
      </w:r>
      <w:r w:rsidRPr="00BA085E">
        <w:rPr>
          <w:rFonts w:ascii="Courier New" w:hAnsi="Courier New" w:cs="Courier New"/>
        </w:rPr>
        <w:t>: Schutz persönlicher Informationen, Verbot der Nutzung von Schulressourcen für kommerzielle Zwecke, Netzwerk- und Systemnutzung nur für schulische Zwecke..</w:t>
      </w:r>
    </w:p>
    <w:p w14:paraId="5AECC4FF" w14:textId="77777777" w:rsidR="002441A2" w:rsidRDefault="002441A2" w:rsidP="00BA085E">
      <w:pPr>
        <w:rPr>
          <w:rFonts w:ascii="Courier New" w:hAnsi="Courier New" w:cs="Courier New"/>
        </w:rPr>
      </w:pPr>
    </w:p>
    <w:p w14:paraId="7E386765" w14:textId="6A966439" w:rsidR="002441A2" w:rsidRPr="002441A2" w:rsidRDefault="002441A2" w:rsidP="00BA085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Konsequenzen</w:t>
      </w:r>
      <w:r>
        <w:rPr>
          <w:rFonts w:ascii="Courier New" w:hAnsi="Courier New" w:cs="Courier New"/>
        </w:rPr>
        <w:t xml:space="preserve">: Wer </w:t>
      </w:r>
      <w:r w:rsidR="004121C8">
        <w:rPr>
          <w:rFonts w:ascii="Courier New" w:hAnsi="Courier New" w:cs="Courier New"/>
        </w:rPr>
        <w:t xml:space="preserve">schwerwiegend oder öfters </w:t>
      </w:r>
      <w:r>
        <w:rPr>
          <w:rFonts w:ascii="Courier New" w:hAnsi="Courier New" w:cs="Courier New"/>
        </w:rPr>
        <w:t>gegen die Richtlinien verstosst wird der Schule verwiesen.</w:t>
      </w:r>
    </w:p>
    <w:sectPr w:rsidR="002441A2" w:rsidRPr="002441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5A9"/>
    <w:multiLevelType w:val="multilevel"/>
    <w:tmpl w:val="541C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F47F8"/>
    <w:multiLevelType w:val="multilevel"/>
    <w:tmpl w:val="5BA2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E38F0"/>
    <w:multiLevelType w:val="multilevel"/>
    <w:tmpl w:val="3B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E1626"/>
    <w:multiLevelType w:val="multilevel"/>
    <w:tmpl w:val="E44C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F4D21"/>
    <w:multiLevelType w:val="multilevel"/>
    <w:tmpl w:val="5AE8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549B7"/>
    <w:multiLevelType w:val="multilevel"/>
    <w:tmpl w:val="6852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C6CE6"/>
    <w:multiLevelType w:val="multilevel"/>
    <w:tmpl w:val="EE0E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61223"/>
    <w:multiLevelType w:val="multilevel"/>
    <w:tmpl w:val="0366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12665">
    <w:abstractNumId w:val="0"/>
  </w:num>
  <w:num w:numId="2" w16cid:durableId="1889416372">
    <w:abstractNumId w:val="4"/>
  </w:num>
  <w:num w:numId="3" w16cid:durableId="284044581">
    <w:abstractNumId w:val="2"/>
  </w:num>
  <w:num w:numId="4" w16cid:durableId="1194999594">
    <w:abstractNumId w:val="3"/>
  </w:num>
  <w:num w:numId="5" w16cid:durableId="1997689300">
    <w:abstractNumId w:val="7"/>
  </w:num>
  <w:num w:numId="6" w16cid:durableId="1102073552">
    <w:abstractNumId w:val="1"/>
  </w:num>
  <w:num w:numId="7" w16cid:durableId="776339598">
    <w:abstractNumId w:val="5"/>
  </w:num>
  <w:num w:numId="8" w16cid:durableId="1021395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5B"/>
    <w:rsid w:val="002441A2"/>
    <w:rsid w:val="0027247F"/>
    <w:rsid w:val="004121C8"/>
    <w:rsid w:val="00AF466C"/>
    <w:rsid w:val="00BA085E"/>
    <w:rsid w:val="00DD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74B4F"/>
  <w15:chartTrackingRefBased/>
  <w15:docId w15:val="{0F53A207-4CE0-4650-9684-5A1DD67A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Strong">
    <w:name w:val="Strong"/>
    <w:basedOn w:val="DefaultParagraphFont"/>
    <w:uiPriority w:val="22"/>
    <w:qFormat/>
    <w:rsid w:val="00DD4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 Yannick GBS-BMTL1c_2023</dc:creator>
  <cp:keywords/>
  <dc:description/>
  <cp:lastModifiedBy>Mueller Yannick GBS-BMTL1c_2023</cp:lastModifiedBy>
  <cp:revision>6</cp:revision>
  <dcterms:created xsi:type="dcterms:W3CDTF">2023-11-21T14:31:00Z</dcterms:created>
  <dcterms:modified xsi:type="dcterms:W3CDTF">2023-11-21T14:48:00Z</dcterms:modified>
</cp:coreProperties>
</file>