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EB" w:rsidRPr="006F27EB" w:rsidRDefault="006F27EB" w:rsidP="006F2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of What Enables a </w:t>
      </w:r>
      <w:proofErr w:type="spellStart"/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>PostProcessor</w:t>
      </w:r>
      <w:proofErr w:type="spellEnd"/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(e.g.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WeatherPostProcessor</w:t>
      </w:r>
      <w:proofErr w:type="spellEnd"/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You specify the name of the processor in your Access database</w:t>
      </w:r>
    </w:p>
    <w:p w:rsidR="006F27EB" w:rsidRPr="006F27EB" w:rsidRDefault="006F27EB" w:rsidP="006F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PostProcessor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column contains the string: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br/>
      </w:r>
      <w:r w:rsidRPr="006F27EB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ApiServiceConfigLoader.cs</w:t>
      </w:r>
      <w:proofErr w:type="spellEnd"/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reads it and links the implementation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postProcessorName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= reader["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]?.</w:t>
      </w:r>
      <w:proofErr w:type="spellStart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();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processor =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ApiPostProcessorRegistry.GetProcessor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postProcessorName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);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if (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processor !</w:t>
      </w:r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= null)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{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definition.PostProcess</w:t>
      </w:r>
      <w:proofErr w:type="spellEnd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= (result, item, keyword) =&gt;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processor.Process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(result, item, keyword);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}</w:t>
      </w:r>
    </w:p>
    <w:p w:rsidR="006F27EB" w:rsidRPr="006F27EB" w:rsidRDefault="006F27EB" w:rsidP="006F2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>What happens here:</w:t>
      </w:r>
    </w:p>
    <w:p w:rsidR="006F27EB" w:rsidRPr="006F27EB" w:rsidRDefault="006F27EB" w:rsidP="006F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It reads the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PostProcessor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string from the database (e.g., </w:t>
      </w:r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27EB" w:rsidRPr="006F27EB" w:rsidRDefault="006F27EB" w:rsidP="006F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ApiPostProcessorRegistry.GetProcessor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(...)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to resolve that name into an actual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object that implements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IApiPostProcessor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7EB" w:rsidRPr="006F27EB" w:rsidRDefault="006F27EB" w:rsidP="006F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Then it assigns the </w:t>
      </w:r>
      <w:r w:rsidRPr="006F27EB">
        <w:rPr>
          <w:rFonts w:ascii="Courier New" w:eastAsia="Times New Roman" w:hAnsi="Courier New" w:cs="Courier New"/>
          <w:sz w:val="20"/>
          <w:szCs w:val="20"/>
        </w:rPr>
        <w:t>Process(...)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method to the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PostProcess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delegate in the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ApiServiceDefinition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ApiPostProcessorRegistry.cs</w:t>
      </w:r>
      <w:proofErr w:type="spellEnd"/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acts like a factory/lookup table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private static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Dictionary&lt;string,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IApiPostProcessor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&gt; _processors =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new(</w:t>
      </w:r>
      <w:proofErr w:type="spellStart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StringComparer.OrdinalIgnoreCase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)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{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", new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() }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};</w:t>
      </w:r>
    </w:p>
    <w:p w:rsidR="006F27EB" w:rsidRPr="006F27EB" w:rsidRDefault="006F27EB" w:rsidP="006F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>This hardcoded dictionary tells your app:</w:t>
      </w:r>
    </w:p>
    <w:p w:rsidR="006F27EB" w:rsidRPr="006F27EB" w:rsidRDefault="006F27EB" w:rsidP="006F27E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"If someone asks for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, return a </w:t>
      </w:r>
      <w:r w:rsidRPr="006F27E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)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instance."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WeatherPostProcessor.cs</w:t>
      </w:r>
      <w:proofErr w:type="spellEnd"/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concrete implementation</w:t>
      </w:r>
    </w:p>
    <w:p w:rsidR="006F27EB" w:rsidRPr="006F27EB" w:rsidRDefault="006F27EB" w:rsidP="006F2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This class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 the shared interface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and contains the logic specific to weather data: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IApiPostProcessor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{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AggregatedResult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AggregatedResult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result,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JsonElement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item, string keyword)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    // custom weather parsing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    return result;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}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>🧩 How the Following Classes Work Together</w: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IApiPostProcessor.cs</w:t>
      </w:r>
      <w:proofErr w:type="spellEnd"/>
    </w:p>
    <w:p w:rsidR="006F27EB" w:rsidRPr="006F27EB" w:rsidRDefault="006F27EB" w:rsidP="006F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This defines the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contract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that all processors must follow: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IApiPostProcessor</w:t>
      </w:r>
      <w:proofErr w:type="spellEnd"/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{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AggregatedResult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F27EB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6F27EB">
        <w:rPr>
          <w:rFonts w:ascii="Courier New" w:eastAsia="Times New Roman" w:hAnsi="Courier New" w:cs="Courier New"/>
          <w:sz w:val="20"/>
          <w:szCs w:val="20"/>
        </w:rPr>
        <w:t>AggregatedResult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result, 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JsonElement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 xml:space="preserve"> item, string keyword);</w:t>
      </w:r>
    </w:p>
    <w:p w:rsidR="006F27EB" w:rsidRPr="006F27EB" w:rsidRDefault="006F27EB" w:rsidP="006F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7EB">
        <w:rPr>
          <w:rFonts w:ascii="Courier New" w:eastAsia="Times New Roman" w:hAnsi="Courier New" w:cs="Courier New"/>
          <w:sz w:val="20"/>
          <w:szCs w:val="20"/>
        </w:rPr>
        <w:t>}</w:t>
      </w:r>
    </w:p>
    <w:p w:rsidR="006F27EB" w:rsidRPr="006F27EB" w:rsidRDefault="006F27EB" w:rsidP="006F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>It ensures consistency across all post-processors (weather, Spotify, news, etc.).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7E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F27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6F27EB">
        <w:rPr>
          <w:rFonts w:ascii="Courier New" w:eastAsia="Times New Roman" w:hAnsi="Courier New" w:cs="Courier New"/>
          <w:b/>
          <w:bCs/>
          <w:sz w:val="20"/>
          <w:szCs w:val="20"/>
        </w:rPr>
        <w:t>ApiPostProcessorRegistry.cs</w:t>
      </w:r>
      <w:proofErr w:type="spellEnd"/>
    </w:p>
    <w:p w:rsidR="006F27EB" w:rsidRPr="006F27EB" w:rsidRDefault="006F27EB" w:rsidP="006F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central registry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that maps processor names (from the DB) to actual processor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27EB" w:rsidRPr="006F27EB" w:rsidRDefault="006F27EB" w:rsidP="006F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t>Allows you to dynamically plug in different logic per service based on what’s declared in the DB.</w:t>
      </w:r>
    </w:p>
    <w:p w:rsidR="006F27EB" w:rsidRPr="006F27EB" w:rsidRDefault="006F27EB" w:rsidP="006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6F27EB" w:rsidRPr="006F27EB" w:rsidRDefault="006F27EB" w:rsidP="006F2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7EB">
        <w:rPr>
          <w:rFonts w:ascii="Times New Roman" w:eastAsia="Times New Roman" w:hAnsi="Times New Roman" w:cs="Times New Roman"/>
          <w:b/>
          <w:bCs/>
          <w:sz w:val="36"/>
          <w:szCs w:val="36"/>
        </w:rPr>
        <w:t>🧠 Why This Design Works Well</w:t>
      </w:r>
    </w:p>
    <w:p w:rsidR="006F27EB" w:rsidRPr="006F27EB" w:rsidRDefault="006F27EB" w:rsidP="006F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Fully </w:t>
      </w:r>
      <w:r w:rsidRPr="006F27E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: just put </w:t>
      </w:r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WeatherPostProcessor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in your DB — no code changes.</w:t>
      </w:r>
    </w:p>
    <w:p w:rsidR="006F27EB" w:rsidRPr="006F27EB" w:rsidRDefault="006F27EB" w:rsidP="006F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Extensible: you can add </w:t>
      </w:r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SpotifyPostProcessor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F27EB">
        <w:rPr>
          <w:rFonts w:ascii="Courier New" w:eastAsia="Times New Roman" w:hAnsi="Courier New" w:cs="Courier New"/>
          <w:sz w:val="20"/>
          <w:szCs w:val="20"/>
        </w:rPr>
        <w:t>NewsPostProcessor</w:t>
      </w:r>
      <w:proofErr w:type="spellEnd"/>
      <w:r w:rsidRPr="006F27EB">
        <w:rPr>
          <w:rFonts w:ascii="Courier New" w:eastAsia="Times New Roman" w:hAnsi="Courier New" w:cs="Courier New"/>
          <w:sz w:val="20"/>
          <w:szCs w:val="20"/>
        </w:rPr>
        <w:t>"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later the same way.</w:t>
      </w:r>
    </w:p>
    <w:p w:rsidR="006F27EB" w:rsidRPr="006F27EB" w:rsidRDefault="006F27EB" w:rsidP="006F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Decoupled: data </w:t>
      </w:r>
      <w:proofErr w:type="spellStart"/>
      <w:r w:rsidRPr="006F27E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and business logic are separated.</w:t>
      </w:r>
    </w:p>
    <w:p w:rsidR="006F27EB" w:rsidRPr="006F27EB" w:rsidRDefault="006F27EB" w:rsidP="006F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7E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F27EB">
        <w:rPr>
          <w:rFonts w:ascii="Times New Roman" w:eastAsia="Times New Roman" w:hAnsi="Times New Roman" w:cs="Times New Roman"/>
          <w:sz w:val="24"/>
          <w:szCs w:val="24"/>
        </w:rPr>
        <w:t xml:space="preserve"> Testable: each processor is isolated, easy to unit test.</w:t>
      </w:r>
    </w:p>
    <w:p w:rsidR="00423978" w:rsidRDefault="00423978">
      <w:bookmarkStart w:id="0" w:name="_GoBack"/>
      <w:bookmarkEnd w:id="0"/>
    </w:p>
    <w:sectPr w:rsidR="004239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EC8"/>
    <w:multiLevelType w:val="multilevel"/>
    <w:tmpl w:val="332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196"/>
    <w:multiLevelType w:val="multilevel"/>
    <w:tmpl w:val="A9A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5EA1"/>
    <w:multiLevelType w:val="multilevel"/>
    <w:tmpl w:val="23A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B1451"/>
    <w:multiLevelType w:val="multilevel"/>
    <w:tmpl w:val="59D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D04F6"/>
    <w:multiLevelType w:val="multilevel"/>
    <w:tmpl w:val="06F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139B4"/>
    <w:multiLevelType w:val="multilevel"/>
    <w:tmpl w:val="E094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A7998"/>
    <w:multiLevelType w:val="multilevel"/>
    <w:tmpl w:val="405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EB"/>
    <w:rsid w:val="00423978"/>
    <w:rsid w:val="006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696C-37C1-4960-9D87-79E002FC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7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F27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27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7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27EB"/>
  </w:style>
  <w:style w:type="character" w:customStyle="1" w:styleId="hljs-string">
    <w:name w:val="hljs-string"/>
    <w:basedOn w:val="DefaultParagraphFont"/>
    <w:rsid w:val="006F27EB"/>
  </w:style>
  <w:style w:type="character" w:customStyle="1" w:styleId="hljs-literal">
    <w:name w:val="hljs-literal"/>
    <w:basedOn w:val="DefaultParagraphFont"/>
    <w:rsid w:val="006F27EB"/>
  </w:style>
  <w:style w:type="character" w:customStyle="1" w:styleId="hljs-builtin">
    <w:name w:val="hljs-built_in"/>
    <w:basedOn w:val="DefaultParagraphFont"/>
    <w:rsid w:val="006F27EB"/>
  </w:style>
  <w:style w:type="character" w:customStyle="1" w:styleId="hljs-title">
    <w:name w:val="hljs-title"/>
    <w:basedOn w:val="DefaultParagraphFont"/>
    <w:rsid w:val="006F27EB"/>
  </w:style>
  <w:style w:type="character" w:customStyle="1" w:styleId="hljs-function">
    <w:name w:val="hljs-function"/>
    <w:basedOn w:val="DefaultParagraphFont"/>
    <w:rsid w:val="006F27EB"/>
  </w:style>
  <w:style w:type="character" w:customStyle="1" w:styleId="hljs-params">
    <w:name w:val="hljs-params"/>
    <w:basedOn w:val="DefaultParagraphFont"/>
    <w:rsid w:val="006F27EB"/>
  </w:style>
  <w:style w:type="character" w:customStyle="1" w:styleId="hljs-comment">
    <w:name w:val="hljs-comment"/>
    <w:basedOn w:val="DefaultParagraphFont"/>
    <w:rsid w:val="006F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Thanassekos</dc:creator>
  <cp:keywords/>
  <dc:description/>
  <cp:lastModifiedBy>Dell</cp:lastModifiedBy>
  <cp:revision>1</cp:revision>
  <dcterms:created xsi:type="dcterms:W3CDTF">2025-05-04T03:36:00Z</dcterms:created>
  <dcterms:modified xsi:type="dcterms:W3CDTF">2025-05-04T03:36:00Z</dcterms:modified>
</cp:coreProperties>
</file>