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12716" w14:textId="393BDF04" w:rsidR="009D5938" w:rsidRPr="00490719" w:rsidRDefault="009D5938" w:rsidP="009D5938">
      <w:pPr>
        <w:rPr>
          <w:b/>
          <w:bCs/>
          <w:sz w:val="28"/>
          <w:szCs w:val="28"/>
        </w:rPr>
      </w:pPr>
      <w:r w:rsidRPr="00490719">
        <w:rPr>
          <w:b/>
          <w:bCs/>
          <w:sz w:val="28"/>
          <w:szCs w:val="28"/>
        </w:rPr>
        <w:t xml:space="preserve">Enhancing a Spring Boot CMS </w:t>
      </w:r>
      <w:r w:rsidR="00E94D02">
        <w:rPr>
          <w:b/>
          <w:bCs/>
          <w:sz w:val="28"/>
          <w:szCs w:val="28"/>
        </w:rPr>
        <w:t>using</w:t>
      </w:r>
      <w:r w:rsidRPr="00490719">
        <w:rPr>
          <w:b/>
          <w:bCs/>
          <w:sz w:val="28"/>
          <w:szCs w:val="28"/>
        </w:rPr>
        <w:t xml:space="preserve"> Cloud-Native Services (AWS, Azure, GCP)</w:t>
      </w:r>
    </w:p>
    <w:p w14:paraId="73D55D0B" w14:textId="77777777" w:rsidR="009D5938" w:rsidRPr="009D5938" w:rsidRDefault="009D5938" w:rsidP="009D5938">
      <w:pPr>
        <w:rPr>
          <w:b/>
          <w:bCs/>
        </w:rPr>
      </w:pPr>
      <w:r w:rsidRPr="00490719">
        <w:rPr>
          <w:b/>
          <w:bCs/>
          <w:sz w:val="24"/>
          <w:szCs w:val="24"/>
        </w:rPr>
        <w:t>Introduction</w:t>
      </w:r>
    </w:p>
    <w:p w14:paraId="5B5F6F0C" w14:textId="788D9523" w:rsidR="009D5938" w:rsidRPr="009D5938" w:rsidRDefault="009D5938" w:rsidP="009D5938">
      <w:r w:rsidRPr="009D5938">
        <w:t xml:space="preserve">Deploying a Spring Boot-based Content Management System (CMS) to the cloud can greatly improve its scalability, availability, and maintainability. Major cloud providers </w:t>
      </w:r>
      <w:r w:rsidR="00882817">
        <w:t xml:space="preserve">like </w:t>
      </w:r>
      <w:r w:rsidRPr="009D5938">
        <w:t>AWS, Microsoft Azure</w:t>
      </w:r>
      <w:r w:rsidR="00882817">
        <w:t xml:space="preserve"> </w:t>
      </w:r>
      <w:r w:rsidRPr="009D5938">
        <w:t>and Google Cloud offer</w:t>
      </w:r>
      <w:r w:rsidR="00882817">
        <w:t xml:space="preserve"> robust</w:t>
      </w:r>
      <w:r w:rsidRPr="009D5938">
        <w:t xml:space="preserve"> </w:t>
      </w:r>
      <w:r w:rsidRPr="009D5938">
        <w:rPr>
          <w:b/>
          <w:bCs/>
        </w:rPr>
        <w:t>cloud-native services</w:t>
      </w:r>
      <w:r w:rsidRPr="009D5938">
        <w:t xml:space="preserve"> that modernize a traditional Spring Boot CMS architecture. These services enable containerization</w:t>
      </w:r>
      <w:r w:rsidR="00B24552">
        <w:t xml:space="preserve">, </w:t>
      </w:r>
      <w:r w:rsidRPr="009D5938">
        <w:t>orchestration, serverless execution, managed databases, API management, robust security and comprehensive monitoring</w:t>
      </w:r>
      <w:r w:rsidR="00025FFD">
        <w:t xml:space="preserve"> that can help enhance this project</w:t>
      </w:r>
      <w:r w:rsidRPr="009D5938">
        <w:t>. In this report, we compare how AWS, Azure and GCP can each enhance a Spring Boot CMS in key areas</w:t>
      </w:r>
      <w:r w:rsidR="00025FFD">
        <w:t xml:space="preserve"> like</w:t>
      </w:r>
      <w:r w:rsidRPr="009D5938">
        <w:t xml:space="preserve"> compute options, storage/database</w:t>
      </w:r>
      <w:r w:rsidR="00025FFD">
        <w:t xml:space="preserve"> management</w:t>
      </w:r>
      <w:r w:rsidRPr="009D5938">
        <w:t>, API management, security, and monitoring. The goal is to provide a cloud-native roadmap for deploying, scaling, securing and maintaining the CMS across all three providers.</w:t>
      </w:r>
    </w:p>
    <w:p w14:paraId="77340988" w14:textId="77777777" w:rsidR="009D5938" w:rsidRPr="00490719" w:rsidRDefault="009D5938" w:rsidP="009D5938">
      <w:pPr>
        <w:rPr>
          <w:b/>
          <w:bCs/>
          <w:sz w:val="24"/>
          <w:szCs w:val="24"/>
        </w:rPr>
      </w:pPr>
      <w:r w:rsidRPr="00490719">
        <w:rPr>
          <w:b/>
          <w:bCs/>
          <w:sz w:val="24"/>
          <w:szCs w:val="24"/>
        </w:rPr>
        <w:t>Compute Services</w:t>
      </w:r>
    </w:p>
    <w:p w14:paraId="225E8F02" w14:textId="77777777" w:rsidR="009D5938" w:rsidRPr="009D5938" w:rsidRDefault="009D5938" w:rsidP="009D5938">
      <w:r w:rsidRPr="009D5938">
        <w:t>To run the Spring Boot application in the cloud, we can choose from virtual machines, container platforms, or serverless functions on each provider:</w:t>
      </w:r>
    </w:p>
    <w:p w14:paraId="20A10915" w14:textId="0BDE0B5B" w:rsidR="009D5938" w:rsidRPr="009D5938" w:rsidRDefault="009D5938" w:rsidP="009D5938">
      <w:pPr>
        <w:numPr>
          <w:ilvl w:val="0"/>
          <w:numId w:val="1"/>
        </w:numPr>
      </w:pPr>
      <w:r w:rsidRPr="009D5938">
        <w:rPr>
          <w:b/>
          <w:bCs/>
        </w:rPr>
        <w:t>Virtual Machines (IaaS):</w:t>
      </w:r>
      <w:r w:rsidRPr="009D5938">
        <w:t xml:space="preserve"> All three clouds offer on-demand, scalable VMs to host the Spring Boot app in a traditional server model. For example, </w:t>
      </w:r>
      <w:r w:rsidRPr="009D5938">
        <w:rPr>
          <w:b/>
          <w:bCs/>
        </w:rPr>
        <w:t>Amazon EC2</w:t>
      </w:r>
      <w:r w:rsidRPr="009D5938">
        <w:t xml:space="preserve"> provides resizable compute capacity in AWS. Similarly, </w:t>
      </w:r>
      <w:r w:rsidRPr="009D5938">
        <w:rPr>
          <w:b/>
          <w:bCs/>
        </w:rPr>
        <w:t>Azure Virtual Machines</w:t>
      </w:r>
      <w:r w:rsidRPr="009D5938">
        <w:t xml:space="preserve"> offer on-demand, scalable VMs in </w:t>
      </w:r>
      <w:proofErr w:type="spellStart"/>
      <w:r w:rsidRPr="009D5938">
        <w:t>Azure,and</w:t>
      </w:r>
      <w:proofErr w:type="spellEnd"/>
      <w:r w:rsidRPr="009D5938">
        <w:t xml:space="preserve"> </w:t>
      </w:r>
      <w:r w:rsidRPr="009D5938">
        <w:rPr>
          <w:b/>
          <w:bCs/>
        </w:rPr>
        <w:t>Google Compute Engine</w:t>
      </w:r>
      <w:r w:rsidRPr="009D5938">
        <w:t xml:space="preserve"> lets you create and run virtual machines on Google’s infrastructure. These VM services give full control over the OS and environment, which is useful if the CMS requires custom configurations. They</w:t>
      </w:r>
      <w:r w:rsidR="004D7609">
        <w:t xml:space="preserve"> also</w:t>
      </w:r>
      <w:r w:rsidRPr="009D5938">
        <w:t xml:space="preserve"> support auto-scaling (e.g., EC2 Auto Scaling groups, Azure VM Scale Sets, GCP instance groups) </w:t>
      </w:r>
      <w:r w:rsidR="004D7609">
        <w:t>in order to</w:t>
      </w:r>
      <w:r w:rsidRPr="009D5938">
        <w:t xml:space="preserve"> handle variable traffic.</w:t>
      </w:r>
    </w:p>
    <w:p w14:paraId="5CE63DCC" w14:textId="5612719F" w:rsidR="009D5938" w:rsidRPr="009D5938" w:rsidRDefault="009D5938" w:rsidP="009D5938">
      <w:pPr>
        <w:numPr>
          <w:ilvl w:val="0"/>
          <w:numId w:val="1"/>
        </w:numPr>
      </w:pPr>
      <w:r w:rsidRPr="009D5938">
        <w:rPr>
          <w:b/>
          <w:bCs/>
        </w:rPr>
        <w:t>Containerized Deployment (Docker/Kubernetes):</w:t>
      </w:r>
      <w:r w:rsidRPr="009D5938">
        <w:t xml:space="preserve"> Containerizing the CMS with Docker and orchestrating with Kubernetes improves portability and scalability. Each provider has a managed Kubernetes service. AWS offers </w:t>
      </w:r>
      <w:r w:rsidRPr="009D5938">
        <w:rPr>
          <w:b/>
          <w:bCs/>
        </w:rPr>
        <w:t>Amazon EKS</w:t>
      </w:r>
      <w:r w:rsidRPr="009D5938">
        <w:t xml:space="preserve">, a fully managed Kubernetes service to run containers on AWS. Azure’s equivalent is </w:t>
      </w:r>
      <w:r w:rsidRPr="009D5938">
        <w:rPr>
          <w:b/>
          <w:bCs/>
        </w:rPr>
        <w:t>Azure Kubernetes Service (AKS)</w:t>
      </w:r>
      <w:r w:rsidRPr="009D5938">
        <w:t>, which offloads the complexity of managing Kubernetes clusters to Azure</w:t>
      </w:r>
      <w:r w:rsidR="00B24552">
        <w:t xml:space="preserve"> and </w:t>
      </w:r>
      <w:r w:rsidRPr="009D5938">
        <w:t>Google Cloud</w:t>
      </w:r>
      <w:r w:rsidR="00B24552">
        <w:t xml:space="preserve"> </w:t>
      </w:r>
      <w:r w:rsidRPr="009D5938">
        <w:t xml:space="preserve">and their </w:t>
      </w:r>
      <w:r w:rsidRPr="009D5938">
        <w:rPr>
          <w:b/>
          <w:bCs/>
        </w:rPr>
        <w:t>Google Kubernetes Engine (GKE)</w:t>
      </w:r>
      <w:r w:rsidRPr="009D5938">
        <w:t xml:space="preserve"> is a managed service that simplifies deploying and scaling containerized apps on Google Cloud. These services allow the Spring Boot app to be deployed in a cluster, enabling easy scaling and high availability across multiple nodes. AWS also has </w:t>
      </w:r>
      <w:r w:rsidRPr="009D5938">
        <w:rPr>
          <w:b/>
          <w:bCs/>
        </w:rPr>
        <w:t>Amazon ECS</w:t>
      </w:r>
      <w:r w:rsidRPr="009D5938">
        <w:t xml:space="preserve"> (Elastic Container Service) for container orchestration and supports running containers without managing servers via AWS. Azure likewise offers </w:t>
      </w:r>
      <w:r w:rsidRPr="009D5938">
        <w:rPr>
          <w:b/>
          <w:bCs/>
        </w:rPr>
        <w:t>Azure Container Instances</w:t>
      </w:r>
      <w:r w:rsidRPr="009D5938">
        <w:t xml:space="preserve"> for quick container runs, and GCP provides </w:t>
      </w:r>
      <w:r w:rsidRPr="009D5938">
        <w:rPr>
          <w:b/>
          <w:bCs/>
        </w:rPr>
        <w:t>Cloud Run</w:t>
      </w:r>
      <w:r w:rsidRPr="009D5938">
        <w:t xml:space="preserve"> (a serverless container platform) for running containers on demand. Using Kubernetes across providers ensures the CMS can be deployed in a cloud-agnostic manner if needed.</w:t>
      </w:r>
    </w:p>
    <w:p w14:paraId="07DDACC8" w14:textId="7B2B0C86" w:rsidR="009D5938" w:rsidRPr="009D5938" w:rsidRDefault="009D5938" w:rsidP="009D5938">
      <w:pPr>
        <w:numPr>
          <w:ilvl w:val="0"/>
          <w:numId w:val="1"/>
        </w:numPr>
      </w:pPr>
      <w:r w:rsidRPr="009D5938">
        <w:rPr>
          <w:b/>
          <w:bCs/>
        </w:rPr>
        <w:t>Serverless Functions:</w:t>
      </w:r>
      <w:r w:rsidRPr="009D5938">
        <w:t xml:space="preserve"> For certain workloads or microservices within the CMS</w:t>
      </w:r>
      <w:r w:rsidR="00882817">
        <w:t xml:space="preserve"> application for example</w:t>
      </w:r>
      <w:r w:rsidRPr="009D5938">
        <w:t xml:space="preserve"> image processing</w:t>
      </w:r>
      <w:r w:rsidR="00882817">
        <w:t xml:space="preserve"> or </w:t>
      </w:r>
      <w:r w:rsidRPr="009D5938">
        <w:t xml:space="preserve">scheduled tasks, a serverless compute model can be advantageous. </w:t>
      </w:r>
      <w:r w:rsidRPr="009D5938">
        <w:rPr>
          <w:b/>
          <w:bCs/>
        </w:rPr>
        <w:t>AWS Lambda</w:t>
      </w:r>
      <w:r w:rsidRPr="009D5938">
        <w:t xml:space="preserve"> lets you run code without provisioning servers, only charging for actual compute time. Likewise, </w:t>
      </w:r>
      <w:r w:rsidRPr="009D5938">
        <w:rPr>
          <w:b/>
          <w:bCs/>
        </w:rPr>
        <w:t>Azure Functions</w:t>
      </w:r>
      <w:r w:rsidRPr="009D5938">
        <w:t xml:space="preserve"> is a serverless compute service to run event-driven code without managing infrastructure</w:t>
      </w:r>
      <w:r w:rsidR="00882817">
        <w:t xml:space="preserve"> and </w:t>
      </w:r>
      <w:r w:rsidRPr="009D5938">
        <w:t xml:space="preserve">GCP’s </w:t>
      </w:r>
      <w:r w:rsidRPr="009D5938">
        <w:rPr>
          <w:b/>
          <w:bCs/>
        </w:rPr>
        <w:t>Cloud Functions</w:t>
      </w:r>
      <w:r w:rsidRPr="009D5938">
        <w:t xml:space="preserve"> is a serverless execution environment for running code in response to events, also without server management. While a full Spring Boot application is typically long-running (better suited for containers or VMs), one could extract certain CMS functionalities or background jobs into </w:t>
      </w:r>
      <w:r w:rsidRPr="009D5938">
        <w:lastRenderedPageBreak/>
        <w:t>functions. Serverless services automatically scale and handle high availability. They complement the main application</w:t>
      </w:r>
      <w:r w:rsidR="00882817">
        <w:t>,</w:t>
      </w:r>
      <w:r w:rsidRPr="009D5938">
        <w:t xml:space="preserve"> for example an AWS Lambda function could generate thumbnails on S3 image upload, an Azure Function might handle notifications, etc., interfacing with the core CMS via REST APIs.</w:t>
      </w:r>
    </w:p>
    <w:p w14:paraId="5E3A16D2" w14:textId="27A1088C" w:rsidR="009D5938" w:rsidRPr="009D5938" w:rsidRDefault="009D5938" w:rsidP="009D5938">
      <w:r w:rsidRPr="009D5938">
        <w:t xml:space="preserve">Each compute approach can be used in a hybrid fashion. For instance, the Spring Boot app could run on a Kubernetes cluster for portability, while </w:t>
      </w:r>
      <w:r w:rsidR="00882817">
        <w:t xml:space="preserve">other </w:t>
      </w:r>
      <w:r w:rsidRPr="009D5938">
        <w:t>auxiliary tasks use serverless functions. All providers support container images and integrate with CI/CD pipelines for automated deployment. They also provide options for traditional Platform-as-a-Service hosting (e.g. Azure App Service or Google App Engine) which can run Spring Boot apps with minimal infrastructure management. In summary, AWS, Azure and GCP each supply a rich set of compute services from VM</w:t>
      </w:r>
      <w:r w:rsidR="00882817">
        <w:t>s</w:t>
      </w:r>
      <w:r w:rsidRPr="009D5938">
        <w:t xml:space="preserve"> to Kubernetes to serverless </w:t>
      </w:r>
      <w:r w:rsidR="00882817">
        <w:t>for</w:t>
      </w:r>
      <w:r w:rsidRPr="009D5938">
        <w:t xml:space="preserve"> efficiently run</w:t>
      </w:r>
      <w:r w:rsidR="00882817">
        <w:t>ning</w:t>
      </w:r>
      <w:r w:rsidRPr="009D5938">
        <w:t xml:space="preserve"> a Spring Boot CMS in the cloud.</w:t>
      </w:r>
    </w:p>
    <w:p w14:paraId="758A6FE5" w14:textId="77777777" w:rsidR="009D5938" w:rsidRPr="00490719" w:rsidRDefault="009D5938" w:rsidP="009D5938">
      <w:pPr>
        <w:rPr>
          <w:b/>
          <w:bCs/>
          <w:sz w:val="24"/>
          <w:szCs w:val="24"/>
        </w:rPr>
      </w:pPr>
      <w:r w:rsidRPr="00490719">
        <w:rPr>
          <w:b/>
          <w:bCs/>
          <w:sz w:val="24"/>
          <w:szCs w:val="24"/>
        </w:rPr>
        <w:t>Storage and Database</w:t>
      </w:r>
    </w:p>
    <w:p w14:paraId="5AF39CD3" w14:textId="15192424" w:rsidR="009D5938" w:rsidRPr="009D5938" w:rsidRDefault="009D5938" w:rsidP="009D5938">
      <w:r w:rsidRPr="009D5938">
        <w:t xml:space="preserve">A CMS needs persistent storage for structured data (e.g. articles, users) and unstructured content </w:t>
      </w:r>
      <w:r w:rsidR="00882817">
        <w:t>(</w:t>
      </w:r>
      <w:r w:rsidRPr="009D5938">
        <w:t>images). All three clouds</w:t>
      </w:r>
      <w:r w:rsidR="00882817">
        <w:t xml:space="preserve"> services</w:t>
      </w:r>
      <w:r w:rsidRPr="009D5938">
        <w:t xml:space="preserve"> offer fully-managed database services and object storage to meet these needs:</w:t>
      </w:r>
    </w:p>
    <w:p w14:paraId="4ED43593" w14:textId="6154537B" w:rsidR="009D5938" w:rsidRPr="009D5938" w:rsidRDefault="009D5938" w:rsidP="009D5938">
      <w:pPr>
        <w:numPr>
          <w:ilvl w:val="0"/>
          <w:numId w:val="2"/>
        </w:numPr>
      </w:pPr>
      <w:r w:rsidRPr="009D5938">
        <w:rPr>
          <w:b/>
          <w:bCs/>
        </w:rPr>
        <w:t>Managed Relational Databases (MySQL-compatible):</w:t>
      </w:r>
      <w:r w:rsidRPr="009D5938">
        <w:t xml:space="preserve"> </w:t>
      </w:r>
      <w:r w:rsidR="00C25890">
        <w:t xml:space="preserve">This Spring Boot Project can utilize </w:t>
      </w:r>
      <w:r w:rsidR="00C25890" w:rsidRPr="009D5938">
        <w:t>cloud-managed database services</w:t>
      </w:r>
      <w:r w:rsidR="00C25890">
        <w:t>,</w:t>
      </w:r>
      <w:r w:rsidR="00C25890" w:rsidRPr="009D5938">
        <w:t xml:space="preserve"> </w:t>
      </w:r>
      <w:r w:rsidR="00C25890">
        <w:t>i</w:t>
      </w:r>
      <w:r w:rsidRPr="009D5938">
        <w:t xml:space="preserve">nstead of </w:t>
      </w:r>
      <w:r w:rsidR="00C25890">
        <w:t xml:space="preserve">just </w:t>
      </w:r>
      <w:r w:rsidRPr="009D5938">
        <w:t xml:space="preserve">running MySQL on a VM </w:t>
      </w:r>
      <w:r w:rsidR="00C25890">
        <w:t>or locally, in order to</w:t>
      </w:r>
      <w:r w:rsidRPr="009D5938">
        <w:t xml:space="preserve"> improve reliability and reduce operational overhead. </w:t>
      </w:r>
      <w:r w:rsidRPr="009D5938">
        <w:rPr>
          <w:b/>
          <w:bCs/>
        </w:rPr>
        <w:t>Amazon RDS for MySQL</w:t>
      </w:r>
      <w:r w:rsidRPr="009D5938">
        <w:t xml:space="preserve"> provides an easy way to set up, operate, and scale MySQL databases on AWS. It is a managed service taking care of routine tasks like backups, patches, and automatic failover. AWS RDS supports creating read replicas and multi-AZ deployments for high availability, freeing developers from managing these details. In Google Cloud, the analogous service is </w:t>
      </w:r>
      <w:r w:rsidRPr="009D5938">
        <w:rPr>
          <w:b/>
          <w:bCs/>
        </w:rPr>
        <w:t>Cloud SQL for MySQL</w:t>
      </w:r>
      <w:r w:rsidRPr="009D5938">
        <w:t xml:space="preserve">, a fully-managed MySQL database that handles setup, maintenance, and administration of MySQL instances. Azure offers </w:t>
      </w:r>
      <w:r w:rsidRPr="009D5938">
        <w:rPr>
          <w:b/>
          <w:bCs/>
        </w:rPr>
        <w:t>Azure Database for MySQL</w:t>
      </w:r>
      <w:r w:rsidRPr="009D5938">
        <w:t>, which is a fully managed MySQL service in Azure with predictable performance and dynamic scalability. All three services are MySQL</w:t>
      </w:r>
      <w:r w:rsidR="00D71EA6">
        <w:t xml:space="preserve"> </w:t>
      </w:r>
      <w:r w:rsidRPr="009D5938">
        <w:t xml:space="preserve">compatible making migration from a local MySQL straightforward. They enable the Spring Boot app to simply point its </w:t>
      </w:r>
      <w:proofErr w:type="spellStart"/>
      <w:r w:rsidR="000D6938" w:rsidRPr="009D5938">
        <w:t>datasource</w:t>
      </w:r>
      <w:proofErr w:type="spellEnd"/>
      <w:r w:rsidRPr="009D5938">
        <w:t xml:space="preserve"> to the managed endpoint. These services also provide automatic backups and point-in-time restore</w:t>
      </w:r>
      <w:r w:rsidR="00D71EA6">
        <w:t xml:space="preserve"> </w:t>
      </w:r>
      <w:r w:rsidRPr="009D5938">
        <w:t>and can scale storage or compute on-demand. Using a managed DB means the CMS can achieve high availability (e.g. AWS RDS Multi-AZ or GCP Cloud SQL high-availability configuration) without having to configure database clusters manually. Security features like encryption at rest, network isolation (VPC integration) and integration with cloud IAM roles for access</w:t>
      </w:r>
      <w:r w:rsidR="00D71EA6">
        <w:t>,</w:t>
      </w:r>
      <w:r w:rsidRPr="009D5938">
        <w:t xml:space="preserve"> can further strengthen the database layer.</w:t>
      </w:r>
    </w:p>
    <w:p w14:paraId="3E1829F6" w14:textId="3423E7FE" w:rsidR="009D5938" w:rsidRPr="009D5938" w:rsidRDefault="009D5938" w:rsidP="009D5938">
      <w:pPr>
        <w:numPr>
          <w:ilvl w:val="0"/>
          <w:numId w:val="2"/>
        </w:numPr>
      </w:pPr>
      <w:r w:rsidRPr="009D5938">
        <w:rPr>
          <w:b/>
          <w:bCs/>
        </w:rPr>
        <w:t>Object Storage for Assets:</w:t>
      </w:r>
      <w:r w:rsidRPr="009D5938">
        <w:t xml:space="preserve"> A CMS </w:t>
      </w:r>
      <w:r w:rsidR="00D71EA6">
        <w:t xml:space="preserve">in general </w:t>
      </w:r>
      <w:r w:rsidRPr="009D5938">
        <w:t xml:space="preserve">often handles images or other media uploads. Storing these binary assets in the database is not optimal instead, cloud object storage is ideal for serving such content. </w:t>
      </w:r>
      <w:r w:rsidRPr="009D5938">
        <w:rPr>
          <w:b/>
          <w:bCs/>
        </w:rPr>
        <w:t>Amazon S3</w:t>
      </w:r>
      <w:r w:rsidRPr="009D5938">
        <w:t xml:space="preserve"> (Simple Storage Service) is AWS’s object storage designed to store and retrieve any amount of data from anywhere</w:t>
      </w:r>
      <w:r w:rsidR="00D71EA6">
        <w:t xml:space="preserve"> </w:t>
      </w:r>
      <w:r w:rsidRPr="009D5938">
        <w:t>with durability. The Spring Boot CMS could offload image storage to an S3 bucket</w:t>
      </w:r>
      <w:r w:rsidR="00CD6680">
        <w:t xml:space="preserve"> </w:t>
      </w:r>
      <w:r w:rsidRPr="009D5938">
        <w:t xml:space="preserve">and store only references </w:t>
      </w:r>
      <w:r w:rsidR="00CD6680">
        <w:t xml:space="preserve">like </w:t>
      </w:r>
      <w:r w:rsidRPr="009D5938">
        <w:t xml:space="preserve">URLs in the database. Azure provides </w:t>
      </w:r>
      <w:r w:rsidRPr="009D5938">
        <w:rPr>
          <w:b/>
          <w:bCs/>
        </w:rPr>
        <w:t>Blob Storage</w:t>
      </w:r>
      <w:r w:rsidRPr="009D5938">
        <w:t xml:space="preserve">, which is Microsoft’s object storage solution in Azure and similarly optimized for massive amounts of unstructured data. Google Cloud offers </w:t>
      </w:r>
      <w:r w:rsidRPr="009D5938">
        <w:rPr>
          <w:b/>
          <w:bCs/>
        </w:rPr>
        <w:t>Cloud Storage</w:t>
      </w:r>
      <w:r w:rsidRPr="009D5938">
        <w:t>, a unified object storage service for developers and enterprises, used to store</w:t>
      </w:r>
      <w:r w:rsidR="00763825">
        <w:t xml:space="preserve"> and </w:t>
      </w:r>
      <w:r w:rsidRPr="009D5938">
        <w:t xml:space="preserve">retrieve </w:t>
      </w:r>
      <w:r w:rsidR="00763825">
        <w:t xml:space="preserve">mass amounts of </w:t>
      </w:r>
      <w:r w:rsidRPr="009D5938">
        <w:t>data from anywhere over HTT</w:t>
      </w:r>
      <w:r w:rsidR="00CD6680">
        <w:t>P</w:t>
      </w:r>
      <w:r w:rsidRPr="009D5938">
        <w:t xml:space="preserve">. All these storage services </w:t>
      </w:r>
      <w:proofErr w:type="spellStart"/>
      <w:r w:rsidRPr="009D5938">
        <w:t>a</w:t>
      </w:r>
      <w:r w:rsidR="00763825">
        <w:t>can</w:t>
      </w:r>
      <w:proofErr w:type="spellEnd"/>
      <w:r w:rsidR="00763825">
        <w:t xml:space="preserve"> provide </w:t>
      </w:r>
      <w:r w:rsidRPr="009D5938">
        <w:t xml:space="preserve">the CMS </w:t>
      </w:r>
      <w:r w:rsidR="00763825">
        <w:t xml:space="preserve">with the ability </w:t>
      </w:r>
      <w:r w:rsidRPr="009D5938">
        <w:t>to serve images or files to end-users via CDN or direct links,</w:t>
      </w:r>
      <w:r w:rsidR="00763825">
        <w:t xml:space="preserve"> thus</w:t>
      </w:r>
      <w:r w:rsidRPr="009D5938">
        <w:t xml:space="preserve"> reducing load on the app. They also support features like versioning, life-cycle rules and access control mechanisms to secure the content. In practice, a CMS could use pre-signed </w:t>
      </w:r>
      <w:r w:rsidRPr="009D5938">
        <w:lastRenderedPageBreak/>
        <w:t>URLs or Azure SAS tokens to allow clients to upload</w:t>
      </w:r>
      <w:r w:rsidR="00763825">
        <w:t xml:space="preserve"> or </w:t>
      </w:r>
      <w:r w:rsidRPr="009D5938">
        <w:t>download directly to object storage, keeping the Spring Boot backend stateless and efficient.</w:t>
      </w:r>
    </w:p>
    <w:p w14:paraId="08A5D04C" w14:textId="3D0D6ABE" w:rsidR="009D5938" w:rsidRPr="009D5938" w:rsidRDefault="009D5938" w:rsidP="009D5938">
      <w:r w:rsidRPr="009D5938">
        <w:t xml:space="preserve">By leveraging cloud-native storage solutions, the Spring Boot CMS </w:t>
      </w:r>
      <w:r w:rsidR="00824853">
        <w:t>can benefit</w:t>
      </w:r>
      <w:r w:rsidRPr="009D5938">
        <w:t xml:space="preserve"> from </w:t>
      </w:r>
      <w:r w:rsidRPr="009D5938">
        <w:rPr>
          <w:b/>
          <w:bCs/>
        </w:rPr>
        <w:t>managed backups, high durability and scalability</w:t>
      </w:r>
      <w:r w:rsidRPr="009D5938">
        <w:t>. For example, moving the database to Amazon RDS means the CMS can scale reads via read replicas and rely on AWS to handle failover if the primary instance goes down. Storing images in S3/Blob/Cloud Storage improves delivery and</w:t>
      </w:r>
      <w:r w:rsidR="00824853">
        <w:t xml:space="preserve"> can</w:t>
      </w:r>
      <w:r w:rsidRPr="009D5938">
        <w:t xml:space="preserve"> remove</w:t>
      </w:r>
      <w:r w:rsidR="00824853">
        <w:t xml:space="preserve"> </w:t>
      </w:r>
      <w:r w:rsidRPr="009D5938">
        <w:t xml:space="preserve">the burden of serving large binary data from the app servers. These changes </w:t>
      </w:r>
      <w:r w:rsidR="00824853">
        <w:t xml:space="preserve">can </w:t>
      </w:r>
      <w:r w:rsidRPr="009D5938">
        <w:t>enhance the overall robustness and performance of the CMS.</w:t>
      </w:r>
    </w:p>
    <w:p w14:paraId="5C349BB2" w14:textId="77777777" w:rsidR="009D5938" w:rsidRPr="00490719" w:rsidRDefault="009D5938" w:rsidP="009D5938">
      <w:pPr>
        <w:rPr>
          <w:b/>
          <w:bCs/>
          <w:sz w:val="24"/>
          <w:szCs w:val="24"/>
        </w:rPr>
      </w:pPr>
      <w:r w:rsidRPr="00490719">
        <w:rPr>
          <w:b/>
          <w:bCs/>
          <w:sz w:val="24"/>
          <w:szCs w:val="24"/>
        </w:rPr>
        <w:t>API Management</w:t>
      </w:r>
    </w:p>
    <w:p w14:paraId="6945DC52" w14:textId="4F4C421F" w:rsidR="009D5938" w:rsidRPr="009D5938" w:rsidRDefault="009D5938" w:rsidP="009D5938">
      <w:r w:rsidRPr="009D5938">
        <w:t>The Spring Boot CMS exposes RESTful APIs</w:t>
      </w:r>
      <w:r w:rsidR="000D6938">
        <w:t>,</w:t>
      </w:r>
      <w:r w:rsidRPr="009D5938">
        <w:t xml:space="preserve"> </w:t>
      </w:r>
      <w:r w:rsidR="000D6938">
        <w:t>p</w:t>
      </w:r>
      <w:r w:rsidRPr="009D5938">
        <w:t>lacing an API gateway or management layer in front of these services adds security, caching, rate-limiting</w:t>
      </w:r>
      <w:r w:rsidR="000D6938">
        <w:t xml:space="preserve"> </w:t>
      </w:r>
      <w:r w:rsidRPr="009D5938">
        <w:t>and allows integrations like authentication and monitoring of API usage. Each cloud provides a service for API management:</w:t>
      </w:r>
    </w:p>
    <w:p w14:paraId="38221BC4" w14:textId="4866C650" w:rsidR="009D5938" w:rsidRPr="009D5938" w:rsidRDefault="009D5938" w:rsidP="009D5938">
      <w:pPr>
        <w:numPr>
          <w:ilvl w:val="0"/>
          <w:numId w:val="3"/>
        </w:numPr>
      </w:pPr>
      <w:r w:rsidRPr="009D5938">
        <w:rPr>
          <w:b/>
          <w:bCs/>
        </w:rPr>
        <w:t>AWS – Amazon API Gateway:</w:t>
      </w:r>
      <w:r w:rsidRPr="009D5938">
        <w:t xml:space="preserve"> This fully-managed service makes it easy to create, publish, monitor, and secure APIs at any scale. API Gateway in AWS can front the CMS’s REST endpoints, providing a “front door” through which all client calls pass. It supports defining plans/quotas, API keys, and can authorize requests via AWS IAM or Amazon Cognito user pools. For example, one could require requests to /</w:t>
      </w:r>
      <w:proofErr w:type="spellStart"/>
      <w:r w:rsidRPr="009D5938">
        <w:t>api</w:t>
      </w:r>
      <w:proofErr w:type="spellEnd"/>
      <w:r w:rsidRPr="009D5938">
        <w:t>/articles be authenticated by a Cognito JWT or signed with AWS credentials. Amazon API Gateway also integrates with AWS WAF (Web Application Firewall) for layer-7 threat protection and with CloudWatch for monitoring requests. It can handle thousands of concurrent calls and will scale automatically to meet traffic bursts. By using API Gateway, the Spring Boot application which could run behind it on EC2 or EKS</w:t>
      </w:r>
      <w:r w:rsidR="000D6938">
        <w:t>,</w:t>
      </w:r>
      <w:r w:rsidRPr="009D5938">
        <w:t xml:space="preserve"> is protected from direct exposure</w:t>
      </w:r>
      <w:r w:rsidR="000D6938">
        <w:t xml:space="preserve">, </w:t>
      </w:r>
      <w:r w:rsidRPr="009D5938">
        <w:t>the gateway can perform input validation, request/response transformation and route to different backend stages with stage versions. This adds a layer of governance and security to the CMS APIs without requiring code changes in Spring Boot.</w:t>
      </w:r>
    </w:p>
    <w:p w14:paraId="0F901036" w14:textId="4A7FB9C2" w:rsidR="009D5938" w:rsidRPr="009D5938" w:rsidRDefault="009D5938" w:rsidP="009D5938">
      <w:pPr>
        <w:numPr>
          <w:ilvl w:val="0"/>
          <w:numId w:val="3"/>
        </w:numPr>
      </w:pPr>
      <w:r w:rsidRPr="009D5938">
        <w:rPr>
          <w:b/>
          <w:bCs/>
        </w:rPr>
        <w:t>Azure – API Management (APIM):</w:t>
      </w:r>
      <w:r w:rsidRPr="009D5938">
        <w:t xml:space="preserve"> Azure API Management is a fully-managed platform for publishing and managing APIs across cloud or on-prem environments. It provides a unified </w:t>
      </w:r>
      <w:r w:rsidRPr="009D5938">
        <w:rPr>
          <w:b/>
          <w:bCs/>
        </w:rPr>
        <w:t>API gateway</w:t>
      </w:r>
      <w:r w:rsidRPr="009D5938">
        <w:t xml:space="preserve"> that handles authentication, rate limiting, transformations, and analytics for API calls. APIM allows the CMS team to define policies, such as JWT validation using Azure Active Directory, IP filtering, or response caching, which are applied to the CMS’s API endpoints. It also comes with a developer portal for exposing API documentation to internal or external developers. For securing APIs, APIM supports </w:t>
      </w:r>
      <w:r w:rsidRPr="009D5938">
        <w:rPr>
          <w:b/>
          <w:bCs/>
        </w:rPr>
        <w:t>subscription keys</w:t>
      </w:r>
      <w:r w:rsidRPr="009D5938">
        <w:t xml:space="preserve">, OAuth2/OIDC with Azure AD, and integration with </w:t>
      </w:r>
      <w:r w:rsidRPr="009D5938">
        <w:rPr>
          <w:b/>
          <w:bCs/>
        </w:rPr>
        <w:t>Azure Application Gateway</w:t>
      </w:r>
      <w:r w:rsidRPr="009D5938">
        <w:t xml:space="preserve"> or Front Door for global routing. Using APIM, one could, for example, require that the /</w:t>
      </w:r>
      <w:proofErr w:type="spellStart"/>
      <w:r w:rsidRPr="009D5938">
        <w:t>api</w:t>
      </w:r>
      <w:proofErr w:type="spellEnd"/>
      <w:r w:rsidRPr="009D5938">
        <w:t xml:space="preserve">/auth/login endpoint is only accessible with a valid Azure AD token or a subscription key, adding another security layer beyond the app’s own JWT handling. It also enables monitoring of API usage and performance with built-in analytics and logging. Azure APIM thus helps </w:t>
      </w:r>
      <w:r w:rsidRPr="009D5938">
        <w:rPr>
          <w:b/>
          <w:bCs/>
        </w:rPr>
        <w:t>publish, secure, monitor, and scale</w:t>
      </w:r>
      <w:r w:rsidRPr="009D5938">
        <w:t xml:space="preserve"> the CMS APIs uniformly across regions, and can even facilitate a hybrid deployment if part of the CMS is on-premises.</w:t>
      </w:r>
    </w:p>
    <w:p w14:paraId="24CAB193" w14:textId="06D82661" w:rsidR="009D5938" w:rsidRPr="009D5938" w:rsidRDefault="009D5938" w:rsidP="009D5938">
      <w:pPr>
        <w:numPr>
          <w:ilvl w:val="0"/>
          <w:numId w:val="3"/>
        </w:numPr>
      </w:pPr>
      <w:r w:rsidRPr="009D5938">
        <w:rPr>
          <w:b/>
          <w:bCs/>
        </w:rPr>
        <w:t>Google Cloud – API Gateway / Apigee:</w:t>
      </w:r>
      <w:r w:rsidRPr="009D5938">
        <w:t xml:space="preserve"> Google Cloud offers </w:t>
      </w:r>
      <w:r w:rsidRPr="009D5938">
        <w:rPr>
          <w:b/>
          <w:bCs/>
        </w:rPr>
        <w:t>API Gateway</w:t>
      </w:r>
      <w:r w:rsidRPr="009D5938">
        <w:t xml:space="preserve"> as a lightweight managed service for exposing Cloud APIs, as well as </w:t>
      </w:r>
      <w:r w:rsidRPr="009D5938">
        <w:rPr>
          <w:b/>
          <w:bCs/>
        </w:rPr>
        <w:t>Apigee</w:t>
      </w:r>
      <w:r w:rsidRPr="009D5938">
        <w:t xml:space="preserve"> as an enterprise API management platform. </w:t>
      </w:r>
      <w:r w:rsidRPr="009D5938">
        <w:rPr>
          <w:b/>
          <w:bCs/>
        </w:rPr>
        <w:t>Google Cloud API Gateway</w:t>
      </w:r>
      <w:r w:rsidRPr="009D5938">
        <w:t xml:space="preserve"> is similar in concept to AWS’s, providing a unified front end for services running on GCP (Cloud Run, Cloud Functions, GKE, etc.) or even other environments. It allows definition of OpenAPI specs and supports authentication via </w:t>
      </w:r>
      <w:r w:rsidRPr="009D5938">
        <w:lastRenderedPageBreak/>
        <w:t xml:space="preserve">API keys, Google ID tokens, or JWT validation. </w:t>
      </w:r>
      <w:r w:rsidRPr="00351F39">
        <w:t>According to Google, the API Gateway makes it easy to publish, secure, monitor, and manage</w:t>
      </w:r>
      <w:r w:rsidRPr="009D5938">
        <w:rPr>
          <w:i/>
          <w:iCs/>
        </w:rPr>
        <w:t xml:space="preserve"> </w:t>
      </w:r>
      <w:r w:rsidRPr="00351F39">
        <w:t>APIs</w:t>
      </w:r>
      <w:r w:rsidRPr="009D5938">
        <w:t xml:space="preserve">. For more advanced needs, </w:t>
      </w:r>
      <w:r w:rsidRPr="009D5938">
        <w:rPr>
          <w:b/>
          <w:bCs/>
        </w:rPr>
        <w:t>Apigee</w:t>
      </w:r>
      <w:r w:rsidRPr="009D5938">
        <w:t xml:space="preserve"> </w:t>
      </w:r>
      <w:r w:rsidR="005550C6">
        <w:t xml:space="preserve">which is </w:t>
      </w:r>
      <w:r w:rsidRPr="009D5938">
        <w:t>part of Google Cloud provides API rate limiting, transformations, a developer portal, and monetization features. In our context, the simpler API Gateway service could suffice: it can secure the Spring Boot CMS’s endpoints (requiring, say, a Google OAuth token or an API key), and provides metrics in Cloud Monitoring for usage. All calls from clients would go through the gateway, which can then route to the appropriate Cloud Run service or GKE service where the CMS is running. This ensures consistent security across endpoints and can offload concerns like CORS, throttling, and request logging from the application.</w:t>
      </w:r>
    </w:p>
    <w:p w14:paraId="0F0B1299" w14:textId="7D4CD018" w:rsidR="009D5938" w:rsidRPr="009D5938" w:rsidRDefault="009D5938" w:rsidP="009D5938">
      <w:r w:rsidRPr="009D5938">
        <w:t xml:space="preserve">Using an API management layer is highly beneficial for a cloud-deployed CMS. It abstracts the client interface from the implementation – one can deploy a new version of the CMS at a new backend URL and update the gateway routing with zero downtime. It also enhances </w:t>
      </w:r>
      <w:r w:rsidRPr="009D5938">
        <w:rPr>
          <w:b/>
          <w:bCs/>
        </w:rPr>
        <w:t>security</w:t>
      </w:r>
      <w:r w:rsidRPr="009D5938">
        <w:t xml:space="preserve"> by validating tokens/keys at the edge and </w:t>
      </w:r>
      <w:r w:rsidRPr="009D5938">
        <w:rPr>
          <w:b/>
          <w:bCs/>
        </w:rPr>
        <w:t>observability</w:t>
      </w:r>
      <w:r w:rsidRPr="009D5938">
        <w:t xml:space="preserve"> with centralized logging and metrics for API calls. Each provider’s solution can perform these roles, and all integrate with their cloud’s identity and security services for a cohesive experience.</w:t>
      </w:r>
    </w:p>
    <w:p w14:paraId="36D521EB" w14:textId="77777777" w:rsidR="009D5938" w:rsidRPr="00490719" w:rsidRDefault="009D5938" w:rsidP="009D5938">
      <w:pPr>
        <w:rPr>
          <w:b/>
          <w:bCs/>
          <w:sz w:val="24"/>
          <w:szCs w:val="24"/>
        </w:rPr>
      </w:pPr>
      <w:r w:rsidRPr="00490719">
        <w:rPr>
          <w:b/>
          <w:bCs/>
          <w:sz w:val="24"/>
          <w:szCs w:val="24"/>
        </w:rPr>
        <w:t>Security</w:t>
      </w:r>
    </w:p>
    <w:p w14:paraId="2982FFE7" w14:textId="66EBA29F" w:rsidR="009D5938" w:rsidRPr="009D5938" w:rsidRDefault="009D5938" w:rsidP="009D5938">
      <w:r w:rsidRPr="009D5938">
        <w:t>Securing the CMS in the cloud requires attention at multiple layers: identity and access management, network security, data protection and application-level security such as authentication and TLS. Cloud-native security features provide robust tools to lock down the application:</w:t>
      </w:r>
    </w:p>
    <w:p w14:paraId="219FF7FE" w14:textId="71B7BDB3" w:rsidR="009D5938" w:rsidRPr="009D5938" w:rsidRDefault="009D5938" w:rsidP="009D5938">
      <w:pPr>
        <w:numPr>
          <w:ilvl w:val="0"/>
          <w:numId w:val="4"/>
        </w:numPr>
      </w:pPr>
      <w:r w:rsidRPr="009D5938">
        <w:rPr>
          <w:b/>
          <w:bCs/>
        </w:rPr>
        <w:t>Identity and Access Management (IAM):</w:t>
      </w:r>
      <w:r w:rsidRPr="009D5938">
        <w:t xml:space="preserve"> All three providers have an IAM service to control access to cloud resources. </w:t>
      </w:r>
      <w:r w:rsidRPr="009D5938">
        <w:rPr>
          <w:b/>
          <w:bCs/>
        </w:rPr>
        <w:t>AWS IAM</w:t>
      </w:r>
      <w:r w:rsidRPr="009D5938">
        <w:t xml:space="preserve"> enables defining users, roles, and policies to restrict who or what service can access resources. For example, the EC2 instances or Lambda functions running the Spring Boot app should use IAM roles that grant only the necessary permissions. AWS IAM can also be used to control database access</w:t>
      </w:r>
      <w:r w:rsidR="005550C6">
        <w:t xml:space="preserve"> for example, </w:t>
      </w:r>
      <w:r w:rsidRPr="009D5938">
        <w:t xml:space="preserve">RDS can integrate with IAM authentication, meaning the app could use an IAM token instead of a native password. In Azure, the equivalent is </w:t>
      </w:r>
      <w:r w:rsidRPr="009D5938">
        <w:rPr>
          <w:b/>
          <w:bCs/>
        </w:rPr>
        <w:t>Azure RBAC</w:t>
      </w:r>
      <w:r w:rsidRPr="009D5938">
        <w:t xml:space="preserve"> backed by </w:t>
      </w:r>
      <w:r w:rsidRPr="009D5938">
        <w:rPr>
          <w:b/>
          <w:bCs/>
        </w:rPr>
        <w:t>Azure Active Directory</w:t>
      </w:r>
      <w:r w:rsidRPr="009D5938">
        <w:t xml:space="preserve"> identities. Azure AD is a cloud-based identity and access management service that not only handles user authentication but also provides identities </w:t>
      </w:r>
      <w:r w:rsidR="005550C6">
        <w:t xml:space="preserve">like </w:t>
      </w:r>
      <w:r w:rsidRPr="009D5938">
        <w:t>service principals</w:t>
      </w:r>
      <w:r w:rsidR="005550C6">
        <w:t xml:space="preserve"> or</w:t>
      </w:r>
      <w:r w:rsidRPr="009D5938">
        <w:t xml:space="preserve"> managed identities for apps to access Azure resources. An Azure VM or App Service can use a Managed Identity to securely call other services (e.g., Azure Key Vault or SQL Database) without stored credentials. </w:t>
      </w:r>
      <w:r w:rsidRPr="009D5938">
        <w:rPr>
          <w:b/>
          <w:bCs/>
        </w:rPr>
        <w:t>GCP IAM</w:t>
      </w:r>
      <w:r w:rsidRPr="009D5938">
        <w:t xml:space="preserve"> similarly lets you manage which principals can do what on which resources, following the principle of least privilege. In practice, we would use GCP service accounts to run the CMS on GKE or Cloud Run, and assign roles that allow accessing only the necessary services. By leveraging cloud IAM, the Spring Boot application doesn’t need embedded credentials for cloud APIs</w:t>
      </w:r>
      <w:r w:rsidR="005550C6">
        <w:t>,</w:t>
      </w:r>
      <w:r w:rsidRPr="009D5938">
        <w:t xml:space="preserve"> it can rely on the instance or </w:t>
      </w:r>
      <w:r w:rsidR="005550C6">
        <w:t xml:space="preserve">the </w:t>
      </w:r>
      <w:r w:rsidRPr="009D5938">
        <w:t>environment’s identity. This greatly reduces the risk of leaked secrets and simplifies credential rotation.</w:t>
      </w:r>
    </w:p>
    <w:p w14:paraId="10F99229" w14:textId="584C3EB5" w:rsidR="009D5938" w:rsidRPr="005550C6" w:rsidRDefault="009D5938" w:rsidP="009D5938">
      <w:pPr>
        <w:numPr>
          <w:ilvl w:val="0"/>
          <w:numId w:val="4"/>
        </w:numPr>
        <w:rPr>
          <w:rFonts w:cstheme="minorHAnsi"/>
        </w:rPr>
      </w:pPr>
      <w:r w:rsidRPr="009D5938">
        <w:rPr>
          <w:b/>
          <w:bCs/>
        </w:rPr>
        <w:t>Integrating Active Directory and Identity Providers:</w:t>
      </w:r>
      <w:r w:rsidRPr="009D5938">
        <w:t xml:space="preserve"> For user-facing authentication</w:t>
      </w:r>
      <w:r w:rsidR="000D6938">
        <w:t xml:space="preserve"> </w:t>
      </w:r>
      <w:r w:rsidRPr="009D5938">
        <w:t xml:space="preserve">the app’s existing JWT system could integrate with cloud identity services. For instance, AWS offers </w:t>
      </w:r>
      <w:r w:rsidRPr="009D5938">
        <w:rPr>
          <w:b/>
          <w:bCs/>
        </w:rPr>
        <w:t>Cognito</w:t>
      </w:r>
      <w:r w:rsidRPr="009D5938">
        <w:t xml:space="preserve"> to manage user sign-up/sign-in and JWT issuance and Azure AD (or its </w:t>
      </w:r>
      <w:r w:rsidRPr="009D5938">
        <w:rPr>
          <w:b/>
          <w:bCs/>
        </w:rPr>
        <w:t>Azure AD B2C</w:t>
      </w:r>
      <w:r w:rsidRPr="009D5938">
        <w:t xml:space="preserve"> service) could be used as an OAuth2 provider for the CMS. </w:t>
      </w:r>
      <w:r w:rsidRPr="005550C6">
        <w:rPr>
          <w:rFonts w:cstheme="minorHAnsi"/>
        </w:rPr>
        <w:t xml:space="preserve">The prompt specifically mentions Active Directory – in an enterprise setting, one could integrate Azure Active Directory to let users SSO into the CMS </w:t>
      </w:r>
      <w:r w:rsidR="000D6938">
        <w:rPr>
          <w:rFonts w:cstheme="minorHAnsi"/>
        </w:rPr>
        <w:t xml:space="preserve">and </w:t>
      </w:r>
      <w:r w:rsidRPr="005550C6">
        <w:rPr>
          <w:rFonts w:cstheme="minorHAnsi"/>
        </w:rPr>
        <w:t xml:space="preserve">Azure AD can issue JWTs that the Spring Boot app validates. Azure AD also can be used in API Management policies to require tokens. While the CMS already uses JWT with a static key, migrating to a managed identity service would improve security. Even without that, cloud IAM/AD services </w:t>
      </w:r>
      <w:r w:rsidR="00E94D02">
        <w:rPr>
          <w:rFonts w:cstheme="minorHAnsi"/>
        </w:rPr>
        <w:t>can be</w:t>
      </w:r>
      <w:r w:rsidRPr="005550C6">
        <w:rPr>
          <w:rFonts w:cstheme="minorHAnsi"/>
        </w:rPr>
        <w:t xml:space="preserve"> used to secure the infrastructure. </w:t>
      </w:r>
      <w:r w:rsidRPr="005550C6">
        <w:rPr>
          <w:rFonts w:cstheme="minorHAnsi"/>
        </w:rPr>
        <w:lastRenderedPageBreak/>
        <w:t xml:space="preserve">In AWS, one might use AWS Directory Service if on-prem AD integration is needed, or at least use IAM roles for admins to access servers. In summary, each cloud provides robust identity management – </w:t>
      </w:r>
      <w:r w:rsidRPr="005550C6">
        <w:rPr>
          <w:rFonts w:cstheme="minorHAnsi"/>
          <w:b/>
          <w:bCs/>
        </w:rPr>
        <w:t>Azure AD</w:t>
      </w:r>
      <w:r w:rsidRPr="005550C6">
        <w:rPr>
          <w:rFonts w:cstheme="minorHAnsi"/>
        </w:rPr>
        <w:t xml:space="preserve"> for enterprise identity and Single-Sign-On, </w:t>
      </w:r>
      <w:r w:rsidRPr="005550C6">
        <w:rPr>
          <w:rFonts w:cstheme="minorHAnsi"/>
          <w:b/>
          <w:bCs/>
        </w:rPr>
        <w:t>AWS IAM</w:t>
      </w:r>
      <w:r w:rsidRPr="005550C6">
        <w:rPr>
          <w:rFonts w:cstheme="minorHAnsi"/>
        </w:rPr>
        <w:t xml:space="preserve"> for resource access control, and </w:t>
      </w:r>
      <w:r w:rsidRPr="005550C6">
        <w:rPr>
          <w:rFonts w:cstheme="minorHAnsi"/>
          <w:b/>
          <w:bCs/>
        </w:rPr>
        <w:t>GCP IAM</w:t>
      </w:r>
      <w:r w:rsidRPr="005550C6">
        <w:rPr>
          <w:rFonts w:cstheme="minorHAnsi"/>
        </w:rPr>
        <w:t xml:space="preserve"> for fine-grained permissions – which should be utilized to ensure only authorized entities can access the CMS and its data.</w:t>
      </w:r>
    </w:p>
    <w:p w14:paraId="5168DBED" w14:textId="7FE4AF27" w:rsidR="009D5938" w:rsidRPr="009D5938" w:rsidRDefault="009D5938" w:rsidP="009D5938">
      <w:pPr>
        <w:numPr>
          <w:ilvl w:val="0"/>
          <w:numId w:val="4"/>
        </w:numPr>
      </w:pPr>
      <w:r w:rsidRPr="009D5938">
        <w:rPr>
          <w:b/>
          <w:bCs/>
        </w:rPr>
        <w:t>API Security (Gateway &amp; Networking):</w:t>
      </w:r>
      <w:r w:rsidRPr="009D5938">
        <w:t xml:space="preserve"> As noted in API Management, using API Gateway/APIM adds an authentication and authorization layer to the APIs. We can require all calls be encrypted (HTTPS) and validated. For example, AWS API Gateway can require either an API key or validate a Cognito JWT or even use SigV4 signed requests via IAM – ensuring only approved consumers call the CMS APIs. Azure APIM can validate Azure AD tokens or enforce IP restrictions. GCP’s API Gateway can require API keys or Google-issued identities. Additionally, network security features in each cloud should be used: AWS’s </w:t>
      </w:r>
      <w:r w:rsidRPr="009D5938">
        <w:rPr>
          <w:b/>
          <w:bCs/>
        </w:rPr>
        <w:t>VPC Security Groups</w:t>
      </w:r>
      <w:r w:rsidRPr="009D5938">
        <w:t xml:space="preserve"> and </w:t>
      </w:r>
      <w:r w:rsidRPr="009D5938">
        <w:rPr>
          <w:b/>
          <w:bCs/>
        </w:rPr>
        <w:t>Network ACLs</w:t>
      </w:r>
      <w:r w:rsidRPr="009D5938">
        <w:t xml:space="preserve">, Azure’s </w:t>
      </w:r>
      <w:r w:rsidRPr="009D5938">
        <w:rPr>
          <w:b/>
          <w:bCs/>
        </w:rPr>
        <w:t>Network Security Groups</w:t>
      </w:r>
      <w:r w:rsidRPr="009D5938">
        <w:t xml:space="preserve">, and GCP’s </w:t>
      </w:r>
      <w:r w:rsidRPr="009D5938">
        <w:rPr>
          <w:b/>
          <w:bCs/>
        </w:rPr>
        <w:t>VPC Firewall Rules</w:t>
      </w:r>
      <w:r w:rsidRPr="009D5938">
        <w:t xml:space="preserve"> can restrict traffic. The CMS database, for instance, should be in a private subnet or use managed service’s firewall to allow only the app instance’s IP/address. One can also use </w:t>
      </w:r>
      <w:r w:rsidRPr="009D5938">
        <w:rPr>
          <w:b/>
          <w:bCs/>
        </w:rPr>
        <w:t>Private Endpoints</w:t>
      </w:r>
      <w:r w:rsidRPr="009D5938">
        <w:t xml:space="preserve"> </w:t>
      </w:r>
      <w:r w:rsidR="005550C6">
        <w:t>for example</w:t>
      </w:r>
      <w:r w:rsidRPr="009D5938">
        <w:t xml:space="preserve">, connect to Azure Database for MySQL via a </w:t>
      </w:r>
      <w:proofErr w:type="spellStart"/>
      <w:r w:rsidRPr="009D5938">
        <w:t>VNet</w:t>
      </w:r>
      <w:proofErr w:type="spellEnd"/>
      <w:r w:rsidRPr="009D5938">
        <w:t xml:space="preserve"> private endpoint or use Cloud SQL private IP, so that database traffic never traverses the public internet. This reduces the surface area for attacks.</w:t>
      </w:r>
    </w:p>
    <w:p w14:paraId="3EC9F34E" w14:textId="1CDE5305" w:rsidR="009D5938" w:rsidRPr="009D5938" w:rsidRDefault="009D5938" w:rsidP="009D5938">
      <w:pPr>
        <w:numPr>
          <w:ilvl w:val="0"/>
          <w:numId w:val="4"/>
        </w:numPr>
      </w:pPr>
      <w:r w:rsidRPr="009D5938">
        <w:rPr>
          <w:b/>
          <w:bCs/>
        </w:rPr>
        <w:t>Data Encryption and Secrets Management:</w:t>
      </w:r>
      <w:r w:rsidRPr="009D5938">
        <w:t xml:space="preserve"> Cloud providers encrypt data at rest by default for managed services (RDS, Cloud SQL, etc. use storage encryption). For in-transit encryption, all communication with users should be over HTTPS which is enabled by using cloud load balancers or the API gateway with TLS. Each provider offers managed certificate services to simplify this: AWS has </w:t>
      </w:r>
      <w:r w:rsidRPr="009D5938">
        <w:rPr>
          <w:b/>
          <w:bCs/>
        </w:rPr>
        <w:t>AWS Certificate Manager</w:t>
      </w:r>
      <w:r w:rsidRPr="009D5938">
        <w:t xml:space="preserve"> to provision and manage SSL/TLS certs. Azure App Service and APIM similarly support easy certificate binding and Azure Key Vault can store certificates safely. GCP’s Load Balancing can use </w:t>
      </w:r>
      <w:r w:rsidRPr="009D5938">
        <w:rPr>
          <w:b/>
          <w:bCs/>
        </w:rPr>
        <w:t>Google-managed SSL certificates</w:t>
      </w:r>
      <w:r w:rsidRPr="009D5938">
        <w:t xml:space="preserve"> for custom domains. Implementing HTTPS is crucial for example, the Swagger UI and API endpoints would be served via HTTPS with a certificate handled by the cloud platform, ensuring client-server communications are encrypted.</w:t>
      </w:r>
    </w:p>
    <w:p w14:paraId="6487D9DD" w14:textId="4B71FFC6" w:rsidR="009D5938" w:rsidRPr="009D5938" w:rsidRDefault="009D5938" w:rsidP="009D5938">
      <w:r w:rsidRPr="009D5938">
        <w:t xml:space="preserve">Additionally, secrets such as the JWT signing key or database credentials should not be stored in plaintext in config. Instead, we leverage services like </w:t>
      </w:r>
      <w:r w:rsidRPr="009D5938">
        <w:rPr>
          <w:b/>
          <w:bCs/>
        </w:rPr>
        <w:t>AWS Secrets Manager</w:t>
      </w:r>
      <w:r w:rsidRPr="009D5938">
        <w:t xml:space="preserve"> or Systems Manager Parameter Store, </w:t>
      </w:r>
      <w:r w:rsidRPr="009D5938">
        <w:rPr>
          <w:b/>
          <w:bCs/>
        </w:rPr>
        <w:t>Azure Key Vault</w:t>
      </w:r>
      <w:r w:rsidRPr="009D5938">
        <w:t xml:space="preserve">, and </w:t>
      </w:r>
      <w:r w:rsidRPr="009D5938">
        <w:rPr>
          <w:b/>
          <w:bCs/>
        </w:rPr>
        <w:t>Google Secret Manager</w:t>
      </w:r>
      <w:r w:rsidRPr="009D5938">
        <w:t>. These allow storing sensitive config with encryption and fine-grained access control. The Spring Boot app can be configured to load secrets at startup from these services</w:t>
      </w:r>
      <w:r w:rsidR="005550C6">
        <w:t xml:space="preserve">, </w:t>
      </w:r>
      <w:r w:rsidRPr="009D5938">
        <w:t xml:space="preserve">there are </w:t>
      </w:r>
      <w:r w:rsidR="005550C6">
        <w:t xml:space="preserve">also </w:t>
      </w:r>
      <w:r w:rsidRPr="009D5938">
        <w:t>Spring Cloud integrations for AWS Parameter Store/Secrets Manager and for Azure Key Vault. This way, rotation of secrets is easier and they are not exposed in code or in environment variables without protection.</w:t>
      </w:r>
    </w:p>
    <w:p w14:paraId="4ABDEE04" w14:textId="552E8093" w:rsidR="009D5938" w:rsidRPr="009D5938" w:rsidRDefault="009D5938" w:rsidP="009D5938">
      <w:pPr>
        <w:numPr>
          <w:ilvl w:val="0"/>
          <w:numId w:val="4"/>
        </w:numPr>
      </w:pPr>
      <w:r w:rsidRPr="009D5938">
        <w:rPr>
          <w:b/>
          <w:bCs/>
        </w:rPr>
        <w:t>Application Security and Patching:</w:t>
      </w:r>
      <w:r w:rsidRPr="009D5938">
        <w:t xml:space="preserve"> Moving to cloud-native services also means a shared responsibility model. The cloud will handle security of the underlying infrastructure, but we must still secure the application. Regularly update the Spring Boot version and dependencies to patch vulnerabilities. Use the cloud’s vulnerability scanners or configuration analysis: for example, AWS offers Amazon Inspector and Azure has</w:t>
      </w:r>
      <w:r w:rsidR="00351F39">
        <w:t xml:space="preserve"> a</w:t>
      </w:r>
      <w:r w:rsidRPr="009D5938">
        <w:t xml:space="preserve"> Security </w:t>
      </w:r>
      <w:proofErr w:type="spellStart"/>
      <w:r w:rsidRPr="009D5938">
        <w:t>Center</w:t>
      </w:r>
      <w:proofErr w:type="spellEnd"/>
      <w:r w:rsidRPr="009D5938">
        <w:t xml:space="preserve"> that can scan VMs or containers for known issues. </w:t>
      </w:r>
      <w:r w:rsidR="00351F39">
        <w:t>U</w:t>
      </w:r>
      <w:r w:rsidRPr="009D5938">
        <w:t xml:space="preserve">sing containers, one can store images in </w:t>
      </w:r>
      <w:r w:rsidRPr="009D5938">
        <w:rPr>
          <w:b/>
          <w:bCs/>
        </w:rPr>
        <w:t>AWS ECR</w:t>
      </w:r>
      <w:r w:rsidRPr="009D5938">
        <w:t xml:space="preserve">, </w:t>
      </w:r>
      <w:r w:rsidRPr="009D5938">
        <w:rPr>
          <w:b/>
          <w:bCs/>
        </w:rPr>
        <w:t>Azure Container Registry</w:t>
      </w:r>
      <w:r w:rsidRPr="009D5938">
        <w:t xml:space="preserve">, or </w:t>
      </w:r>
      <w:r w:rsidRPr="009D5938">
        <w:rPr>
          <w:b/>
          <w:bCs/>
        </w:rPr>
        <w:t>Artifact Registry</w:t>
      </w:r>
      <w:r w:rsidRPr="009D5938">
        <w:t xml:space="preserve"> (GCP) and enable vulnerability scanning on those images. Cloud-native build pipelines can enforce security checks before deployment. Finally, enable logging of security events</w:t>
      </w:r>
      <w:r w:rsidR="00351F39">
        <w:t xml:space="preserve"> for example</w:t>
      </w:r>
      <w:r w:rsidRPr="009D5938">
        <w:t>, AWS CloudTrail for API calls, Azure AD sign-in logs for user activities, GCP Cloud Audit Logs</w:t>
      </w:r>
      <w:r w:rsidR="00351F39">
        <w:t>,</w:t>
      </w:r>
      <w:r w:rsidRPr="009D5938">
        <w:t xml:space="preserve"> to have an audit trail of how the system is accessed and by whom.</w:t>
      </w:r>
    </w:p>
    <w:p w14:paraId="7360FD85" w14:textId="50B3C286" w:rsidR="009D5938" w:rsidRPr="009D5938" w:rsidRDefault="009D5938" w:rsidP="009D5938">
      <w:r w:rsidRPr="009D5938">
        <w:lastRenderedPageBreak/>
        <w:t>By combining these measures, the CMS can achieve a high level of security in the cloud. IAM ensures least-privilege access to resources (e.g., only the CMS EC2 role can read the S3 bucket with images). Active Directory/Azure AD integration provides enterprise-grade user management. API gateways and WAFs protect against malicious calls or spikes. SSL/TLS is enforced everywhere, with automated certificate management</w:t>
      </w:r>
      <w:r w:rsidR="00E94D02">
        <w:t xml:space="preserve"> and</w:t>
      </w:r>
      <w:r w:rsidRPr="009D5938">
        <w:t xml:space="preserve"> </w:t>
      </w:r>
      <w:r w:rsidR="00E94D02">
        <w:t>s</w:t>
      </w:r>
      <w:r w:rsidRPr="009D5938">
        <w:t xml:space="preserve">ecrets </w:t>
      </w:r>
      <w:r w:rsidR="00E94D02">
        <w:t>as well as the</w:t>
      </w:r>
      <w:r w:rsidRPr="009D5938">
        <w:t xml:space="preserve"> data are encrypted and managed through</w:t>
      </w:r>
      <w:r w:rsidR="00351F39">
        <w:t xml:space="preserve"> a</w:t>
      </w:r>
      <w:r w:rsidRPr="009D5938">
        <w:t xml:space="preserve"> lifecycle. The result is a hardened architecture where risks of data breach or unauthorized access are significantly reduced compared to a typical deployment.</w:t>
      </w:r>
    </w:p>
    <w:p w14:paraId="6AEAD0FF" w14:textId="77777777" w:rsidR="009D5938" w:rsidRPr="00490719" w:rsidRDefault="009D5938" w:rsidP="009D5938">
      <w:pPr>
        <w:rPr>
          <w:b/>
          <w:bCs/>
          <w:sz w:val="24"/>
          <w:szCs w:val="24"/>
        </w:rPr>
      </w:pPr>
      <w:r w:rsidRPr="00490719">
        <w:rPr>
          <w:b/>
          <w:bCs/>
          <w:sz w:val="24"/>
          <w:szCs w:val="24"/>
        </w:rPr>
        <w:t>Monitoring</w:t>
      </w:r>
    </w:p>
    <w:p w14:paraId="4D60C63D" w14:textId="77777777" w:rsidR="009D5938" w:rsidRPr="009D5938" w:rsidRDefault="009D5938" w:rsidP="009D5938">
      <w:r w:rsidRPr="009D5938">
        <w:t>Operating the CMS in production requires insight into its performance, usage, and any issues. Cloud providers offer monitoring and observability suites that collect logs, metrics, and traces from the application and infrastructure:</w:t>
      </w:r>
    </w:p>
    <w:p w14:paraId="14A1F8E4" w14:textId="21C72852" w:rsidR="009D5938" w:rsidRPr="009D5938" w:rsidRDefault="009D5938" w:rsidP="009D5938">
      <w:pPr>
        <w:numPr>
          <w:ilvl w:val="0"/>
          <w:numId w:val="5"/>
        </w:numPr>
      </w:pPr>
      <w:r w:rsidRPr="009D5938">
        <w:rPr>
          <w:b/>
          <w:bCs/>
        </w:rPr>
        <w:t>AWS – CloudWatch &amp; X-Ray:</w:t>
      </w:r>
      <w:r w:rsidRPr="009D5938">
        <w:t xml:space="preserve"> </w:t>
      </w:r>
      <w:r w:rsidRPr="009D5938">
        <w:rPr>
          <w:b/>
          <w:bCs/>
        </w:rPr>
        <w:t>Amazon CloudWatch</w:t>
      </w:r>
      <w:r w:rsidRPr="009D5938">
        <w:t xml:space="preserve"> is the central service for monitoring AWS resources and applications in real time. It collects system metrics (CPU, memory, network) from EC2 instances or ECS containers, as well as custom metrics from the application. For example, the Spring Boot app could push custom metrics like “number of articles published” via the CloudWatch API. CloudWatch also aggregates logs – using the CloudWatch Logs agent or integration, the app’s logs can be sent to CloudWatch Logs for analysis. CloudWatch provides dashboards and can raise alarms </w:t>
      </w:r>
      <w:r w:rsidR="00351F39">
        <w:t xml:space="preserve">using </w:t>
      </w:r>
      <w:r w:rsidRPr="009D5938">
        <w:t>notifications</w:t>
      </w:r>
      <w:r w:rsidR="00351F39">
        <w:t xml:space="preserve"> </w:t>
      </w:r>
      <w:r w:rsidRPr="009D5938">
        <w:t xml:space="preserve">if metrics cross thresholds (e.g., high latency on an API). It is a </w:t>
      </w:r>
      <w:r w:rsidRPr="009D5938">
        <w:rPr>
          <w:b/>
          <w:bCs/>
        </w:rPr>
        <w:t>monitoring service for AWS cloud resources and the applications you run on AWS</w:t>
      </w:r>
      <w:r w:rsidRPr="009D5938">
        <w:t>. In addition, AWS X-Ray can be used for distributed tracing of requests through the application, which is useful if the CMS is broken into microservices or to trace calls to the database or external APIs. By using CloudWatch, an operator can observe request rates, error rates, memory usage, etc.</w:t>
      </w:r>
      <w:r w:rsidR="00351F39">
        <w:t xml:space="preserve"> </w:t>
      </w:r>
      <w:r w:rsidRPr="009D5938">
        <w:t>and set up. This ensures any performance issues or errors in the CMS are caught early. CloudWatch integrates with API Gateway and RDS as well, so one can monitor API calls and database performance in the same pane.</w:t>
      </w:r>
    </w:p>
    <w:p w14:paraId="24D5F76E" w14:textId="056AB15D" w:rsidR="009D5938" w:rsidRPr="009D5938" w:rsidRDefault="009D5938" w:rsidP="009D5938">
      <w:pPr>
        <w:numPr>
          <w:ilvl w:val="0"/>
          <w:numId w:val="5"/>
        </w:numPr>
      </w:pPr>
      <w:r w:rsidRPr="009D5938">
        <w:rPr>
          <w:b/>
          <w:bCs/>
        </w:rPr>
        <w:t>Azure – Azure Monitor:</w:t>
      </w:r>
      <w:r w:rsidRPr="009D5938">
        <w:t xml:space="preserve"> </w:t>
      </w:r>
      <w:r w:rsidRPr="009D5938">
        <w:rPr>
          <w:b/>
          <w:bCs/>
        </w:rPr>
        <w:t>Azure Monitor</w:t>
      </w:r>
      <w:r w:rsidRPr="009D5938">
        <w:t xml:space="preserve"> is Azure’s unified monitoring solution that collects metrics and logs from virtually all Azure services and your applications. </w:t>
      </w:r>
      <w:r w:rsidRPr="00BD1E4F">
        <w:t>It helps maximize the availability and performance of your applications</w:t>
      </w:r>
      <w:r w:rsidRPr="009D5938">
        <w:t xml:space="preserve"> by providing a comprehensive solution to collect, </w:t>
      </w:r>
      <w:r w:rsidR="00BD1E4F" w:rsidRPr="009D5938">
        <w:t>analyse</w:t>
      </w:r>
      <w:r w:rsidRPr="009D5938">
        <w:t xml:space="preserve">, and act on telemetry. For the Spring Boot CMS, we would use Azure Monitor to track the VM metrics or AKS cluster metrics and gather application logs. A key component is </w:t>
      </w:r>
      <w:r w:rsidRPr="009D5938">
        <w:rPr>
          <w:b/>
          <w:bCs/>
        </w:rPr>
        <w:t>Application Insights</w:t>
      </w:r>
      <w:r w:rsidRPr="009D5938">
        <w:t xml:space="preserve">, which can be enabled for Java applications to automatically collect request metrics, dependencies (e.g., calls to the database), exceptions, and custom events. With minimal setup, Application Insights SDK can instrument the Spring Boot app to report response times of each API endpoint, SQL query durations, and more, into Azure Monitor. Logs from the app can be sent to </w:t>
      </w:r>
      <w:r w:rsidRPr="009D5938">
        <w:rPr>
          <w:b/>
          <w:bCs/>
        </w:rPr>
        <w:t>Log Analytics workspaces</w:t>
      </w:r>
      <w:r w:rsidRPr="009D5938">
        <w:t>, where we can run queries to diagnose issues. Azure Monitor also supports creating alerts and dashboards; one could create an Azure Dashboard showing a chart of Article API latency, number of 500 errors, and DB CPU usage. If the CMS scales out, Azure Monitor will aggregate data across instances. Furthermore, Azure Monitor’s Container Insights can be used if the app runs on AKS, to monitor pod resource usage and even Kubernetes events. All this helps maintain the health of the CMS by proactively identifying bottlenecks or failures. Azure’s monitoring extends to services like API Management and SQL DB as well, so we can correlate frontend API latency with backend DB metrics easily.</w:t>
      </w:r>
    </w:p>
    <w:p w14:paraId="3F81FE11" w14:textId="5C71E9FD" w:rsidR="009D5938" w:rsidRPr="009D5938" w:rsidRDefault="009D5938" w:rsidP="009D5938">
      <w:pPr>
        <w:numPr>
          <w:ilvl w:val="0"/>
          <w:numId w:val="5"/>
        </w:numPr>
      </w:pPr>
      <w:r w:rsidRPr="009D5938">
        <w:rPr>
          <w:b/>
          <w:bCs/>
        </w:rPr>
        <w:t>Google Cloud – Operations Suite (</w:t>
      </w:r>
      <w:proofErr w:type="spellStart"/>
      <w:r w:rsidRPr="009D5938">
        <w:rPr>
          <w:b/>
          <w:bCs/>
        </w:rPr>
        <w:t>Stackdriver</w:t>
      </w:r>
      <w:proofErr w:type="spellEnd"/>
      <w:r w:rsidRPr="009D5938">
        <w:rPr>
          <w:b/>
          <w:bCs/>
        </w:rPr>
        <w:t>):</w:t>
      </w:r>
      <w:r w:rsidRPr="009D5938">
        <w:t xml:space="preserve"> </w:t>
      </w:r>
      <w:r w:rsidRPr="009D5938">
        <w:rPr>
          <w:b/>
          <w:bCs/>
        </w:rPr>
        <w:t>Google Cloud’s operations suite</w:t>
      </w:r>
      <w:r w:rsidRPr="009D5938">
        <w:t xml:space="preserve"> (formerly</w:t>
      </w:r>
      <w:r w:rsidR="00E94D02">
        <w:t xml:space="preserve"> known as</w:t>
      </w:r>
      <w:r w:rsidRPr="009D5938">
        <w:t xml:space="preserve"> </w:t>
      </w:r>
      <w:proofErr w:type="spellStart"/>
      <w:r w:rsidRPr="009D5938">
        <w:t>Stackdriver</w:t>
      </w:r>
      <w:proofErr w:type="spellEnd"/>
      <w:r w:rsidRPr="009D5938">
        <w:t xml:space="preserve">) provides integrated monitoring, logging, and tracing for applications </w:t>
      </w:r>
      <w:r w:rsidRPr="009D5938">
        <w:lastRenderedPageBreak/>
        <w:t xml:space="preserve">on GCP. It gives visibility into the health, performance, and diagnostics of your services. </w:t>
      </w:r>
      <w:r w:rsidRPr="009D5938">
        <w:rPr>
          <w:b/>
          <w:bCs/>
        </w:rPr>
        <w:t>Cloud Monitoring</w:t>
      </w:r>
      <w:r w:rsidRPr="009D5938">
        <w:t xml:space="preserve"> tracks metrics from services (like GCE VMs, GKE clusters, Cloud SQL, etc.) and allows setting up dashboards and alerts. </w:t>
      </w:r>
      <w:r w:rsidRPr="009D5938">
        <w:rPr>
          <w:b/>
          <w:bCs/>
        </w:rPr>
        <w:t>Cloud Logging</w:t>
      </w:r>
      <w:r w:rsidRPr="009D5938">
        <w:t xml:space="preserve"> collects logs from applications and system components; for a Spring Boot app on GKE or Cloud Run, logs can automatically stream to Cloud Logging where you can search and filter them. The operations suite supports hundreds of metrics and also custom metrics if needed. For distributed tracing, GCP offers </w:t>
      </w:r>
      <w:r w:rsidRPr="009D5938">
        <w:rPr>
          <w:b/>
          <w:bCs/>
        </w:rPr>
        <w:t>Cloud Trace</w:t>
      </w:r>
      <w:r w:rsidRPr="009D5938">
        <w:t xml:space="preserve"> and for error monitoring</w:t>
      </w:r>
      <w:r w:rsidR="00351F39">
        <w:t xml:space="preserve"> it offers the</w:t>
      </w:r>
      <w:r w:rsidRPr="009D5938">
        <w:t xml:space="preserve"> </w:t>
      </w:r>
      <w:r w:rsidRPr="009D5938">
        <w:rPr>
          <w:b/>
          <w:bCs/>
        </w:rPr>
        <w:t>Cloud Error Reporting</w:t>
      </w:r>
      <w:r w:rsidR="00351F39">
        <w:rPr>
          <w:b/>
          <w:bCs/>
        </w:rPr>
        <w:t xml:space="preserve"> </w:t>
      </w:r>
      <w:r w:rsidR="00351F39" w:rsidRPr="00351F39">
        <w:t>service</w:t>
      </w:r>
      <w:r w:rsidR="00351F39">
        <w:t>. T</w:t>
      </w:r>
      <w:r w:rsidRPr="009D5938">
        <w:t xml:space="preserve">hese can be very helpful for a CMS to catch exceptions like a </w:t>
      </w:r>
      <w:proofErr w:type="spellStart"/>
      <w:r w:rsidRPr="009D5938">
        <w:t>NullPointerException</w:t>
      </w:r>
      <w:proofErr w:type="spellEnd"/>
      <w:r w:rsidRPr="009D5938">
        <w:t xml:space="preserve"> in the app </w:t>
      </w:r>
      <w:r w:rsidR="00351F39">
        <w:t xml:space="preserve">that </w:t>
      </w:r>
      <w:r w:rsidRPr="009D5938">
        <w:t xml:space="preserve">could be surfaced in Error Reporting with stack trace aggregation. Using GCP’s monitoring, one might configure an uptime check for the CMS’s health endpoint and get alerted if it fails. The suite also integrates with Slack/PagerDuty for alerting on-call developers. A notable strength is the ease of use when running on GKE: the GKE cluster can be configured to automatically send metrics and logs of each container to the cloud. </w:t>
      </w:r>
      <w:r w:rsidRPr="009D5938">
        <w:rPr>
          <w:b/>
          <w:bCs/>
        </w:rPr>
        <w:t>Google’s operations suite provides powerful monitoring, logging, and diagnostics</w:t>
      </w:r>
      <w:r w:rsidRPr="009D5938">
        <w:t xml:space="preserve">, giving insights into the application’s </w:t>
      </w:r>
      <w:r w:rsidR="00351F39" w:rsidRPr="009D5938">
        <w:t>behaviour</w:t>
      </w:r>
      <w:r w:rsidRPr="009D5938">
        <w:t>. It supports multi-cloud monitoring as well – for instance, you could even use it to monitor AWS resources, though in our context we’d use it primarily for the GCP deployment of the CMS. By reviewing dashboards in Cloud Monitoring, an admin can see trends like increasing response time when a new article is published code or a spike in traffic to certain endpoints, and take action before it impacts users.</w:t>
      </w:r>
    </w:p>
    <w:p w14:paraId="78FCBA79" w14:textId="184A6CA3" w:rsidR="009D5938" w:rsidRPr="009D5938" w:rsidRDefault="009D5938" w:rsidP="009D5938">
      <w:r w:rsidRPr="009D5938">
        <w:t xml:space="preserve">Across AWS CloudWatch, Azure Monitor, and GCP Operations, there are many similarities. All support </w:t>
      </w:r>
      <w:r w:rsidRPr="009D5938">
        <w:rPr>
          <w:b/>
          <w:bCs/>
        </w:rPr>
        <w:t>log query</w:t>
      </w:r>
      <w:r w:rsidRPr="009D5938">
        <w:t xml:space="preserve"> capabilities, </w:t>
      </w:r>
      <w:r w:rsidRPr="009D5938">
        <w:rPr>
          <w:b/>
          <w:bCs/>
        </w:rPr>
        <w:t>alerting</w:t>
      </w:r>
      <w:r w:rsidRPr="009D5938">
        <w:t xml:space="preserve"> on conditions, and </w:t>
      </w:r>
      <w:r w:rsidRPr="009D5938">
        <w:rPr>
          <w:b/>
          <w:bCs/>
        </w:rPr>
        <w:t>visualization</w:t>
      </w:r>
      <w:r w:rsidRPr="009D5938">
        <w:t xml:space="preserve"> through dashboards. All can also integrate with application performance management (APM) aspects: e.g., Azure’s Application Insights and GCP’s Cloud Trace can both show a breakdown of a single user request’s time spent in each component </w:t>
      </w:r>
      <w:r w:rsidR="00E94D02">
        <w:t xml:space="preserve">which is </w:t>
      </w:r>
      <w:r w:rsidRPr="009D5938">
        <w:t xml:space="preserve">useful for debugging slow requests. For the Spring Boot CMS, enabling these monitoring tools is critical for production readiness. It allows the team to answer questions like “Is the database load too high?”, “What is the 99th percentile response time of the Article API?”, or “How many failed login attempts happened in the last day?”. Moreover, logs from these services can feed into security audits or debugging sessions when something goes wrong. By leveraging cloud-native monitoring, operators can </w:t>
      </w:r>
      <w:r w:rsidRPr="009D5938">
        <w:rPr>
          <w:b/>
          <w:bCs/>
        </w:rPr>
        <w:t>proactively</w:t>
      </w:r>
      <w:r w:rsidRPr="009D5938">
        <w:t xml:space="preserve"> maintain the CMS’s reliability and performance, rather than reacting after users report issues.</w:t>
      </w:r>
    </w:p>
    <w:p w14:paraId="128AAE2B" w14:textId="77777777" w:rsidR="009D5938" w:rsidRPr="00E94D02" w:rsidRDefault="009D5938" w:rsidP="009D5938">
      <w:pPr>
        <w:rPr>
          <w:b/>
          <w:bCs/>
          <w:sz w:val="24"/>
          <w:szCs w:val="24"/>
        </w:rPr>
      </w:pPr>
      <w:r w:rsidRPr="00E94D02">
        <w:rPr>
          <w:b/>
          <w:bCs/>
          <w:sz w:val="24"/>
          <w:szCs w:val="24"/>
        </w:rPr>
        <w:t>Conclusion</w:t>
      </w:r>
    </w:p>
    <w:p w14:paraId="6D4864FC" w14:textId="0706A96C" w:rsidR="009D5938" w:rsidRPr="009D5938" w:rsidRDefault="009D5938" w:rsidP="009D5938">
      <w:r w:rsidRPr="009D5938">
        <w:t>Migrating a Spring Boot CMS to AWS, Azure, or GCP unlocks numerous cloud-native enhancements. We can deploy the application on scalable compute platforms</w:t>
      </w:r>
      <w:r w:rsidR="00E94D02">
        <w:t xml:space="preserve">, </w:t>
      </w:r>
      <w:r w:rsidRPr="009D5938">
        <w:t>whether it be EC2/VMs, Kubernetes clusters or serverless functions</w:t>
      </w:r>
      <w:r w:rsidR="00E94D02">
        <w:t xml:space="preserve"> </w:t>
      </w:r>
      <w:r w:rsidRPr="009D5938">
        <w:t>with each provider offering mature services for each paradigm. The use of fully-managed databases like Amazon RDS, Azure Database for MySQL, or Cloud SQL offloads the burden of database administration while ensuring high availability and scalability of the CMS’s data store. Object storage services (S3, Blob Storage, Cloud Storage) can efficiently serve media content with virtually infinite capacity and durability. API management layers in each cloud add a robust front end to the CMS’s APIs, enabling authentication, rate limiting, and monitoring at the edge to handle production traffic securely.</w:t>
      </w:r>
    </w:p>
    <w:p w14:paraId="0D570EB0" w14:textId="473C7727" w:rsidR="009D5938" w:rsidRPr="009D5938" w:rsidRDefault="009D5938" w:rsidP="009D5938">
      <w:r w:rsidRPr="009D5938">
        <w:t>Crucially, cloud-native security features strengthen the overall posture</w:t>
      </w:r>
      <w:r w:rsidR="00E94D02">
        <w:t xml:space="preserve"> like the</w:t>
      </w:r>
      <w:r w:rsidRPr="009D5938">
        <w:t xml:space="preserve"> Identity and Access Management</w:t>
      </w:r>
      <w:r w:rsidR="00E94D02">
        <w:t xml:space="preserve"> (IAM)</w:t>
      </w:r>
      <w:r w:rsidRPr="009D5938">
        <w:t xml:space="preserve"> enforces least privilege access to resources and integration with Azure AD or Cognito can provide enterprise-grade user authentication. Transport security via managed TLS and Web Application Firewalls </w:t>
      </w:r>
      <w:r w:rsidR="00E94D02">
        <w:t xml:space="preserve">can </w:t>
      </w:r>
      <w:r w:rsidRPr="009D5938">
        <w:t xml:space="preserve">further protect data in transit and guard against common web threats. All sensitive configuration (passwords, keys) can be stored in secure vaults rather than in code or </w:t>
      </w:r>
      <w:r w:rsidRPr="009D5938">
        <w:lastRenderedPageBreak/>
        <w:t xml:space="preserve">plain text. In operational terms, the cloud providers’ monitoring and logging suites ensure that we have full visibility into the CMS’s </w:t>
      </w:r>
      <w:r w:rsidR="00351F39" w:rsidRPr="009D5938">
        <w:t>behaviour</w:t>
      </w:r>
      <w:r w:rsidRPr="009D5938">
        <w:t>. Automated alerts from CloudWatch, Azure Monitor, or GCP’s Operations suite allow the team to respond quickly to errors or performance issues, while detailed logs and traces simplify troubleshooting and performance tuning.</w:t>
      </w:r>
    </w:p>
    <w:p w14:paraId="5FDB2238" w14:textId="3C198586" w:rsidR="009D5938" w:rsidRPr="009D5938" w:rsidRDefault="009D5938" w:rsidP="009D5938">
      <w:r w:rsidRPr="009D5938">
        <w:t xml:space="preserve">In comparing AWS, Azure, and GCP, we find that </w:t>
      </w:r>
      <w:r w:rsidRPr="009D5938">
        <w:rPr>
          <w:b/>
          <w:bCs/>
        </w:rPr>
        <w:t>each platform offers equivalent capabilities</w:t>
      </w:r>
      <w:r w:rsidRPr="009D5938">
        <w:t xml:space="preserve"> for deploying a Spring Boot application in a cloud-native architecture. The nomenclature and specific implementations differ (for instance, “IAM roles” vs. “Managed identities”, or “CloudWatch Alarms” vs. “Alert Rules”), but the fundamental benefits are consistent: </w:t>
      </w:r>
      <w:r w:rsidRPr="009D5938">
        <w:rPr>
          <w:b/>
          <w:bCs/>
        </w:rPr>
        <w:t>elastic scaling, managed services, improved security, and deep observability</w:t>
      </w:r>
      <w:r w:rsidRPr="009D5938">
        <w:t xml:space="preserve">. An organization could choose any of the three providers for the CMS and achieve a robust solution. In fact, designing with cloud-neutral patterns (like Docker </w:t>
      </w:r>
      <w:r w:rsidR="00351F39">
        <w:t xml:space="preserve">with </w:t>
      </w:r>
      <w:r w:rsidRPr="009D5938">
        <w:t>Kubernetes</w:t>
      </w:r>
      <w:r w:rsidR="00351F39">
        <w:t xml:space="preserve"> </w:t>
      </w:r>
      <w:r w:rsidRPr="009D5938">
        <w:t>and externalizing configuration) means the CMS could be ported between clouds with minimal changes, leveraging tools like Terraform or Kubernetes manifest portability.</w:t>
      </w:r>
    </w:p>
    <w:p w14:paraId="74BCA598" w14:textId="27C9EC6C" w:rsidR="009D5938" w:rsidRPr="009D5938" w:rsidRDefault="009D5938" w:rsidP="009D5938">
      <w:r w:rsidRPr="009D5938">
        <w:t>Ultimately, enhancing the Spring Boot CMS with these cloud-native services results in a more resilient and scalable system. The application can handle growth in users or content by scaling out seamlessly. It is protected by multiple layers of security and is easier to maintain. By following this comparative roadmap utilizing container orchestration, serverless where appropriate, managed MySQL databases, secure API gateways, cloud IAM and integrated monitoring  the Spring Boot CMS will be well-architected for the cloud on AWS, Azure, or Google Cloud.</w:t>
      </w:r>
    </w:p>
    <w:p w14:paraId="305D503A" w14:textId="77777777" w:rsidR="00CD6680" w:rsidRDefault="00CD6680" w:rsidP="00AC79E9">
      <w:pPr>
        <w:spacing w:line="276" w:lineRule="auto"/>
        <w:rPr>
          <w:b/>
          <w:bCs/>
        </w:rPr>
      </w:pPr>
    </w:p>
    <w:p w14:paraId="3003E324" w14:textId="77777777" w:rsidR="00CD6680" w:rsidRDefault="00CD6680" w:rsidP="00AC79E9">
      <w:pPr>
        <w:spacing w:line="276" w:lineRule="auto"/>
        <w:rPr>
          <w:b/>
          <w:bCs/>
        </w:rPr>
      </w:pPr>
    </w:p>
    <w:p w14:paraId="77D16603" w14:textId="77777777" w:rsidR="00BD1E4F" w:rsidRDefault="00BD1E4F" w:rsidP="00AC79E9">
      <w:pPr>
        <w:spacing w:line="276" w:lineRule="auto"/>
        <w:rPr>
          <w:b/>
          <w:bCs/>
        </w:rPr>
      </w:pPr>
    </w:p>
    <w:p w14:paraId="15766901" w14:textId="77777777" w:rsidR="005550C6" w:rsidRDefault="005550C6" w:rsidP="00AC79E9">
      <w:pPr>
        <w:spacing w:line="276" w:lineRule="auto"/>
        <w:rPr>
          <w:b/>
          <w:bCs/>
        </w:rPr>
      </w:pPr>
    </w:p>
    <w:p w14:paraId="746E658F" w14:textId="77777777" w:rsidR="005550C6" w:rsidRDefault="005550C6" w:rsidP="00AC79E9">
      <w:pPr>
        <w:spacing w:line="276" w:lineRule="auto"/>
        <w:rPr>
          <w:b/>
          <w:bCs/>
        </w:rPr>
      </w:pPr>
    </w:p>
    <w:p w14:paraId="564CCDC3" w14:textId="77777777" w:rsidR="005550C6" w:rsidRDefault="005550C6" w:rsidP="00AC79E9">
      <w:pPr>
        <w:spacing w:line="276" w:lineRule="auto"/>
        <w:rPr>
          <w:b/>
          <w:bCs/>
        </w:rPr>
      </w:pPr>
    </w:p>
    <w:p w14:paraId="286E474C" w14:textId="77777777" w:rsidR="000D6938" w:rsidRDefault="000D6938" w:rsidP="00AC79E9">
      <w:pPr>
        <w:spacing w:line="276" w:lineRule="auto"/>
        <w:rPr>
          <w:b/>
          <w:bCs/>
        </w:rPr>
      </w:pPr>
    </w:p>
    <w:p w14:paraId="2ACAB12F" w14:textId="77777777" w:rsidR="000D6938" w:rsidRDefault="000D6938" w:rsidP="00AC79E9">
      <w:pPr>
        <w:spacing w:line="276" w:lineRule="auto"/>
        <w:rPr>
          <w:b/>
          <w:bCs/>
        </w:rPr>
      </w:pPr>
    </w:p>
    <w:p w14:paraId="0045442E" w14:textId="77777777" w:rsidR="000D6938" w:rsidRDefault="000D6938" w:rsidP="00AC79E9">
      <w:pPr>
        <w:spacing w:line="276" w:lineRule="auto"/>
        <w:rPr>
          <w:b/>
          <w:bCs/>
        </w:rPr>
      </w:pPr>
    </w:p>
    <w:p w14:paraId="0D50F26F" w14:textId="77777777" w:rsidR="000D6938" w:rsidRDefault="000D6938" w:rsidP="00AC79E9">
      <w:pPr>
        <w:spacing w:line="276" w:lineRule="auto"/>
        <w:rPr>
          <w:b/>
          <w:bCs/>
        </w:rPr>
      </w:pPr>
    </w:p>
    <w:p w14:paraId="1758853B" w14:textId="77777777" w:rsidR="000D6938" w:rsidRDefault="000D6938" w:rsidP="00AC79E9">
      <w:pPr>
        <w:spacing w:line="276" w:lineRule="auto"/>
        <w:rPr>
          <w:b/>
          <w:bCs/>
        </w:rPr>
      </w:pPr>
    </w:p>
    <w:p w14:paraId="121E5E0E" w14:textId="77777777" w:rsidR="000D6938" w:rsidRDefault="000D6938" w:rsidP="00AC79E9">
      <w:pPr>
        <w:spacing w:line="276" w:lineRule="auto"/>
        <w:rPr>
          <w:b/>
          <w:bCs/>
        </w:rPr>
      </w:pPr>
    </w:p>
    <w:p w14:paraId="6B47361E" w14:textId="77777777" w:rsidR="000D6938" w:rsidRDefault="000D6938" w:rsidP="00AC79E9">
      <w:pPr>
        <w:spacing w:line="276" w:lineRule="auto"/>
        <w:rPr>
          <w:b/>
          <w:bCs/>
        </w:rPr>
      </w:pPr>
    </w:p>
    <w:p w14:paraId="1E33210B" w14:textId="77777777" w:rsidR="000D6938" w:rsidRDefault="000D6938" w:rsidP="00AC79E9">
      <w:pPr>
        <w:spacing w:line="276" w:lineRule="auto"/>
        <w:rPr>
          <w:b/>
          <w:bCs/>
        </w:rPr>
      </w:pPr>
    </w:p>
    <w:p w14:paraId="27AAF37F" w14:textId="77777777" w:rsidR="000D6938" w:rsidRDefault="000D6938" w:rsidP="00AC79E9">
      <w:pPr>
        <w:spacing w:line="276" w:lineRule="auto"/>
        <w:rPr>
          <w:b/>
          <w:bCs/>
        </w:rPr>
      </w:pPr>
    </w:p>
    <w:p w14:paraId="58907335" w14:textId="77777777" w:rsidR="000D6938" w:rsidRDefault="000D6938" w:rsidP="00AC79E9">
      <w:pPr>
        <w:spacing w:line="276" w:lineRule="auto"/>
        <w:rPr>
          <w:b/>
          <w:bCs/>
        </w:rPr>
      </w:pPr>
    </w:p>
    <w:p w14:paraId="268A94AA" w14:textId="77777777" w:rsidR="00E94D02" w:rsidRDefault="00E94D02" w:rsidP="00AC79E9">
      <w:pPr>
        <w:spacing w:line="276" w:lineRule="auto"/>
        <w:rPr>
          <w:b/>
          <w:bCs/>
          <w:sz w:val="24"/>
          <w:szCs w:val="24"/>
        </w:rPr>
      </w:pPr>
    </w:p>
    <w:p w14:paraId="2BEDBACC" w14:textId="77777777" w:rsidR="00E94D02" w:rsidRDefault="00E94D02" w:rsidP="00AC79E9">
      <w:pPr>
        <w:spacing w:line="276" w:lineRule="auto"/>
        <w:rPr>
          <w:b/>
          <w:bCs/>
          <w:sz w:val="24"/>
          <w:szCs w:val="24"/>
        </w:rPr>
      </w:pPr>
    </w:p>
    <w:p w14:paraId="1E439CFF" w14:textId="087FB68B" w:rsidR="00AC79E9" w:rsidRPr="000D6938" w:rsidRDefault="009D5938" w:rsidP="00AC79E9">
      <w:pPr>
        <w:spacing w:line="276" w:lineRule="auto"/>
        <w:rPr>
          <w:sz w:val="24"/>
          <w:szCs w:val="24"/>
        </w:rPr>
      </w:pPr>
      <w:r w:rsidRPr="000D6938">
        <w:rPr>
          <w:b/>
          <w:bCs/>
          <w:sz w:val="24"/>
          <w:szCs w:val="24"/>
        </w:rPr>
        <w:t>Sources:</w:t>
      </w:r>
      <w:r w:rsidRPr="000D6938">
        <w:rPr>
          <w:sz w:val="24"/>
          <w:szCs w:val="24"/>
        </w:rPr>
        <w:t xml:space="preserve"> </w:t>
      </w:r>
    </w:p>
    <w:p w14:paraId="41BF6672" w14:textId="77777777" w:rsidR="00AC79E9" w:rsidRPr="000D6938" w:rsidRDefault="009D5938" w:rsidP="00CD6680">
      <w:pPr>
        <w:pStyle w:val="ListParagraph"/>
        <w:numPr>
          <w:ilvl w:val="0"/>
          <w:numId w:val="7"/>
        </w:numPr>
        <w:spacing w:line="360" w:lineRule="auto"/>
        <w:rPr>
          <w:sz w:val="20"/>
          <w:szCs w:val="20"/>
        </w:rPr>
      </w:pPr>
      <w:r w:rsidRPr="000D6938">
        <w:rPr>
          <w:sz w:val="20"/>
          <w:szCs w:val="20"/>
        </w:rPr>
        <w:t>AWS documentation on RDS</w:t>
      </w:r>
    </w:p>
    <w:p w14:paraId="1340E43B" w14:textId="64DE3012" w:rsidR="00AC79E9" w:rsidRPr="000D6938" w:rsidRDefault="00AC79E9" w:rsidP="00CD6680">
      <w:pPr>
        <w:spacing w:line="360" w:lineRule="auto"/>
        <w:rPr>
          <w:sz w:val="20"/>
          <w:szCs w:val="20"/>
        </w:rPr>
      </w:pPr>
      <w:r w:rsidRPr="000D6938">
        <w:rPr>
          <w:sz w:val="20"/>
          <w:szCs w:val="20"/>
        </w:rPr>
        <w:t xml:space="preserve">     </w:t>
      </w:r>
      <w:r w:rsidR="00E508B1" w:rsidRPr="000D6938">
        <w:rPr>
          <w:sz w:val="20"/>
          <w:szCs w:val="20"/>
        </w:rPr>
        <w:t xml:space="preserve"> </w:t>
      </w:r>
      <w:r w:rsidR="00CD6680" w:rsidRPr="000D6938">
        <w:rPr>
          <w:sz w:val="20"/>
          <w:szCs w:val="20"/>
        </w:rPr>
        <w:t xml:space="preserve">  https://docs.aws.amazon.com/AmazonRDS/latest/UserGuide/Welcome.html</w:t>
      </w:r>
    </w:p>
    <w:p w14:paraId="1843A7C8" w14:textId="77777777" w:rsidR="00AC79E9" w:rsidRPr="000D6938" w:rsidRDefault="00AC79E9" w:rsidP="00CD6680">
      <w:pPr>
        <w:pStyle w:val="ListParagraph"/>
        <w:numPr>
          <w:ilvl w:val="0"/>
          <w:numId w:val="7"/>
        </w:numPr>
        <w:spacing w:line="480" w:lineRule="auto"/>
        <w:rPr>
          <w:sz w:val="20"/>
          <w:szCs w:val="20"/>
        </w:rPr>
      </w:pPr>
      <w:r w:rsidRPr="000D6938">
        <w:rPr>
          <w:sz w:val="20"/>
          <w:szCs w:val="20"/>
        </w:rPr>
        <w:t>AWS documentation on</w:t>
      </w:r>
      <w:r w:rsidR="009D5938" w:rsidRPr="000D6938">
        <w:rPr>
          <w:sz w:val="20"/>
          <w:szCs w:val="20"/>
        </w:rPr>
        <w:t xml:space="preserve"> EC2</w:t>
      </w:r>
      <w:r w:rsidRPr="000D6938">
        <w:rPr>
          <w:sz w:val="20"/>
          <w:szCs w:val="20"/>
        </w:rPr>
        <w:t xml:space="preserve"> </w:t>
      </w:r>
    </w:p>
    <w:p w14:paraId="6B111BCD" w14:textId="4A1EB5CF" w:rsidR="00BD1E4F" w:rsidRPr="000D6938" w:rsidRDefault="00AC79E9" w:rsidP="00936E44">
      <w:pPr>
        <w:pStyle w:val="ListParagraph"/>
        <w:spacing w:line="480" w:lineRule="auto"/>
        <w:ind w:left="360"/>
        <w:rPr>
          <w:sz w:val="20"/>
          <w:szCs w:val="20"/>
        </w:rPr>
      </w:pPr>
      <w:r w:rsidRPr="000D6938">
        <w:rPr>
          <w:sz w:val="20"/>
          <w:szCs w:val="20"/>
        </w:rPr>
        <w:t xml:space="preserve"> </w:t>
      </w:r>
      <w:hyperlink r:id="rId5" w:history="1">
        <w:r w:rsidR="00BD1E4F" w:rsidRPr="000D6938">
          <w:rPr>
            <w:rStyle w:val="Hyperlink"/>
            <w:sz w:val="20"/>
            <w:szCs w:val="20"/>
          </w:rPr>
          <w:t>https://docs.aws.amazon.com/codedeploy/latest/userguide/instances-ec2.html</w:t>
        </w:r>
      </w:hyperlink>
    </w:p>
    <w:p w14:paraId="4B6F0D97" w14:textId="77777777" w:rsidR="00936E44" w:rsidRPr="000D6938" w:rsidRDefault="00936E44" w:rsidP="00BD1E4F">
      <w:pPr>
        <w:pStyle w:val="ListParagraph"/>
        <w:numPr>
          <w:ilvl w:val="0"/>
          <w:numId w:val="7"/>
        </w:numPr>
        <w:spacing w:line="480" w:lineRule="auto"/>
        <w:rPr>
          <w:sz w:val="20"/>
          <w:szCs w:val="20"/>
        </w:rPr>
      </w:pPr>
      <w:r w:rsidRPr="000D6938">
        <w:rPr>
          <w:sz w:val="20"/>
          <w:szCs w:val="20"/>
        </w:rPr>
        <w:t xml:space="preserve">AWS Identity and Access Management (IAM)  </w:t>
      </w:r>
    </w:p>
    <w:p w14:paraId="27A2E64D" w14:textId="620E39AF" w:rsidR="00936E44" w:rsidRPr="000D6938" w:rsidRDefault="00351F39" w:rsidP="00936E44">
      <w:pPr>
        <w:pStyle w:val="ListParagraph"/>
        <w:spacing w:line="480" w:lineRule="auto"/>
        <w:ind w:left="360"/>
        <w:rPr>
          <w:sz w:val="20"/>
          <w:szCs w:val="20"/>
        </w:rPr>
      </w:pPr>
      <w:hyperlink r:id="rId6" w:history="1">
        <w:r w:rsidRPr="000D6938">
          <w:rPr>
            <w:rStyle w:val="Hyperlink"/>
            <w:sz w:val="20"/>
            <w:szCs w:val="20"/>
          </w:rPr>
          <w:t>https://docs.aws.amazon.com/IAM/latest/UserGuide/introduction.html</w:t>
        </w:r>
      </w:hyperlink>
    </w:p>
    <w:p w14:paraId="6978EFAE" w14:textId="77777777" w:rsidR="005550C6" w:rsidRPr="000D6938" w:rsidRDefault="005550C6" w:rsidP="005550C6">
      <w:pPr>
        <w:pStyle w:val="ListParagraph"/>
        <w:numPr>
          <w:ilvl w:val="0"/>
          <w:numId w:val="7"/>
        </w:numPr>
        <w:spacing w:line="480" w:lineRule="auto"/>
        <w:rPr>
          <w:sz w:val="20"/>
          <w:szCs w:val="20"/>
        </w:rPr>
      </w:pPr>
      <w:r w:rsidRPr="000D6938">
        <w:rPr>
          <w:sz w:val="20"/>
          <w:szCs w:val="20"/>
        </w:rPr>
        <w:t xml:space="preserve">AWS Certificate Manager </w:t>
      </w:r>
    </w:p>
    <w:p w14:paraId="5A35D8AD" w14:textId="58F346F4" w:rsidR="00351F39" w:rsidRPr="000D6938" w:rsidRDefault="000D6938" w:rsidP="00936E44">
      <w:pPr>
        <w:pStyle w:val="ListParagraph"/>
        <w:spacing w:line="480" w:lineRule="auto"/>
        <w:ind w:left="360"/>
        <w:rPr>
          <w:sz w:val="20"/>
          <w:szCs w:val="20"/>
        </w:rPr>
      </w:pPr>
      <w:hyperlink r:id="rId7" w:history="1">
        <w:r w:rsidRPr="000D6938">
          <w:rPr>
            <w:rStyle w:val="Hyperlink"/>
            <w:sz w:val="20"/>
            <w:szCs w:val="20"/>
          </w:rPr>
          <w:t>https://docs.aws.amazon.com/acm/latest/userguide/setup.html</w:t>
        </w:r>
      </w:hyperlink>
    </w:p>
    <w:p w14:paraId="76022472" w14:textId="7865351D" w:rsidR="000D6938" w:rsidRPr="000D6938" w:rsidRDefault="000D6938" w:rsidP="000D6938">
      <w:pPr>
        <w:pStyle w:val="ListParagraph"/>
        <w:numPr>
          <w:ilvl w:val="0"/>
          <w:numId w:val="7"/>
        </w:numPr>
        <w:spacing w:line="480" w:lineRule="auto"/>
        <w:rPr>
          <w:sz w:val="20"/>
          <w:szCs w:val="20"/>
        </w:rPr>
      </w:pPr>
      <w:r w:rsidRPr="000D6938">
        <w:rPr>
          <w:sz w:val="20"/>
          <w:szCs w:val="20"/>
        </w:rPr>
        <w:t>AWS API Gateway</w:t>
      </w:r>
    </w:p>
    <w:p w14:paraId="4ADEFEDB" w14:textId="3BF55BC4" w:rsidR="000D6938" w:rsidRPr="000D6938" w:rsidRDefault="000D6938" w:rsidP="00936E44">
      <w:pPr>
        <w:pStyle w:val="ListParagraph"/>
        <w:spacing w:line="480" w:lineRule="auto"/>
        <w:ind w:left="360"/>
        <w:rPr>
          <w:sz w:val="20"/>
          <w:szCs w:val="20"/>
        </w:rPr>
      </w:pPr>
      <w:r w:rsidRPr="000D6938">
        <w:rPr>
          <w:sz w:val="20"/>
          <w:szCs w:val="20"/>
        </w:rPr>
        <w:t>https://docs.aws.amazon.com/whitepapers/latest/security-overview-amazon-api-gateway/about-amazon-api-gateway.html</w:t>
      </w:r>
    </w:p>
    <w:p w14:paraId="44C0F701" w14:textId="7E6945AC" w:rsidR="00AC79E9" w:rsidRPr="000D6938" w:rsidRDefault="009D5938" w:rsidP="00BD1E4F">
      <w:pPr>
        <w:pStyle w:val="ListParagraph"/>
        <w:numPr>
          <w:ilvl w:val="0"/>
          <w:numId w:val="7"/>
        </w:numPr>
        <w:spacing w:line="480" w:lineRule="auto"/>
        <w:rPr>
          <w:sz w:val="20"/>
          <w:szCs w:val="20"/>
        </w:rPr>
      </w:pPr>
      <w:r w:rsidRPr="000D6938">
        <w:rPr>
          <w:sz w:val="20"/>
          <w:szCs w:val="20"/>
        </w:rPr>
        <w:t xml:space="preserve">Microsoft Learn resources on Azure Kubernetes Service </w:t>
      </w:r>
    </w:p>
    <w:p w14:paraId="0FF3A21F" w14:textId="599CFACB" w:rsidR="00CD6680" w:rsidRPr="000D6938" w:rsidRDefault="00CD6680" w:rsidP="00CD6680">
      <w:pPr>
        <w:pStyle w:val="ListParagraph"/>
        <w:spacing w:line="480" w:lineRule="auto"/>
        <w:ind w:left="360"/>
        <w:rPr>
          <w:sz w:val="20"/>
          <w:szCs w:val="20"/>
        </w:rPr>
      </w:pPr>
      <w:r w:rsidRPr="000D6938">
        <w:rPr>
          <w:sz w:val="20"/>
          <w:szCs w:val="20"/>
        </w:rPr>
        <w:t>https://learn.microsoft.com/en-us/azure/aks/what-is-aks</w:t>
      </w:r>
    </w:p>
    <w:p w14:paraId="16D8B502" w14:textId="764E290A" w:rsidR="00AC79E9" w:rsidRPr="000D6938" w:rsidRDefault="009D5938" w:rsidP="00CD6680">
      <w:pPr>
        <w:pStyle w:val="ListParagraph"/>
        <w:numPr>
          <w:ilvl w:val="0"/>
          <w:numId w:val="7"/>
        </w:numPr>
        <w:spacing w:line="276" w:lineRule="auto"/>
        <w:rPr>
          <w:sz w:val="20"/>
          <w:szCs w:val="20"/>
        </w:rPr>
      </w:pPr>
      <w:r w:rsidRPr="000D6938">
        <w:rPr>
          <w:sz w:val="20"/>
          <w:szCs w:val="20"/>
        </w:rPr>
        <w:t xml:space="preserve">Azure MySQL </w:t>
      </w:r>
    </w:p>
    <w:p w14:paraId="59EED196" w14:textId="014AD9CC" w:rsidR="00AC79E9" w:rsidRPr="000D6938" w:rsidRDefault="00CD6680" w:rsidP="00CD6680">
      <w:pPr>
        <w:spacing w:line="276" w:lineRule="auto"/>
        <w:rPr>
          <w:sz w:val="20"/>
          <w:szCs w:val="20"/>
        </w:rPr>
      </w:pPr>
      <w:r w:rsidRPr="000D6938">
        <w:rPr>
          <w:sz w:val="20"/>
          <w:szCs w:val="20"/>
        </w:rPr>
        <w:t xml:space="preserve">       https://learn.microsoft.com/en-us/azure/mysql/</w:t>
      </w:r>
    </w:p>
    <w:p w14:paraId="549AA4D0" w14:textId="77777777" w:rsidR="00AC79E9" w:rsidRPr="000D6938" w:rsidRDefault="009D5938" w:rsidP="00CD6680">
      <w:pPr>
        <w:pStyle w:val="ListParagraph"/>
        <w:numPr>
          <w:ilvl w:val="0"/>
          <w:numId w:val="7"/>
        </w:numPr>
        <w:spacing w:line="480" w:lineRule="auto"/>
        <w:rPr>
          <w:sz w:val="20"/>
          <w:szCs w:val="20"/>
        </w:rPr>
      </w:pPr>
      <w:r w:rsidRPr="000D6938">
        <w:rPr>
          <w:sz w:val="20"/>
          <w:szCs w:val="20"/>
        </w:rPr>
        <w:t xml:space="preserve"> Azure Monitor </w:t>
      </w:r>
    </w:p>
    <w:p w14:paraId="30A1955A" w14:textId="5E7FFF6C" w:rsidR="00AC79E9" w:rsidRPr="000D6938" w:rsidRDefault="00CD6680" w:rsidP="00CD6680">
      <w:pPr>
        <w:pStyle w:val="ListParagraph"/>
        <w:spacing w:line="480" w:lineRule="auto"/>
        <w:ind w:left="360"/>
        <w:rPr>
          <w:sz w:val="20"/>
          <w:szCs w:val="20"/>
        </w:rPr>
      </w:pPr>
      <w:r w:rsidRPr="000D6938">
        <w:rPr>
          <w:sz w:val="20"/>
          <w:szCs w:val="20"/>
        </w:rPr>
        <w:t>https://learn.microsoft.com/en-us/azure/developer/azure-mcp-server/tools/monitor</w:t>
      </w:r>
    </w:p>
    <w:p w14:paraId="70D7A796" w14:textId="6F68E29E" w:rsidR="00BD1E4F" w:rsidRPr="000D6938" w:rsidRDefault="00BD1E4F" w:rsidP="00CD6680">
      <w:pPr>
        <w:pStyle w:val="ListParagraph"/>
        <w:numPr>
          <w:ilvl w:val="0"/>
          <w:numId w:val="7"/>
        </w:numPr>
        <w:spacing w:line="480" w:lineRule="auto"/>
        <w:rPr>
          <w:sz w:val="20"/>
          <w:szCs w:val="20"/>
        </w:rPr>
      </w:pPr>
      <w:r w:rsidRPr="000D6938">
        <w:rPr>
          <w:sz w:val="20"/>
          <w:szCs w:val="20"/>
        </w:rPr>
        <w:t>Google Cloud Operations</w:t>
      </w:r>
    </w:p>
    <w:p w14:paraId="6B22411D" w14:textId="28981E04" w:rsidR="00BD1E4F" w:rsidRPr="000D6938" w:rsidRDefault="005550C6" w:rsidP="00BD1E4F">
      <w:pPr>
        <w:pStyle w:val="ListParagraph"/>
        <w:spacing w:line="480" w:lineRule="auto"/>
        <w:ind w:left="360"/>
        <w:rPr>
          <w:sz w:val="20"/>
          <w:szCs w:val="20"/>
        </w:rPr>
      </w:pPr>
      <w:hyperlink r:id="rId8" w:history="1">
        <w:r w:rsidRPr="000D6938">
          <w:rPr>
            <w:rStyle w:val="Hyperlink"/>
            <w:sz w:val="20"/>
            <w:szCs w:val="20"/>
          </w:rPr>
          <w:t>https://cloud.google.com/blog/topics/developers-practitioners/log-based-metrics-in-action</w:t>
        </w:r>
      </w:hyperlink>
    </w:p>
    <w:p w14:paraId="58D70A94" w14:textId="3702620A" w:rsidR="005550C6" w:rsidRPr="000D6938" w:rsidRDefault="005550C6" w:rsidP="005550C6">
      <w:pPr>
        <w:pStyle w:val="ListParagraph"/>
        <w:numPr>
          <w:ilvl w:val="0"/>
          <w:numId w:val="7"/>
        </w:numPr>
        <w:spacing w:line="480" w:lineRule="auto"/>
        <w:rPr>
          <w:sz w:val="20"/>
          <w:szCs w:val="20"/>
        </w:rPr>
      </w:pPr>
      <w:r w:rsidRPr="000D6938">
        <w:rPr>
          <w:sz w:val="20"/>
          <w:szCs w:val="20"/>
        </w:rPr>
        <w:t>Google IAM</w:t>
      </w:r>
    </w:p>
    <w:p w14:paraId="45A4E53E" w14:textId="2A48E869" w:rsidR="005550C6" w:rsidRPr="000D6938" w:rsidRDefault="000D6938" w:rsidP="00BD1E4F">
      <w:pPr>
        <w:pStyle w:val="ListParagraph"/>
        <w:spacing w:line="480" w:lineRule="auto"/>
        <w:ind w:left="360"/>
        <w:rPr>
          <w:sz w:val="20"/>
          <w:szCs w:val="20"/>
        </w:rPr>
      </w:pPr>
      <w:hyperlink r:id="rId9" w:history="1">
        <w:r w:rsidRPr="000D6938">
          <w:rPr>
            <w:rStyle w:val="Hyperlink"/>
            <w:sz w:val="20"/>
            <w:szCs w:val="20"/>
          </w:rPr>
          <w:t>https://cloud.google.com/iam/docs/overview</w:t>
        </w:r>
      </w:hyperlink>
    </w:p>
    <w:p w14:paraId="0F1EFFB3" w14:textId="7319A9C8" w:rsidR="000D6938" w:rsidRPr="000D6938" w:rsidRDefault="000D6938" w:rsidP="000D6938">
      <w:pPr>
        <w:pStyle w:val="ListParagraph"/>
        <w:numPr>
          <w:ilvl w:val="0"/>
          <w:numId w:val="7"/>
        </w:numPr>
        <w:spacing w:line="480" w:lineRule="auto"/>
        <w:rPr>
          <w:sz w:val="20"/>
          <w:szCs w:val="20"/>
        </w:rPr>
      </w:pPr>
      <w:r w:rsidRPr="000D6938">
        <w:rPr>
          <w:sz w:val="20"/>
          <w:szCs w:val="20"/>
        </w:rPr>
        <w:t>Google Cloud Platform API Gateway article</w:t>
      </w:r>
    </w:p>
    <w:p w14:paraId="53FCF3F1" w14:textId="53737366" w:rsidR="000D6938" w:rsidRPr="000D6938" w:rsidRDefault="000D6938" w:rsidP="00BD1E4F">
      <w:pPr>
        <w:pStyle w:val="ListParagraph"/>
        <w:spacing w:line="480" w:lineRule="auto"/>
        <w:ind w:left="360"/>
        <w:rPr>
          <w:sz w:val="20"/>
          <w:szCs w:val="20"/>
        </w:rPr>
      </w:pPr>
      <w:r w:rsidRPr="000D6938">
        <w:rPr>
          <w:sz w:val="20"/>
          <w:szCs w:val="20"/>
        </w:rPr>
        <w:t>https://blog.searce.com/strengthen-gcp-cloud-functions-security-with-gcp-api-gateway-part-1-0463bb7e56cb</w:t>
      </w:r>
    </w:p>
    <w:p w14:paraId="79425FF9" w14:textId="54197CDA" w:rsidR="00AC79E9" w:rsidRPr="000D6938" w:rsidRDefault="009D5938" w:rsidP="00CD6680">
      <w:pPr>
        <w:pStyle w:val="ListParagraph"/>
        <w:numPr>
          <w:ilvl w:val="0"/>
          <w:numId w:val="7"/>
        </w:numPr>
        <w:spacing w:line="480" w:lineRule="auto"/>
        <w:rPr>
          <w:sz w:val="20"/>
          <w:szCs w:val="20"/>
        </w:rPr>
      </w:pPr>
      <w:r w:rsidRPr="000D6938">
        <w:rPr>
          <w:sz w:val="20"/>
          <w:szCs w:val="20"/>
        </w:rPr>
        <w:t xml:space="preserve">Google Cloud guides for Cloud SQL </w:t>
      </w:r>
    </w:p>
    <w:p w14:paraId="3729307D" w14:textId="6A8D232B" w:rsidR="00AC79E9" w:rsidRPr="000D6938" w:rsidRDefault="00CD6680" w:rsidP="00CD6680">
      <w:pPr>
        <w:pStyle w:val="ListParagraph"/>
        <w:spacing w:line="480" w:lineRule="auto"/>
        <w:ind w:left="360"/>
        <w:rPr>
          <w:b/>
          <w:bCs/>
          <w:sz w:val="20"/>
          <w:szCs w:val="20"/>
        </w:rPr>
      </w:pPr>
      <w:r w:rsidRPr="000D6938">
        <w:rPr>
          <w:sz w:val="20"/>
          <w:szCs w:val="20"/>
        </w:rPr>
        <w:t>https://cloud.google.com/sql/docs/mysql/features</w:t>
      </w:r>
    </w:p>
    <w:p w14:paraId="085C454A" w14:textId="5AA2DABC" w:rsidR="00AC79E9" w:rsidRPr="000D6938" w:rsidRDefault="009D5938" w:rsidP="00CD6680">
      <w:pPr>
        <w:pStyle w:val="ListParagraph"/>
        <w:numPr>
          <w:ilvl w:val="0"/>
          <w:numId w:val="7"/>
        </w:numPr>
        <w:spacing w:line="360" w:lineRule="auto"/>
        <w:rPr>
          <w:sz w:val="20"/>
          <w:szCs w:val="20"/>
        </w:rPr>
      </w:pPr>
      <w:r w:rsidRPr="000D6938">
        <w:rPr>
          <w:sz w:val="20"/>
          <w:szCs w:val="20"/>
        </w:rPr>
        <w:lastRenderedPageBreak/>
        <w:t xml:space="preserve"> </w:t>
      </w:r>
      <w:r w:rsidR="00CD6680" w:rsidRPr="000D6938">
        <w:rPr>
          <w:sz w:val="20"/>
          <w:szCs w:val="20"/>
        </w:rPr>
        <w:t>Google Kubernetes Engine (</w:t>
      </w:r>
      <w:r w:rsidRPr="000D6938">
        <w:rPr>
          <w:sz w:val="20"/>
          <w:szCs w:val="20"/>
        </w:rPr>
        <w:t>GKE</w:t>
      </w:r>
      <w:r w:rsidR="00CD6680" w:rsidRPr="000D6938">
        <w:rPr>
          <w:sz w:val="20"/>
          <w:szCs w:val="20"/>
        </w:rPr>
        <w:t>)</w:t>
      </w:r>
      <w:r w:rsidRPr="000D6938">
        <w:rPr>
          <w:sz w:val="20"/>
          <w:szCs w:val="20"/>
        </w:rPr>
        <w:t xml:space="preserve"> </w:t>
      </w:r>
    </w:p>
    <w:p w14:paraId="04299D9A" w14:textId="438B18B7" w:rsidR="009D5938" w:rsidRPr="000D6938" w:rsidRDefault="009D5938" w:rsidP="00CD6680">
      <w:pPr>
        <w:pStyle w:val="ListParagraph"/>
        <w:spacing w:line="360" w:lineRule="auto"/>
        <w:ind w:left="360"/>
        <w:rPr>
          <w:bCs/>
          <w:sz w:val="20"/>
          <w:szCs w:val="20"/>
        </w:rPr>
      </w:pPr>
      <w:hyperlink r:id="rId10" w:anchor=":~:text=Related%20products%20and%20services" w:tgtFrame="_blank" w:history="1">
        <w:r w:rsidRPr="000D6938">
          <w:rPr>
            <w:rStyle w:val="Hyperlink"/>
            <w:sz w:val="20"/>
            <w:szCs w:val="20"/>
          </w:rPr>
          <w:t>cloud.google.com</w:t>
        </w:r>
      </w:hyperlink>
    </w:p>
    <w:p w14:paraId="2E272772" w14:textId="77777777" w:rsidR="00DE2953" w:rsidRDefault="00DE2953"/>
    <w:sectPr w:rsidR="00DE2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17A7B"/>
    <w:multiLevelType w:val="multilevel"/>
    <w:tmpl w:val="11B2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21539"/>
    <w:multiLevelType w:val="multilevel"/>
    <w:tmpl w:val="B4C6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B4232"/>
    <w:multiLevelType w:val="hybridMultilevel"/>
    <w:tmpl w:val="51E4E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861FF8"/>
    <w:multiLevelType w:val="multilevel"/>
    <w:tmpl w:val="5AF0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90448"/>
    <w:multiLevelType w:val="multilevel"/>
    <w:tmpl w:val="DBA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32E6C"/>
    <w:multiLevelType w:val="hybridMultilevel"/>
    <w:tmpl w:val="EC1CAC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F1B12F1"/>
    <w:multiLevelType w:val="multilevel"/>
    <w:tmpl w:val="CB6A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147501">
    <w:abstractNumId w:val="1"/>
  </w:num>
  <w:num w:numId="2" w16cid:durableId="1528710863">
    <w:abstractNumId w:val="3"/>
  </w:num>
  <w:num w:numId="3" w16cid:durableId="567152260">
    <w:abstractNumId w:val="4"/>
  </w:num>
  <w:num w:numId="4" w16cid:durableId="90518210">
    <w:abstractNumId w:val="0"/>
  </w:num>
  <w:num w:numId="5" w16cid:durableId="565380309">
    <w:abstractNumId w:val="6"/>
  </w:num>
  <w:num w:numId="6" w16cid:durableId="197013307">
    <w:abstractNumId w:val="2"/>
  </w:num>
  <w:num w:numId="7" w16cid:durableId="4187182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B3"/>
    <w:rsid w:val="00025FFD"/>
    <w:rsid w:val="000D6938"/>
    <w:rsid w:val="002022B3"/>
    <w:rsid w:val="00206090"/>
    <w:rsid w:val="00351F39"/>
    <w:rsid w:val="00422E02"/>
    <w:rsid w:val="0048391B"/>
    <w:rsid w:val="00490719"/>
    <w:rsid w:val="004D7609"/>
    <w:rsid w:val="005550C6"/>
    <w:rsid w:val="00763825"/>
    <w:rsid w:val="00824853"/>
    <w:rsid w:val="00882817"/>
    <w:rsid w:val="00936E44"/>
    <w:rsid w:val="009D5938"/>
    <w:rsid w:val="00A06DE8"/>
    <w:rsid w:val="00AC2AA8"/>
    <w:rsid w:val="00AC79E9"/>
    <w:rsid w:val="00B24552"/>
    <w:rsid w:val="00BD1E4F"/>
    <w:rsid w:val="00C25890"/>
    <w:rsid w:val="00CD6680"/>
    <w:rsid w:val="00D71EA6"/>
    <w:rsid w:val="00DE2953"/>
    <w:rsid w:val="00DF5D87"/>
    <w:rsid w:val="00E508B1"/>
    <w:rsid w:val="00E94D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FCFB"/>
  <w15:chartTrackingRefBased/>
  <w15:docId w15:val="{4D23D214-E8EE-4BE7-A6F4-055BB888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2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22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22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22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22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2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2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22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22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22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22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2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2B3"/>
    <w:rPr>
      <w:rFonts w:eastAsiaTheme="majorEastAsia" w:cstheme="majorBidi"/>
      <w:color w:val="272727" w:themeColor="text1" w:themeTint="D8"/>
    </w:rPr>
  </w:style>
  <w:style w:type="paragraph" w:styleId="Title">
    <w:name w:val="Title"/>
    <w:basedOn w:val="Normal"/>
    <w:next w:val="Normal"/>
    <w:link w:val="TitleChar"/>
    <w:uiPriority w:val="10"/>
    <w:qFormat/>
    <w:rsid w:val="00202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2B3"/>
    <w:pPr>
      <w:spacing w:before="160"/>
      <w:jc w:val="center"/>
    </w:pPr>
    <w:rPr>
      <w:i/>
      <w:iCs/>
      <w:color w:val="404040" w:themeColor="text1" w:themeTint="BF"/>
    </w:rPr>
  </w:style>
  <w:style w:type="character" w:customStyle="1" w:styleId="QuoteChar">
    <w:name w:val="Quote Char"/>
    <w:basedOn w:val="DefaultParagraphFont"/>
    <w:link w:val="Quote"/>
    <w:uiPriority w:val="29"/>
    <w:rsid w:val="002022B3"/>
    <w:rPr>
      <w:i/>
      <w:iCs/>
      <w:color w:val="404040" w:themeColor="text1" w:themeTint="BF"/>
    </w:rPr>
  </w:style>
  <w:style w:type="paragraph" w:styleId="ListParagraph">
    <w:name w:val="List Paragraph"/>
    <w:basedOn w:val="Normal"/>
    <w:uiPriority w:val="34"/>
    <w:qFormat/>
    <w:rsid w:val="002022B3"/>
    <w:pPr>
      <w:ind w:left="720"/>
      <w:contextualSpacing/>
    </w:pPr>
  </w:style>
  <w:style w:type="character" w:styleId="IntenseEmphasis">
    <w:name w:val="Intense Emphasis"/>
    <w:basedOn w:val="DefaultParagraphFont"/>
    <w:uiPriority w:val="21"/>
    <w:qFormat/>
    <w:rsid w:val="002022B3"/>
    <w:rPr>
      <w:i/>
      <w:iCs/>
      <w:color w:val="2F5496" w:themeColor="accent1" w:themeShade="BF"/>
    </w:rPr>
  </w:style>
  <w:style w:type="paragraph" w:styleId="IntenseQuote">
    <w:name w:val="Intense Quote"/>
    <w:basedOn w:val="Normal"/>
    <w:next w:val="Normal"/>
    <w:link w:val="IntenseQuoteChar"/>
    <w:uiPriority w:val="30"/>
    <w:qFormat/>
    <w:rsid w:val="002022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22B3"/>
    <w:rPr>
      <w:i/>
      <w:iCs/>
      <w:color w:val="2F5496" w:themeColor="accent1" w:themeShade="BF"/>
    </w:rPr>
  </w:style>
  <w:style w:type="character" w:styleId="IntenseReference">
    <w:name w:val="Intense Reference"/>
    <w:basedOn w:val="DefaultParagraphFont"/>
    <w:uiPriority w:val="32"/>
    <w:qFormat/>
    <w:rsid w:val="002022B3"/>
    <w:rPr>
      <w:b/>
      <w:bCs/>
      <w:smallCaps/>
      <w:color w:val="2F5496" w:themeColor="accent1" w:themeShade="BF"/>
      <w:spacing w:val="5"/>
    </w:rPr>
  </w:style>
  <w:style w:type="character" w:styleId="Hyperlink">
    <w:name w:val="Hyperlink"/>
    <w:basedOn w:val="DefaultParagraphFont"/>
    <w:uiPriority w:val="99"/>
    <w:unhideWhenUsed/>
    <w:rsid w:val="009D5938"/>
    <w:rPr>
      <w:color w:val="0563C1" w:themeColor="hyperlink"/>
      <w:u w:val="single"/>
    </w:rPr>
  </w:style>
  <w:style w:type="character" w:styleId="UnresolvedMention">
    <w:name w:val="Unresolved Mention"/>
    <w:basedOn w:val="DefaultParagraphFont"/>
    <w:uiPriority w:val="99"/>
    <w:semiHidden/>
    <w:unhideWhenUsed/>
    <w:rsid w:val="009D5938"/>
    <w:rPr>
      <w:color w:val="605E5C"/>
      <w:shd w:val="clear" w:color="auto" w:fill="E1DFDD"/>
    </w:rPr>
  </w:style>
  <w:style w:type="character" w:styleId="FollowedHyperlink">
    <w:name w:val="FollowedHyperlink"/>
    <w:basedOn w:val="DefaultParagraphFont"/>
    <w:uiPriority w:val="99"/>
    <w:semiHidden/>
    <w:unhideWhenUsed/>
    <w:rsid w:val="00CD66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22421">
      <w:bodyDiv w:val="1"/>
      <w:marLeft w:val="0"/>
      <w:marRight w:val="0"/>
      <w:marTop w:val="0"/>
      <w:marBottom w:val="0"/>
      <w:divBdr>
        <w:top w:val="none" w:sz="0" w:space="0" w:color="auto"/>
        <w:left w:val="none" w:sz="0" w:space="0" w:color="auto"/>
        <w:bottom w:val="none" w:sz="0" w:space="0" w:color="auto"/>
        <w:right w:val="none" w:sz="0" w:space="0" w:color="auto"/>
      </w:divBdr>
    </w:div>
    <w:div w:id="112689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blog/topics/developers-practitioners/log-based-metrics-in-action" TargetMode="External"/><Relationship Id="rId3" Type="http://schemas.openxmlformats.org/officeDocument/2006/relationships/settings" Target="settings.xml"/><Relationship Id="rId7" Type="http://schemas.openxmlformats.org/officeDocument/2006/relationships/hyperlink" Target="https://docs.aws.amazon.com/acm/latest/userguide/setup.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IAM/latest/UserGuide/introduction.html" TargetMode="External"/><Relationship Id="rId11" Type="http://schemas.openxmlformats.org/officeDocument/2006/relationships/fontTable" Target="fontTable.xml"/><Relationship Id="rId5" Type="http://schemas.openxmlformats.org/officeDocument/2006/relationships/hyperlink" Target="https://docs.aws.amazon.com/codedeploy/latest/userguide/instances-ec2.html" TargetMode="External"/><Relationship Id="rId10" Type="http://schemas.openxmlformats.org/officeDocument/2006/relationships/hyperlink" Target="https://cloud.google.com/learn/what-is-kubernetes" TargetMode="External"/><Relationship Id="rId4" Type="http://schemas.openxmlformats.org/officeDocument/2006/relationships/webSettings" Target="webSettings.xml"/><Relationship Id="rId9" Type="http://schemas.openxmlformats.org/officeDocument/2006/relationships/hyperlink" Target="https://cloud.google.com/iam/doc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10</Pages>
  <Words>4543</Words>
  <Characters>25896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Kalpakides</dc:creator>
  <cp:keywords/>
  <dc:description/>
  <cp:lastModifiedBy>Yannis Kalpakidis</cp:lastModifiedBy>
  <cp:revision>11</cp:revision>
  <dcterms:created xsi:type="dcterms:W3CDTF">2025-06-16T11:34:00Z</dcterms:created>
  <dcterms:modified xsi:type="dcterms:W3CDTF">2025-06-17T11:03:00Z</dcterms:modified>
</cp:coreProperties>
</file>