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0CFFA" w14:textId="77777777" w:rsidR="008B76E4" w:rsidRPr="00071DD7" w:rsidRDefault="008B76E4" w:rsidP="008B76E4">
      <w:pPr>
        <w:pStyle w:val="p4"/>
        <w:spacing w:line="240" w:lineRule="auto"/>
        <w:rPr>
          <w:rFonts w:ascii="Calibri" w:hAnsi="Calibri"/>
          <w:sz w:val="22"/>
          <w:szCs w:val="22"/>
        </w:rPr>
      </w:pPr>
    </w:p>
    <w:p w14:paraId="4CA79E7C" w14:textId="77777777" w:rsidR="00E35522" w:rsidRPr="00071DD7" w:rsidRDefault="00E35522" w:rsidP="008B76E4">
      <w:pPr>
        <w:pStyle w:val="p4"/>
        <w:spacing w:line="240" w:lineRule="auto"/>
        <w:rPr>
          <w:rFonts w:ascii="Calibri" w:hAnsi="Calibri"/>
          <w:sz w:val="22"/>
          <w:szCs w:val="22"/>
        </w:rPr>
      </w:pPr>
    </w:p>
    <w:p w14:paraId="5577E4C5" w14:textId="77777777" w:rsidR="0042079E" w:rsidRDefault="0042079E" w:rsidP="0042079E">
      <w:pPr>
        <w:jc w:val="both"/>
      </w:pPr>
      <w:r>
        <w:t>Programming Assignment</w:t>
      </w:r>
    </w:p>
    <w:p w14:paraId="73903EB7" w14:textId="77777777" w:rsidR="0042079E" w:rsidRDefault="0042079E" w:rsidP="0042079E">
      <w:pPr>
        <w:jc w:val="both"/>
      </w:pPr>
    </w:p>
    <w:p w14:paraId="7FC2FAEC" w14:textId="77777777" w:rsidR="0042079E" w:rsidRDefault="0042079E" w:rsidP="0042079E">
      <w:pPr>
        <w:jc w:val="both"/>
      </w:pPr>
      <w:r>
        <w:t xml:space="preserve">We are going to look at the examples of simple programs or what is best known as cellular automata. These entities are studied extensively in Stephen Wolfram’s book “New Kind of Science” </w:t>
      </w:r>
      <w:hyperlink r:id="rId8" w:history="1">
        <w:r w:rsidRPr="00FC5FE1">
          <w:rPr>
            <w:rStyle w:val="Hyperlink"/>
          </w:rPr>
          <w:t>http://www.wolframscience.com/nksonline/toc.html</w:t>
        </w:r>
      </w:hyperlink>
      <w:r>
        <w:t xml:space="preserve"> </w:t>
      </w:r>
    </w:p>
    <w:p w14:paraId="76212718" w14:textId="77777777" w:rsidR="0042079E" w:rsidRDefault="0042079E" w:rsidP="0042079E">
      <w:pPr>
        <w:jc w:val="both"/>
      </w:pPr>
    </w:p>
    <w:p w14:paraId="70E5AB31" w14:textId="77777777" w:rsidR="0042079E" w:rsidRDefault="0042079E" w:rsidP="0042079E">
      <w:pPr>
        <w:jc w:val="both"/>
      </w:pPr>
      <w:r>
        <w:t>In brief, we have a matrix with N columns and M rows. The choice of internal storage (row-first or column-first) is up to you. The print-out is expected in the following format. We start with 1</w:t>
      </w:r>
      <w:r w:rsidRPr="00BD5EAC">
        <w:rPr>
          <w:vertAlign w:val="superscript"/>
        </w:rPr>
        <w:t>st</w:t>
      </w:r>
      <w:r>
        <w:t xml:space="preserve"> row which is at the top. Row 2 is right below Row 1. Row 3 is below Row 2, and so on. Each entry in the matrix is either 0 or 1. Let define each matrix element as A[</w:t>
      </w:r>
      <w:proofErr w:type="spellStart"/>
      <w:r>
        <w:t>i</w:t>
      </w:r>
      <w:proofErr w:type="spellEnd"/>
      <w:r>
        <w:t xml:space="preserve">][j]. Here index </w:t>
      </w:r>
      <w:proofErr w:type="spellStart"/>
      <w:r>
        <w:t>i</w:t>
      </w:r>
      <w:proofErr w:type="spellEnd"/>
      <w:r>
        <w:t xml:space="preserve"> runs between 0 and N-1, index j runs between 0 and M-1. </w:t>
      </w:r>
    </w:p>
    <w:p w14:paraId="35E57129" w14:textId="77777777" w:rsidR="0042079E" w:rsidRDefault="0042079E" w:rsidP="0042079E">
      <w:pPr>
        <w:jc w:val="both"/>
      </w:pPr>
    </w:p>
    <w:p w14:paraId="3E32FD33" w14:textId="77777777" w:rsidR="0042079E" w:rsidRDefault="0042079E" w:rsidP="0042079E">
      <w:pPr>
        <w:jc w:val="both"/>
      </w:pPr>
      <w:r w:rsidRPr="00E112C4">
        <w:rPr>
          <w:color w:val="FF0000"/>
        </w:rPr>
        <w:t>We always initialize Row 1. It is our initial condition</w:t>
      </w:r>
      <w:r>
        <w:t>. Given a rule (we discuss this later), we construct Row 2 by applying the rule to the 1</w:t>
      </w:r>
      <w:r w:rsidRPr="00BD5EAC">
        <w:rPr>
          <w:vertAlign w:val="superscript"/>
        </w:rPr>
        <w:t>st</w:t>
      </w:r>
      <w:r>
        <w:t xml:space="preserve"> row. Row 3 is constructed by applying the same rule to Row 2, and so on. We can extend the number of rows indefinitely. </w:t>
      </w:r>
      <w:r w:rsidRPr="00E112C4">
        <w:rPr>
          <w:color w:val="FF0000"/>
        </w:rPr>
        <w:t>We pay special attention to boundaries of each row: first two and last two elements of each row.</w:t>
      </w:r>
      <w:r>
        <w:t xml:space="preserve"> We only do not need to apply boundary conditions to Row 1. For the rest of rows, the boundary conditions are set as follows: A[0][j] == A[N-2][j] and A[1][j] == A[N-1][j].</w:t>
      </w:r>
    </w:p>
    <w:p w14:paraId="4528560F" w14:textId="77777777" w:rsidR="0042079E" w:rsidRDefault="0042079E" w:rsidP="0042079E">
      <w:pPr>
        <w:jc w:val="both"/>
      </w:pPr>
    </w:p>
    <w:p w14:paraId="377A50B2" w14:textId="77777777" w:rsidR="0042079E" w:rsidRDefault="0042079E" w:rsidP="0042079E">
      <w:pPr>
        <w:jc w:val="both"/>
      </w:pPr>
      <w:r>
        <w:t xml:space="preserve">Now </w:t>
      </w:r>
      <w:proofErr w:type="gramStart"/>
      <w:r>
        <w:t>lets</w:t>
      </w:r>
      <w:proofErr w:type="gramEnd"/>
      <w:r>
        <w:t xml:space="preserve"> describe rules of cellular automata. We focus on rules that define the element value A[</w:t>
      </w:r>
      <w:proofErr w:type="spellStart"/>
      <w:r>
        <w:t>i</w:t>
      </w:r>
      <w:proofErr w:type="spellEnd"/>
      <w:r>
        <w:t>][j] based on three elements: A[i-</w:t>
      </w:r>
      <w:proofErr w:type="gramStart"/>
      <w:r>
        <w:t>1][</w:t>
      </w:r>
      <w:proofErr w:type="gramEnd"/>
      <w:r>
        <w:t>j-1], A[</w:t>
      </w:r>
      <w:proofErr w:type="spellStart"/>
      <w:r>
        <w:t>i</w:t>
      </w:r>
      <w:proofErr w:type="spellEnd"/>
      <w:r>
        <w:t xml:space="preserve">][j-1], A[i+1][j-1]. Wolfram has studied many such rules. We focus on his “Rule 30” that is graphically represented on page 53 of his book: </w:t>
      </w:r>
      <w:hyperlink r:id="rId9" w:history="1">
        <w:r w:rsidRPr="00FC5FE1">
          <w:rPr>
            <w:rStyle w:val="Hyperlink"/>
          </w:rPr>
          <w:t>http://www.wolframscience.com/nksonline</w:t>
        </w:r>
        <w:r w:rsidRPr="00FC5FE1">
          <w:rPr>
            <w:rStyle w:val="Hyperlink"/>
          </w:rPr>
          <w:t>/</w:t>
        </w:r>
        <w:r w:rsidRPr="00FC5FE1">
          <w:rPr>
            <w:rStyle w:val="Hyperlink"/>
          </w:rPr>
          <w:t>page-53</w:t>
        </w:r>
      </w:hyperlink>
      <w:r>
        <w:t xml:space="preserve"> On the picture at the top of page 53, rule 30 is in lower left quadrangle. Elements with value 1 are dark, elements with value 0 are white. If we represent values A[i-</w:t>
      </w:r>
      <w:proofErr w:type="gramStart"/>
      <w:r>
        <w:t>1][</w:t>
      </w:r>
      <w:proofErr w:type="gramEnd"/>
      <w:r>
        <w:t>j-1], A[</w:t>
      </w:r>
      <w:proofErr w:type="spellStart"/>
      <w:r>
        <w:t>i</w:t>
      </w:r>
      <w:proofErr w:type="spellEnd"/>
      <w:r>
        <w:t>][j-1], A[i+1][j-1] as a tuple with 3 values, we can summarize Rule 30 for value A[</w:t>
      </w:r>
      <w:proofErr w:type="spellStart"/>
      <w:r>
        <w:t>i</w:t>
      </w:r>
      <w:proofErr w:type="spellEnd"/>
      <w:r>
        <w:t>][j] as follows</w:t>
      </w:r>
    </w:p>
    <w:tbl>
      <w:tblPr>
        <w:tblStyle w:val="TableGrid"/>
        <w:tblW w:w="0" w:type="auto"/>
        <w:jc w:val="center"/>
        <w:tblLook w:val="04A0" w:firstRow="1" w:lastRow="0" w:firstColumn="1" w:lastColumn="0" w:noHBand="0" w:noVBand="1"/>
      </w:tblPr>
      <w:tblGrid>
        <w:gridCol w:w="1890"/>
        <w:gridCol w:w="990"/>
      </w:tblGrid>
      <w:tr w:rsidR="0042079E" w14:paraId="47852E34" w14:textId="77777777" w:rsidTr="00AA76AE">
        <w:trPr>
          <w:jc w:val="center"/>
        </w:trPr>
        <w:tc>
          <w:tcPr>
            <w:tcW w:w="1890" w:type="dxa"/>
          </w:tcPr>
          <w:p w14:paraId="6A768EEF" w14:textId="77777777" w:rsidR="0042079E" w:rsidRDefault="0042079E" w:rsidP="0042079E">
            <w:pPr>
              <w:jc w:val="both"/>
            </w:pPr>
            <w:r>
              <w:t>(1,1,1)</w:t>
            </w:r>
          </w:p>
        </w:tc>
        <w:tc>
          <w:tcPr>
            <w:tcW w:w="990" w:type="dxa"/>
          </w:tcPr>
          <w:p w14:paraId="61565198" w14:textId="77777777" w:rsidR="0042079E" w:rsidRDefault="0042079E" w:rsidP="0042079E">
            <w:pPr>
              <w:jc w:val="both"/>
            </w:pPr>
            <w:r>
              <w:t>0</w:t>
            </w:r>
          </w:p>
        </w:tc>
      </w:tr>
      <w:tr w:rsidR="0042079E" w14:paraId="0001A0E2" w14:textId="77777777" w:rsidTr="00AA76AE">
        <w:trPr>
          <w:jc w:val="center"/>
        </w:trPr>
        <w:tc>
          <w:tcPr>
            <w:tcW w:w="1890" w:type="dxa"/>
          </w:tcPr>
          <w:p w14:paraId="5B4A4FA4" w14:textId="77777777" w:rsidR="0042079E" w:rsidRDefault="0042079E" w:rsidP="0042079E">
            <w:pPr>
              <w:jc w:val="both"/>
            </w:pPr>
            <w:r>
              <w:t>(1,1,0)</w:t>
            </w:r>
          </w:p>
        </w:tc>
        <w:tc>
          <w:tcPr>
            <w:tcW w:w="990" w:type="dxa"/>
          </w:tcPr>
          <w:p w14:paraId="4CDE1CBF" w14:textId="77777777" w:rsidR="0042079E" w:rsidRDefault="0042079E" w:rsidP="0042079E">
            <w:pPr>
              <w:jc w:val="both"/>
            </w:pPr>
            <w:r>
              <w:t>0</w:t>
            </w:r>
          </w:p>
        </w:tc>
      </w:tr>
      <w:tr w:rsidR="0042079E" w14:paraId="46CEA7D6" w14:textId="77777777" w:rsidTr="00AA76AE">
        <w:trPr>
          <w:jc w:val="center"/>
        </w:trPr>
        <w:tc>
          <w:tcPr>
            <w:tcW w:w="1890" w:type="dxa"/>
          </w:tcPr>
          <w:p w14:paraId="5985BB3E" w14:textId="77777777" w:rsidR="0042079E" w:rsidRDefault="0042079E" w:rsidP="0042079E">
            <w:pPr>
              <w:jc w:val="both"/>
            </w:pPr>
            <w:r>
              <w:t>(1,0,1)</w:t>
            </w:r>
          </w:p>
        </w:tc>
        <w:tc>
          <w:tcPr>
            <w:tcW w:w="990" w:type="dxa"/>
          </w:tcPr>
          <w:p w14:paraId="7A6D1BC1" w14:textId="77777777" w:rsidR="0042079E" w:rsidRDefault="0042079E" w:rsidP="0042079E">
            <w:pPr>
              <w:jc w:val="both"/>
            </w:pPr>
            <w:r>
              <w:t>0</w:t>
            </w:r>
          </w:p>
        </w:tc>
      </w:tr>
      <w:tr w:rsidR="0042079E" w14:paraId="7F16215A" w14:textId="77777777" w:rsidTr="00AA76AE">
        <w:trPr>
          <w:jc w:val="center"/>
        </w:trPr>
        <w:tc>
          <w:tcPr>
            <w:tcW w:w="1890" w:type="dxa"/>
          </w:tcPr>
          <w:p w14:paraId="010985CD" w14:textId="77777777" w:rsidR="0042079E" w:rsidRDefault="0042079E" w:rsidP="0042079E">
            <w:pPr>
              <w:jc w:val="both"/>
            </w:pPr>
            <w:r>
              <w:t>(1,0,0)</w:t>
            </w:r>
          </w:p>
        </w:tc>
        <w:tc>
          <w:tcPr>
            <w:tcW w:w="990" w:type="dxa"/>
          </w:tcPr>
          <w:p w14:paraId="655EC0C5" w14:textId="77777777" w:rsidR="0042079E" w:rsidRDefault="0042079E" w:rsidP="0042079E">
            <w:pPr>
              <w:jc w:val="both"/>
            </w:pPr>
            <w:r>
              <w:t>1</w:t>
            </w:r>
          </w:p>
        </w:tc>
      </w:tr>
      <w:tr w:rsidR="0042079E" w14:paraId="1AB5670C" w14:textId="77777777" w:rsidTr="00AA76AE">
        <w:trPr>
          <w:jc w:val="center"/>
        </w:trPr>
        <w:tc>
          <w:tcPr>
            <w:tcW w:w="1890" w:type="dxa"/>
          </w:tcPr>
          <w:p w14:paraId="0F0A728F" w14:textId="77777777" w:rsidR="0042079E" w:rsidRDefault="0042079E" w:rsidP="0042079E">
            <w:pPr>
              <w:jc w:val="both"/>
            </w:pPr>
            <w:r>
              <w:t>(0,1,1)</w:t>
            </w:r>
          </w:p>
        </w:tc>
        <w:tc>
          <w:tcPr>
            <w:tcW w:w="990" w:type="dxa"/>
          </w:tcPr>
          <w:p w14:paraId="1ED98AFA" w14:textId="77777777" w:rsidR="0042079E" w:rsidRDefault="0042079E" w:rsidP="0042079E">
            <w:pPr>
              <w:jc w:val="both"/>
            </w:pPr>
            <w:r>
              <w:t>1</w:t>
            </w:r>
          </w:p>
        </w:tc>
      </w:tr>
      <w:tr w:rsidR="0042079E" w14:paraId="0B62F17A" w14:textId="77777777" w:rsidTr="00AA76AE">
        <w:trPr>
          <w:jc w:val="center"/>
        </w:trPr>
        <w:tc>
          <w:tcPr>
            <w:tcW w:w="1890" w:type="dxa"/>
          </w:tcPr>
          <w:p w14:paraId="3C3F031D" w14:textId="77777777" w:rsidR="0042079E" w:rsidRDefault="0042079E" w:rsidP="0042079E">
            <w:pPr>
              <w:jc w:val="both"/>
            </w:pPr>
            <w:r>
              <w:t>(0,1,0)</w:t>
            </w:r>
          </w:p>
        </w:tc>
        <w:tc>
          <w:tcPr>
            <w:tcW w:w="990" w:type="dxa"/>
          </w:tcPr>
          <w:p w14:paraId="58673B83" w14:textId="77777777" w:rsidR="0042079E" w:rsidRDefault="0042079E" w:rsidP="0042079E">
            <w:pPr>
              <w:jc w:val="both"/>
            </w:pPr>
            <w:r>
              <w:t>1</w:t>
            </w:r>
          </w:p>
        </w:tc>
      </w:tr>
      <w:tr w:rsidR="0042079E" w14:paraId="6CF132E2" w14:textId="77777777" w:rsidTr="00AA76AE">
        <w:trPr>
          <w:jc w:val="center"/>
        </w:trPr>
        <w:tc>
          <w:tcPr>
            <w:tcW w:w="1890" w:type="dxa"/>
          </w:tcPr>
          <w:p w14:paraId="6DD68379" w14:textId="77777777" w:rsidR="0042079E" w:rsidRDefault="0042079E" w:rsidP="0042079E">
            <w:pPr>
              <w:jc w:val="both"/>
            </w:pPr>
            <w:r>
              <w:t>(0,0,1)</w:t>
            </w:r>
          </w:p>
        </w:tc>
        <w:tc>
          <w:tcPr>
            <w:tcW w:w="990" w:type="dxa"/>
          </w:tcPr>
          <w:p w14:paraId="597EB4F6" w14:textId="77777777" w:rsidR="0042079E" w:rsidRDefault="0042079E" w:rsidP="0042079E">
            <w:pPr>
              <w:jc w:val="both"/>
            </w:pPr>
            <w:r>
              <w:t>1</w:t>
            </w:r>
          </w:p>
        </w:tc>
      </w:tr>
      <w:tr w:rsidR="0042079E" w14:paraId="4F0BEB86" w14:textId="77777777" w:rsidTr="00AA76AE">
        <w:trPr>
          <w:jc w:val="center"/>
        </w:trPr>
        <w:tc>
          <w:tcPr>
            <w:tcW w:w="1890" w:type="dxa"/>
          </w:tcPr>
          <w:p w14:paraId="7C39E90E" w14:textId="77777777" w:rsidR="0042079E" w:rsidRDefault="0042079E" w:rsidP="0042079E">
            <w:pPr>
              <w:jc w:val="both"/>
            </w:pPr>
            <w:r>
              <w:t>(0,0,0)</w:t>
            </w:r>
          </w:p>
        </w:tc>
        <w:tc>
          <w:tcPr>
            <w:tcW w:w="990" w:type="dxa"/>
          </w:tcPr>
          <w:p w14:paraId="54AEC016" w14:textId="77777777" w:rsidR="0042079E" w:rsidRDefault="0042079E" w:rsidP="0042079E">
            <w:pPr>
              <w:jc w:val="both"/>
            </w:pPr>
            <w:r>
              <w:t>0</w:t>
            </w:r>
          </w:p>
        </w:tc>
      </w:tr>
    </w:tbl>
    <w:p w14:paraId="1757643A" w14:textId="77777777" w:rsidR="0042079E" w:rsidRDefault="0042079E" w:rsidP="0042079E">
      <w:pPr>
        <w:jc w:val="both"/>
      </w:pPr>
    </w:p>
    <w:p w14:paraId="0EACB1CE" w14:textId="77777777" w:rsidR="0042079E" w:rsidRPr="00B14238" w:rsidRDefault="0042079E" w:rsidP="0042079E">
      <w:pPr>
        <w:jc w:val="both"/>
        <w:rPr>
          <w:i/>
        </w:rPr>
      </w:pPr>
      <w:r w:rsidRPr="00B14238">
        <w:rPr>
          <w:i/>
        </w:rPr>
        <w:t xml:space="preserve">Now, here is what we want you to develop. </w:t>
      </w:r>
    </w:p>
    <w:p w14:paraId="122DF02C" w14:textId="77777777" w:rsidR="0042079E" w:rsidRDefault="0042079E" w:rsidP="0042079E">
      <w:pPr>
        <w:jc w:val="both"/>
      </w:pPr>
      <w:r>
        <w:t xml:space="preserve">Develop a fully working code that runs </w:t>
      </w:r>
      <w:r w:rsidRPr="000612E8">
        <w:rPr>
          <w:color w:val="FF0000"/>
        </w:rPr>
        <w:t>from a command line</w:t>
      </w:r>
      <w:r>
        <w:t xml:space="preserve">. You provide the source code which should be </w:t>
      </w:r>
      <w:r w:rsidRPr="000612E8">
        <w:rPr>
          <w:color w:val="FF0000"/>
        </w:rPr>
        <w:t>contained in a single file</w:t>
      </w:r>
      <w:r>
        <w:t>. Please use either Native C++ (I will compile it with Visual Studio) or Python (v 2.7). You can use standard libraries (STL/Boost are allowed). No snippets of codes from 3</w:t>
      </w:r>
      <w:r w:rsidRPr="00644C96">
        <w:rPr>
          <w:vertAlign w:val="superscript"/>
        </w:rPr>
        <w:t>rd</w:t>
      </w:r>
      <w:r>
        <w:t xml:space="preserve"> party places are allowed. So please do not use libraries that implement cellular automata. Your code expects one input </w:t>
      </w:r>
      <w:r w:rsidRPr="000612E8">
        <w:rPr>
          <w:color w:val="FF0000"/>
        </w:rPr>
        <w:t xml:space="preserve">file in the same directory </w:t>
      </w:r>
      <w:r>
        <w:t>(</w:t>
      </w:r>
      <w:r w:rsidRPr="0042079E">
        <w:rPr>
          <w:rFonts w:ascii="Courier New" w:hAnsi="Courier New" w:cs="Courier New"/>
        </w:rPr>
        <w:t>first_row.csv</w:t>
      </w:r>
      <w:r>
        <w:t xml:space="preserve">). This csv file contains only values (no headers) for the first row e.g. 0,1,0,0,0,1,0. No need for any additional information. Your code </w:t>
      </w:r>
      <w:r w:rsidRPr="000612E8">
        <w:rPr>
          <w:color w:val="FF0000"/>
        </w:rPr>
        <w:t xml:space="preserve">prints to screen 100 rows </w:t>
      </w:r>
      <w:r>
        <w:t xml:space="preserve">(including the first row). Print statement contains only 1 or 0, e.g. 000000100000100000. </w:t>
      </w:r>
    </w:p>
    <w:p w14:paraId="076394A4" w14:textId="77777777" w:rsidR="0042079E" w:rsidRDefault="0042079E" w:rsidP="0042079E">
      <w:pPr>
        <w:jc w:val="both"/>
      </w:pPr>
    </w:p>
    <w:p w14:paraId="124A0417" w14:textId="77777777" w:rsidR="0042079E" w:rsidRDefault="0042079E" w:rsidP="0042079E">
      <w:pPr>
        <w:jc w:val="both"/>
      </w:pPr>
      <w:r>
        <w:t xml:space="preserve">Your code must contain </w:t>
      </w:r>
      <w:r w:rsidRPr="000612E8">
        <w:rPr>
          <w:color w:val="FF0000"/>
        </w:rPr>
        <w:t>a class fully specifying Rule 30</w:t>
      </w:r>
      <w:r>
        <w:t xml:space="preserve">. Call this class </w:t>
      </w:r>
      <w:bookmarkStart w:id="0" w:name="_GoBack"/>
      <w:r w:rsidRPr="00EB0113">
        <w:rPr>
          <w:rFonts w:ascii="Courier New" w:hAnsi="Courier New" w:cs="Courier New"/>
        </w:rPr>
        <w:t>Rule30Class</w:t>
      </w:r>
      <w:bookmarkEnd w:id="0"/>
      <w:r>
        <w:t xml:space="preserve">. </w:t>
      </w:r>
      <w:proofErr w:type="gramStart"/>
      <w:r>
        <w:t>It’s</w:t>
      </w:r>
      <w:proofErr w:type="gramEnd"/>
      <w:r>
        <w:t xml:space="preserve"> instance is given as </w:t>
      </w:r>
      <w:r w:rsidRPr="0042079E">
        <w:rPr>
          <w:rFonts w:ascii="Courier New" w:hAnsi="Courier New" w:cs="Courier New"/>
        </w:rPr>
        <w:t>instance_of_rule30</w:t>
      </w:r>
      <w:r>
        <w:t xml:space="preserve">. Your code must contain function </w:t>
      </w:r>
      <w:proofErr w:type="spellStart"/>
      <w:r w:rsidRPr="0042079E">
        <w:rPr>
          <w:rFonts w:ascii="Courier New" w:hAnsi="Courier New" w:cs="Courier New"/>
        </w:rPr>
        <w:t>new_row</w:t>
      </w:r>
      <w:proofErr w:type="spellEnd"/>
      <w:r>
        <w:t xml:space="preserve"> that returns a row object given previous row, the rule, and another object that I will describe below):</w:t>
      </w:r>
    </w:p>
    <w:p w14:paraId="3C8B95C9" w14:textId="77777777" w:rsidR="0042079E" w:rsidRDefault="0042079E" w:rsidP="0042079E">
      <w:pPr>
        <w:jc w:val="both"/>
      </w:pPr>
    </w:p>
    <w:p w14:paraId="51FE1909" w14:textId="77777777" w:rsidR="0042079E" w:rsidRPr="0042079E" w:rsidRDefault="0042079E" w:rsidP="0042079E">
      <w:pPr>
        <w:jc w:val="both"/>
        <w:rPr>
          <w:rFonts w:ascii="Courier New" w:hAnsi="Courier New" w:cs="Courier New"/>
          <w:sz w:val="20"/>
          <w:szCs w:val="20"/>
        </w:rPr>
      </w:pPr>
      <w:proofErr w:type="spellStart"/>
      <w:r w:rsidRPr="0042079E">
        <w:rPr>
          <w:rFonts w:ascii="Courier New" w:hAnsi="Courier New" w:cs="Courier New"/>
          <w:sz w:val="20"/>
          <w:szCs w:val="20"/>
        </w:rPr>
        <w:t>next_row</w:t>
      </w:r>
      <w:proofErr w:type="spellEnd"/>
      <w:r w:rsidRPr="0042079E">
        <w:rPr>
          <w:rFonts w:ascii="Courier New" w:hAnsi="Courier New" w:cs="Courier New"/>
          <w:sz w:val="20"/>
          <w:szCs w:val="20"/>
        </w:rPr>
        <w:t>=</w:t>
      </w:r>
      <w:proofErr w:type="spellStart"/>
      <w:r w:rsidRPr="0042079E">
        <w:rPr>
          <w:rFonts w:ascii="Courier New" w:hAnsi="Courier New" w:cs="Courier New"/>
          <w:sz w:val="20"/>
          <w:szCs w:val="20"/>
        </w:rPr>
        <w:t>new_</w:t>
      </w:r>
      <w:proofErr w:type="gramStart"/>
      <w:r w:rsidRPr="0042079E">
        <w:rPr>
          <w:rFonts w:ascii="Courier New" w:hAnsi="Courier New" w:cs="Courier New"/>
          <w:sz w:val="20"/>
          <w:szCs w:val="20"/>
        </w:rPr>
        <w:t>row</w:t>
      </w:r>
      <w:proofErr w:type="spellEnd"/>
      <w:r w:rsidRPr="0042079E">
        <w:rPr>
          <w:rFonts w:ascii="Courier New" w:hAnsi="Courier New" w:cs="Courier New"/>
          <w:sz w:val="20"/>
          <w:szCs w:val="20"/>
        </w:rPr>
        <w:t>(</w:t>
      </w:r>
      <w:proofErr w:type="gramEnd"/>
      <w:r w:rsidRPr="0042079E">
        <w:rPr>
          <w:rFonts w:ascii="Courier New" w:hAnsi="Courier New" w:cs="Courier New"/>
          <w:sz w:val="20"/>
          <w:szCs w:val="20"/>
        </w:rPr>
        <w:t xml:space="preserve">instance_of_rule30, </w:t>
      </w:r>
      <w:proofErr w:type="spellStart"/>
      <w:r w:rsidRPr="0042079E">
        <w:rPr>
          <w:rFonts w:ascii="Courier New" w:hAnsi="Courier New" w:cs="Courier New"/>
          <w:sz w:val="20"/>
          <w:szCs w:val="20"/>
        </w:rPr>
        <w:t>prev_row</w:t>
      </w:r>
      <w:proofErr w:type="spellEnd"/>
      <w:r w:rsidRPr="0042079E">
        <w:rPr>
          <w:rFonts w:ascii="Courier New" w:hAnsi="Courier New" w:cs="Courier New"/>
          <w:sz w:val="20"/>
          <w:szCs w:val="20"/>
        </w:rPr>
        <w:t xml:space="preserve">, </w:t>
      </w:r>
      <w:proofErr w:type="spellStart"/>
      <w:r w:rsidRPr="0042079E">
        <w:rPr>
          <w:rFonts w:ascii="Courier New" w:hAnsi="Courier New" w:cs="Courier New"/>
          <w:sz w:val="20"/>
          <w:szCs w:val="20"/>
        </w:rPr>
        <w:t>pattern_map</w:t>
      </w:r>
      <w:proofErr w:type="spellEnd"/>
      <w:r w:rsidRPr="0042079E">
        <w:rPr>
          <w:rFonts w:ascii="Courier New" w:hAnsi="Courier New" w:cs="Courier New"/>
          <w:sz w:val="20"/>
          <w:szCs w:val="20"/>
        </w:rPr>
        <w:t>) (if C++) or</w:t>
      </w:r>
    </w:p>
    <w:p w14:paraId="1C134005" w14:textId="77777777" w:rsidR="0042079E" w:rsidRPr="000612E8" w:rsidRDefault="0042079E" w:rsidP="0042079E">
      <w:pPr>
        <w:jc w:val="both"/>
        <w:rPr>
          <w:rFonts w:ascii="Courier New" w:hAnsi="Courier New" w:cs="Courier New"/>
          <w:color w:val="FF0000"/>
          <w:sz w:val="20"/>
          <w:szCs w:val="20"/>
        </w:rPr>
      </w:pPr>
      <w:proofErr w:type="spellStart"/>
      <w:r w:rsidRPr="000612E8">
        <w:rPr>
          <w:rFonts w:ascii="Courier New" w:hAnsi="Courier New" w:cs="Courier New"/>
          <w:color w:val="FF0000"/>
          <w:sz w:val="20"/>
          <w:szCs w:val="20"/>
        </w:rPr>
        <w:t>next_</w:t>
      </w:r>
      <w:proofErr w:type="gramStart"/>
      <w:r w:rsidRPr="000612E8">
        <w:rPr>
          <w:rFonts w:ascii="Courier New" w:hAnsi="Courier New" w:cs="Courier New"/>
          <w:color w:val="FF0000"/>
          <w:sz w:val="20"/>
          <w:szCs w:val="20"/>
        </w:rPr>
        <w:t>row,pattern</w:t>
      </w:r>
      <w:proofErr w:type="gramEnd"/>
      <w:r w:rsidRPr="000612E8">
        <w:rPr>
          <w:rFonts w:ascii="Courier New" w:hAnsi="Courier New" w:cs="Courier New"/>
          <w:color w:val="FF0000"/>
          <w:sz w:val="20"/>
          <w:szCs w:val="20"/>
        </w:rPr>
        <w:t>_map</w:t>
      </w:r>
      <w:proofErr w:type="spellEnd"/>
      <w:r w:rsidRPr="000612E8">
        <w:rPr>
          <w:rFonts w:ascii="Courier New" w:hAnsi="Courier New" w:cs="Courier New"/>
          <w:color w:val="FF0000"/>
          <w:sz w:val="20"/>
          <w:szCs w:val="20"/>
        </w:rPr>
        <w:t>=</w:t>
      </w:r>
      <w:proofErr w:type="spellStart"/>
      <w:r w:rsidRPr="000612E8">
        <w:rPr>
          <w:rFonts w:ascii="Courier New" w:hAnsi="Courier New" w:cs="Courier New"/>
          <w:color w:val="FF0000"/>
          <w:sz w:val="20"/>
          <w:szCs w:val="20"/>
        </w:rPr>
        <w:t>new_row</w:t>
      </w:r>
      <w:proofErr w:type="spellEnd"/>
      <w:r w:rsidRPr="000612E8">
        <w:rPr>
          <w:rFonts w:ascii="Courier New" w:hAnsi="Courier New" w:cs="Courier New"/>
          <w:color w:val="FF0000"/>
          <w:sz w:val="20"/>
          <w:szCs w:val="20"/>
        </w:rPr>
        <w:t xml:space="preserve">(instance_of_rule30, </w:t>
      </w:r>
      <w:proofErr w:type="spellStart"/>
      <w:r w:rsidRPr="000612E8">
        <w:rPr>
          <w:rFonts w:ascii="Courier New" w:hAnsi="Courier New" w:cs="Courier New"/>
          <w:color w:val="FF0000"/>
          <w:sz w:val="20"/>
          <w:szCs w:val="20"/>
        </w:rPr>
        <w:t>prev_row</w:t>
      </w:r>
      <w:proofErr w:type="spellEnd"/>
      <w:r w:rsidRPr="000612E8">
        <w:rPr>
          <w:rFonts w:ascii="Courier New" w:hAnsi="Courier New" w:cs="Courier New"/>
          <w:color w:val="FF0000"/>
          <w:sz w:val="20"/>
          <w:szCs w:val="20"/>
        </w:rPr>
        <w:t xml:space="preserve">, </w:t>
      </w:r>
      <w:proofErr w:type="spellStart"/>
      <w:r w:rsidRPr="000612E8">
        <w:rPr>
          <w:rFonts w:ascii="Courier New" w:hAnsi="Courier New" w:cs="Courier New"/>
          <w:color w:val="FF0000"/>
          <w:sz w:val="20"/>
          <w:szCs w:val="20"/>
        </w:rPr>
        <w:t>pattern_map</w:t>
      </w:r>
      <w:proofErr w:type="spellEnd"/>
      <w:r w:rsidRPr="000612E8">
        <w:rPr>
          <w:rFonts w:ascii="Courier New" w:hAnsi="Courier New" w:cs="Courier New"/>
          <w:color w:val="FF0000"/>
          <w:sz w:val="20"/>
          <w:szCs w:val="20"/>
        </w:rPr>
        <w:t>) (if Python)</w:t>
      </w:r>
    </w:p>
    <w:p w14:paraId="298BB9D0" w14:textId="77777777" w:rsidR="0042079E" w:rsidRPr="0042079E" w:rsidRDefault="0042079E" w:rsidP="0042079E">
      <w:pPr>
        <w:ind w:firstLine="720"/>
        <w:jc w:val="both"/>
        <w:rPr>
          <w:rFonts w:ascii="Courier New" w:hAnsi="Courier New" w:cs="Courier New"/>
          <w:sz w:val="20"/>
          <w:szCs w:val="20"/>
        </w:rPr>
      </w:pPr>
    </w:p>
    <w:p w14:paraId="70642AAA" w14:textId="77777777" w:rsidR="0042079E" w:rsidRDefault="0042079E" w:rsidP="0042079E">
      <w:pPr>
        <w:jc w:val="both"/>
      </w:pPr>
      <w:r>
        <w:t xml:space="preserve">Your code updates the locations (map) of unique patterns for two rows, given by </w:t>
      </w:r>
      <w:proofErr w:type="spellStart"/>
      <w:r w:rsidRPr="0042079E">
        <w:rPr>
          <w:rFonts w:ascii="Courier New" w:hAnsi="Courier New" w:cs="Courier New"/>
        </w:rPr>
        <w:t>pattern_map</w:t>
      </w:r>
      <w:proofErr w:type="spellEnd"/>
      <w:r>
        <w:t xml:space="preserve">. The pattern is based on 6 matrix elements (denoted as “six-value pattern”) located in two subsequent rows: </w:t>
      </w:r>
    </w:p>
    <w:tbl>
      <w:tblPr>
        <w:tblStyle w:val="TableGrid"/>
        <w:tblW w:w="0" w:type="auto"/>
        <w:tblInd w:w="2785" w:type="dxa"/>
        <w:tblLook w:val="04A0" w:firstRow="1" w:lastRow="0" w:firstColumn="1" w:lastColumn="0" w:noHBand="0" w:noVBand="1"/>
      </w:tblPr>
      <w:tblGrid>
        <w:gridCol w:w="1347"/>
        <w:gridCol w:w="1157"/>
        <w:gridCol w:w="1276"/>
      </w:tblGrid>
      <w:tr w:rsidR="0042079E" w14:paraId="6E16C24C" w14:textId="77777777" w:rsidTr="00EB0113">
        <w:tc>
          <w:tcPr>
            <w:tcW w:w="1347" w:type="dxa"/>
          </w:tcPr>
          <w:p w14:paraId="4DC5AE3F" w14:textId="77777777" w:rsidR="0042079E" w:rsidRDefault="0042079E" w:rsidP="0042079E">
            <w:pPr>
              <w:jc w:val="both"/>
            </w:pPr>
            <w:r>
              <w:t>A[i-1][j-1]</w:t>
            </w:r>
          </w:p>
        </w:tc>
        <w:tc>
          <w:tcPr>
            <w:tcW w:w="1157" w:type="dxa"/>
            <w:tcBorders>
              <w:bottom w:val="single" w:sz="4" w:space="0" w:color="auto"/>
            </w:tcBorders>
          </w:tcPr>
          <w:p w14:paraId="33BA95B5" w14:textId="77777777" w:rsidR="0042079E" w:rsidRDefault="0042079E" w:rsidP="0042079E">
            <w:pPr>
              <w:jc w:val="both"/>
            </w:pPr>
            <w:r>
              <w:t>A[</w:t>
            </w:r>
            <w:proofErr w:type="spellStart"/>
            <w:r>
              <w:t>i</w:t>
            </w:r>
            <w:proofErr w:type="spellEnd"/>
            <w:r>
              <w:t>][j-1]</w:t>
            </w:r>
          </w:p>
        </w:tc>
        <w:tc>
          <w:tcPr>
            <w:tcW w:w="1276" w:type="dxa"/>
          </w:tcPr>
          <w:p w14:paraId="180E0D09" w14:textId="77777777" w:rsidR="0042079E" w:rsidRDefault="0042079E" w:rsidP="0042079E">
            <w:pPr>
              <w:jc w:val="both"/>
            </w:pPr>
            <w:r>
              <w:t>A[i+1][j-1]</w:t>
            </w:r>
          </w:p>
        </w:tc>
      </w:tr>
      <w:tr w:rsidR="0042079E" w14:paraId="78F7C586" w14:textId="77777777" w:rsidTr="00EB0113">
        <w:tc>
          <w:tcPr>
            <w:tcW w:w="1347" w:type="dxa"/>
          </w:tcPr>
          <w:p w14:paraId="7A28C801" w14:textId="77777777" w:rsidR="0042079E" w:rsidRDefault="0042079E" w:rsidP="0042079E">
            <w:pPr>
              <w:jc w:val="both"/>
            </w:pPr>
            <w:r>
              <w:t>A[i-1][j]</w:t>
            </w:r>
          </w:p>
        </w:tc>
        <w:tc>
          <w:tcPr>
            <w:tcW w:w="1157" w:type="dxa"/>
            <w:shd w:val="pct80" w:color="auto" w:fill="auto"/>
          </w:tcPr>
          <w:p w14:paraId="098DCBDF" w14:textId="77777777" w:rsidR="0042079E" w:rsidRDefault="0042079E" w:rsidP="0042079E">
            <w:pPr>
              <w:jc w:val="both"/>
            </w:pPr>
            <w:r>
              <w:t>A[</w:t>
            </w:r>
            <w:proofErr w:type="spellStart"/>
            <w:r>
              <w:t>i</w:t>
            </w:r>
            <w:proofErr w:type="spellEnd"/>
            <w:r>
              <w:t>][j]</w:t>
            </w:r>
          </w:p>
        </w:tc>
        <w:tc>
          <w:tcPr>
            <w:tcW w:w="1276" w:type="dxa"/>
          </w:tcPr>
          <w:p w14:paraId="1FD2E715" w14:textId="77777777" w:rsidR="0042079E" w:rsidRDefault="0042079E" w:rsidP="0042079E">
            <w:pPr>
              <w:jc w:val="both"/>
            </w:pPr>
            <w:r>
              <w:t>A[i+1][j]</w:t>
            </w:r>
          </w:p>
        </w:tc>
      </w:tr>
    </w:tbl>
    <w:p w14:paraId="5461AF06" w14:textId="77777777" w:rsidR="0042079E" w:rsidRDefault="0042079E" w:rsidP="0042079E">
      <w:pPr>
        <w:jc w:val="both"/>
      </w:pPr>
    </w:p>
    <w:p w14:paraId="42845112" w14:textId="77777777" w:rsidR="0042079E" w:rsidRDefault="0042079E" w:rsidP="0042079E">
      <w:pPr>
        <w:jc w:val="both"/>
      </w:pPr>
      <w:r>
        <w:t xml:space="preserve">For example, pattern 1-1-0/1-0-0 is given fully specified as this: </w:t>
      </w:r>
    </w:p>
    <w:tbl>
      <w:tblPr>
        <w:tblStyle w:val="TableGrid"/>
        <w:tblW w:w="0" w:type="auto"/>
        <w:tblInd w:w="3052" w:type="dxa"/>
        <w:tblLook w:val="04A0" w:firstRow="1" w:lastRow="0" w:firstColumn="1" w:lastColumn="0" w:noHBand="0" w:noVBand="1"/>
      </w:tblPr>
      <w:tblGrid>
        <w:gridCol w:w="1080"/>
        <w:gridCol w:w="928"/>
        <w:gridCol w:w="1232"/>
      </w:tblGrid>
      <w:tr w:rsidR="0042079E" w14:paraId="5A8D392F" w14:textId="77777777" w:rsidTr="00AA76AE">
        <w:tc>
          <w:tcPr>
            <w:tcW w:w="1080" w:type="dxa"/>
          </w:tcPr>
          <w:p w14:paraId="6926FBD9" w14:textId="77777777" w:rsidR="0042079E" w:rsidRDefault="0042079E" w:rsidP="0042079E">
            <w:pPr>
              <w:jc w:val="both"/>
            </w:pPr>
            <w:r>
              <w:t>1</w:t>
            </w:r>
          </w:p>
        </w:tc>
        <w:tc>
          <w:tcPr>
            <w:tcW w:w="928" w:type="dxa"/>
          </w:tcPr>
          <w:p w14:paraId="1798ABA5" w14:textId="77777777" w:rsidR="0042079E" w:rsidRDefault="0042079E" w:rsidP="0042079E">
            <w:pPr>
              <w:jc w:val="both"/>
            </w:pPr>
            <w:r>
              <w:t>1</w:t>
            </w:r>
          </w:p>
        </w:tc>
        <w:tc>
          <w:tcPr>
            <w:tcW w:w="1232" w:type="dxa"/>
          </w:tcPr>
          <w:p w14:paraId="56FD9D6D" w14:textId="77777777" w:rsidR="0042079E" w:rsidRDefault="0042079E" w:rsidP="0042079E">
            <w:pPr>
              <w:jc w:val="both"/>
            </w:pPr>
            <w:r>
              <w:t>0</w:t>
            </w:r>
          </w:p>
        </w:tc>
      </w:tr>
      <w:tr w:rsidR="0042079E" w14:paraId="679FBBB2" w14:textId="77777777" w:rsidTr="00AA76AE">
        <w:tc>
          <w:tcPr>
            <w:tcW w:w="1080" w:type="dxa"/>
          </w:tcPr>
          <w:p w14:paraId="76D7B110" w14:textId="77777777" w:rsidR="0042079E" w:rsidRDefault="0042079E" w:rsidP="0042079E">
            <w:pPr>
              <w:jc w:val="both"/>
            </w:pPr>
            <w:r>
              <w:t>1</w:t>
            </w:r>
          </w:p>
        </w:tc>
        <w:tc>
          <w:tcPr>
            <w:tcW w:w="928" w:type="dxa"/>
          </w:tcPr>
          <w:p w14:paraId="4BB0AFB8" w14:textId="77777777" w:rsidR="0042079E" w:rsidRDefault="0042079E" w:rsidP="0042079E">
            <w:pPr>
              <w:jc w:val="both"/>
            </w:pPr>
            <w:r>
              <w:t>0</w:t>
            </w:r>
          </w:p>
        </w:tc>
        <w:tc>
          <w:tcPr>
            <w:tcW w:w="1232" w:type="dxa"/>
          </w:tcPr>
          <w:p w14:paraId="5451F7E4" w14:textId="77777777" w:rsidR="0042079E" w:rsidRDefault="0042079E" w:rsidP="0042079E">
            <w:pPr>
              <w:jc w:val="both"/>
            </w:pPr>
            <w:r>
              <w:t>0</w:t>
            </w:r>
          </w:p>
        </w:tc>
      </w:tr>
    </w:tbl>
    <w:p w14:paraId="75F07BA5" w14:textId="77777777" w:rsidR="0042079E" w:rsidRDefault="0042079E" w:rsidP="0042079E">
      <w:pPr>
        <w:jc w:val="both"/>
      </w:pPr>
    </w:p>
    <w:p w14:paraId="25C45CEF" w14:textId="77777777" w:rsidR="0042079E" w:rsidRDefault="0042079E" w:rsidP="0042079E">
      <w:pPr>
        <w:jc w:val="both"/>
      </w:pPr>
      <w:r>
        <w:t xml:space="preserve">As you can imagine, there can be multiple occurrences of six-value pattern in the matrix. We want to know all locations where such patterns occurs. </w:t>
      </w:r>
      <w:r w:rsidRPr="007C48DE">
        <w:rPr>
          <w:color w:val="FF0000"/>
        </w:rPr>
        <w:t xml:space="preserve">Instance </w:t>
      </w:r>
      <w:proofErr w:type="spellStart"/>
      <w:r w:rsidRPr="00F73D3A">
        <w:rPr>
          <w:rFonts w:ascii="Courier New" w:hAnsi="Courier New" w:cs="Courier New"/>
          <w:color w:val="FF0000"/>
        </w:rPr>
        <w:t>pattern_map</w:t>
      </w:r>
      <w:proofErr w:type="spellEnd"/>
      <w:r w:rsidRPr="00F73D3A">
        <w:rPr>
          <w:color w:val="FF0000"/>
        </w:rPr>
        <w:t xml:space="preserve"> of some convenient </w:t>
      </w:r>
      <w:r w:rsidR="00526CB6" w:rsidRPr="00F73D3A">
        <w:rPr>
          <w:color w:val="FF0000"/>
        </w:rPr>
        <w:t>class</w:t>
      </w:r>
      <w:r w:rsidRPr="00F73D3A">
        <w:rPr>
          <w:color w:val="FF0000"/>
        </w:rPr>
        <w:t xml:space="preserve"> </w:t>
      </w:r>
      <w:r>
        <w:t xml:space="preserve">contains mapping from six-value pattern to list of coordinates. It is updated during the construction of all rows. After you process 99 new rows and print their values, you must call another function </w:t>
      </w:r>
      <w:proofErr w:type="spellStart"/>
      <w:r w:rsidRPr="0042079E">
        <w:rPr>
          <w:rFonts w:ascii="Courier New" w:hAnsi="Courier New" w:cs="Courier New"/>
        </w:rPr>
        <w:t>get_pattern_</w:t>
      </w:r>
      <w:proofErr w:type="gramStart"/>
      <w:r w:rsidRPr="0042079E">
        <w:rPr>
          <w:rFonts w:ascii="Courier New" w:hAnsi="Courier New" w:cs="Courier New"/>
        </w:rPr>
        <w:t>occu</w:t>
      </w:r>
      <w:r w:rsidR="00526CB6">
        <w:rPr>
          <w:rFonts w:ascii="Courier New" w:hAnsi="Courier New" w:cs="Courier New"/>
        </w:rPr>
        <w:t>rrencies</w:t>
      </w:r>
      <w:proofErr w:type="spellEnd"/>
      <w:r w:rsidR="00526CB6">
        <w:rPr>
          <w:rFonts w:ascii="Courier New" w:hAnsi="Courier New" w:cs="Courier New"/>
        </w:rPr>
        <w:t>(</w:t>
      </w:r>
      <w:proofErr w:type="spellStart"/>
      <w:proofErr w:type="gramEnd"/>
      <w:r w:rsidRPr="0042079E">
        <w:rPr>
          <w:rFonts w:ascii="Courier New" w:hAnsi="Courier New" w:cs="Courier New"/>
        </w:rPr>
        <w:t>pattern</w:t>
      </w:r>
      <w:r w:rsidR="00526CB6">
        <w:rPr>
          <w:rFonts w:ascii="Courier New" w:hAnsi="Courier New" w:cs="Courier New"/>
        </w:rPr>
        <w:t>_k</w:t>
      </w:r>
      <w:proofErr w:type="spellEnd"/>
      <w:r w:rsidRPr="0042079E">
        <w:rPr>
          <w:rFonts w:ascii="Courier New" w:hAnsi="Courier New" w:cs="Courier New"/>
        </w:rPr>
        <w:t xml:space="preserve">, </w:t>
      </w:r>
      <w:proofErr w:type="spellStart"/>
      <w:r w:rsidRPr="0042079E">
        <w:rPr>
          <w:rFonts w:ascii="Courier New" w:hAnsi="Courier New" w:cs="Courier New"/>
        </w:rPr>
        <w:t>pattern_map</w:t>
      </w:r>
      <w:proofErr w:type="spellEnd"/>
      <w:r w:rsidRPr="0042079E">
        <w:rPr>
          <w:rFonts w:ascii="Courier New" w:hAnsi="Courier New" w:cs="Courier New"/>
        </w:rPr>
        <w:t>)</w:t>
      </w:r>
      <w:r>
        <w:t xml:space="preserve"> three times</w:t>
      </w:r>
      <w:r w:rsidR="00526CB6">
        <w:t xml:space="preserve"> (k=1,2,3)</w:t>
      </w:r>
      <w:r>
        <w:t xml:space="preserve">. Here </w:t>
      </w:r>
      <w:proofErr w:type="spellStart"/>
      <w:r w:rsidRPr="00526CB6">
        <w:rPr>
          <w:rFonts w:ascii="Courier New" w:hAnsi="Courier New" w:cs="Courier New"/>
        </w:rPr>
        <w:t>patter</w:t>
      </w:r>
      <w:r w:rsidR="00526CB6">
        <w:rPr>
          <w:rFonts w:ascii="Courier New" w:hAnsi="Courier New" w:cs="Courier New"/>
        </w:rPr>
        <w:t>n_k</w:t>
      </w:r>
      <w:proofErr w:type="spellEnd"/>
      <w:r>
        <w:t xml:space="preserve"> is an instance of another </w:t>
      </w:r>
      <w:r w:rsidRPr="007C48DE">
        <w:rPr>
          <w:color w:val="FF0000"/>
        </w:rPr>
        <w:t xml:space="preserve">class </w:t>
      </w:r>
      <w:proofErr w:type="spellStart"/>
      <w:r w:rsidRPr="007C48DE">
        <w:rPr>
          <w:rFonts w:ascii="Courier New" w:hAnsi="Courier New" w:cs="Courier New"/>
          <w:color w:val="FF0000"/>
        </w:rPr>
        <w:t>SixValuePattern</w:t>
      </w:r>
      <w:proofErr w:type="spellEnd"/>
      <w:r>
        <w:t xml:space="preserve">. Calls to function </w:t>
      </w:r>
      <w:proofErr w:type="spellStart"/>
      <w:r w:rsidRPr="001C1B7A">
        <w:rPr>
          <w:rFonts w:ascii="Courier New" w:hAnsi="Courier New" w:cs="Courier New"/>
        </w:rPr>
        <w:t>get_pattern_occurrencies</w:t>
      </w:r>
      <w:proofErr w:type="spellEnd"/>
      <w:r>
        <w:t xml:space="preserve"> </w:t>
      </w:r>
      <w:r w:rsidRPr="00526CB6">
        <w:rPr>
          <w:u w:val="single"/>
        </w:rPr>
        <w:t>are fast, no loops through the matrix must be done during this call</w:t>
      </w:r>
      <w:r>
        <w:t xml:space="preserve">. </w:t>
      </w:r>
      <w:r w:rsidRPr="00F036FC">
        <w:rPr>
          <w:color w:val="FF0000"/>
        </w:rPr>
        <w:t xml:space="preserve">Instance of </w:t>
      </w:r>
      <w:proofErr w:type="spellStart"/>
      <w:r w:rsidRPr="00F036FC">
        <w:rPr>
          <w:rFonts w:ascii="Courier New" w:hAnsi="Courier New" w:cs="Courier New"/>
          <w:color w:val="FF0000"/>
        </w:rPr>
        <w:t>SixValuePattern</w:t>
      </w:r>
      <w:proofErr w:type="spellEnd"/>
      <w:r w:rsidRPr="00F036FC">
        <w:rPr>
          <w:color w:val="FF0000"/>
        </w:rPr>
        <w:t xml:space="preserve"> is initialized to any combination of six values. </w:t>
      </w:r>
      <w:r>
        <w:t xml:space="preserve">Function </w:t>
      </w:r>
      <w:proofErr w:type="spellStart"/>
      <w:r w:rsidRPr="001C1B7A">
        <w:rPr>
          <w:rFonts w:ascii="Courier New" w:hAnsi="Courier New" w:cs="Courier New"/>
        </w:rPr>
        <w:t>get_pattern_occurrencies</w:t>
      </w:r>
      <w:proofErr w:type="spellEnd"/>
      <w:r>
        <w:t xml:space="preserve"> returns a full list of coordinates Xi, </w:t>
      </w:r>
      <w:proofErr w:type="spellStart"/>
      <w:r>
        <w:t>Yj</w:t>
      </w:r>
      <w:proofErr w:type="spellEnd"/>
      <w:r>
        <w:t xml:space="preserve"> that represent the location of a central element in the second row (shaded in the table above). Coordinates Xi, </w:t>
      </w:r>
      <w:proofErr w:type="spellStart"/>
      <w:r>
        <w:t>Yj</w:t>
      </w:r>
      <w:proofErr w:type="spellEnd"/>
      <w:r>
        <w:t xml:space="preserve"> are matrix indices (</w:t>
      </w:r>
      <w:r w:rsidRPr="00F72CB4">
        <w:rPr>
          <w:color w:val="FF0000"/>
        </w:rPr>
        <w:t xml:space="preserve">column </w:t>
      </w:r>
      <w:proofErr w:type="spellStart"/>
      <w:r w:rsidRPr="00F72CB4">
        <w:rPr>
          <w:color w:val="FF0000"/>
        </w:rPr>
        <w:t>i</w:t>
      </w:r>
      <w:proofErr w:type="spellEnd"/>
      <w:r w:rsidRPr="00F72CB4">
        <w:rPr>
          <w:color w:val="FF0000"/>
        </w:rPr>
        <w:t xml:space="preserve"> and row j</w:t>
      </w:r>
      <w:r>
        <w:t>). Your function should be general enough, but please print (to the screen) all occurrences of these three patterns</w:t>
      </w:r>
      <w:r w:rsidR="00526CB6">
        <w:t xml:space="preserve"> (k=1,2,3)</w:t>
      </w:r>
      <w:r>
        <w:t>: 1-1-0/1-0-0, 1-1-0/1-0-1, 1-1-0/1-1-0</w:t>
      </w:r>
    </w:p>
    <w:p w14:paraId="792DF731" w14:textId="77777777" w:rsidR="0042079E" w:rsidRDefault="0042079E" w:rsidP="0042079E">
      <w:pPr>
        <w:jc w:val="both"/>
      </w:pPr>
    </w:p>
    <w:p w14:paraId="7370FFBE" w14:textId="21560406" w:rsidR="0042079E" w:rsidRDefault="0042079E" w:rsidP="0042079E">
      <w:pPr>
        <w:jc w:val="both"/>
        <w:rPr>
          <w:lang w:eastAsia="zh-CN"/>
        </w:rPr>
      </w:pPr>
      <w:r>
        <w:t>That is all. Good luck!</w:t>
      </w:r>
      <w:r w:rsidR="00F036FC" w:rsidRPr="00F036FC">
        <w:rPr>
          <w:rFonts w:ascii="Courier New" w:hAnsi="Courier New" w:cs="Courier New"/>
        </w:rPr>
        <w:t xml:space="preserve"> </w:t>
      </w:r>
    </w:p>
    <w:p w14:paraId="5110206C" w14:textId="77777777" w:rsidR="0042079E" w:rsidRDefault="0042079E" w:rsidP="0042079E">
      <w:pPr>
        <w:jc w:val="both"/>
      </w:pPr>
      <w:r>
        <w:t xml:space="preserve"> </w:t>
      </w:r>
    </w:p>
    <w:p w14:paraId="72B8A792" w14:textId="77777777" w:rsidR="00BB610A" w:rsidRPr="00071DD7" w:rsidRDefault="00BB610A" w:rsidP="0042079E">
      <w:pPr>
        <w:jc w:val="both"/>
        <w:rPr>
          <w:rFonts w:ascii="Calibri" w:hAnsi="Calibri"/>
        </w:rPr>
      </w:pPr>
    </w:p>
    <w:sectPr w:rsidR="00BB610A" w:rsidRPr="00071DD7" w:rsidSect="0042079E">
      <w:footerReference w:type="first" r:id="rId10"/>
      <w:pgSz w:w="12240" w:h="15840" w:code="1"/>
      <w:pgMar w:top="1440" w:right="1080" w:bottom="1440" w:left="1080" w:header="720" w:footer="987"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678C2" w14:textId="77777777" w:rsidR="002F34DD" w:rsidRPr="00D10EFA" w:rsidRDefault="002F34DD" w:rsidP="00F73B06">
      <w:pPr>
        <w:pStyle w:val="Footer"/>
      </w:pPr>
    </w:p>
  </w:endnote>
  <w:endnote w:type="continuationSeparator" w:id="0">
    <w:p w14:paraId="41B471E4" w14:textId="77777777" w:rsidR="002F34DD" w:rsidRPr="00D10EFA" w:rsidRDefault="002F34DD" w:rsidP="00F73B06">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radeGothic-BoldTw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7C2D" w14:textId="77777777" w:rsidR="0042079E" w:rsidRDefault="0042079E" w:rsidP="0042079E">
    <w:pPr>
      <w:pStyle w:val="Footer"/>
    </w:pPr>
  </w:p>
  <w:p w14:paraId="6336B9B0" w14:textId="77777777" w:rsidR="005C2D36" w:rsidRDefault="005C2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10DED" w14:textId="77777777" w:rsidR="002F34DD" w:rsidRDefault="002F34DD">
      <w:r>
        <w:separator/>
      </w:r>
    </w:p>
  </w:footnote>
  <w:footnote w:type="continuationSeparator" w:id="0">
    <w:p w14:paraId="6545E900" w14:textId="77777777" w:rsidR="002F34DD" w:rsidRDefault="002F34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DE5"/>
    <w:multiLevelType w:val="hybridMultilevel"/>
    <w:tmpl w:val="37DE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9F63F8"/>
    <w:multiLevelType w:val="multilevel"/>
    <w:tmpl w:val="D166F0DC"/>
    <w:name w:val="zzmpStandard||Standard|2|1|1|1|0|32||1|0|0||1|0|0||1|0|0||1|0|0||1|0|0||1|0|0||1|0|0||1|0|0||"/>
    <w:lvl w:ilvl="0">
      <w:start w:val="1"/>
      <w:numFmt w:val="decimal"/>
      <w:lvlRestart w:val="0"/>
      <w:pStyle w:val="StandardL1"/>
      <w:lvlText w:val="%1."/>
      <w:lvlJc w:val="left"/>
      <w:pPr>
        <w:tabs>
          <w:tab w:val="num" w:pos="1440"/>
        </w:tabs>
        <w:ind w:left="0" w:firstLine="720"/>
      </w:pPr>
      <w:rPr>
        <w:rFonts w:ascii="Times New Roman" w:hAnsi="Times New Roman" w:hint="default"/>
        <w:b w:val="0"/>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800"/>
        </w:tabs>
        <w:ind w:left="0" w:firstLine="144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0" w:firstLine="216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22"/>
    <w:rsid w:val="000005A4"/>
    <w:rsid w:val="000612E8"/>
    <w:rsid w:val="00061DA2"/>
    <w:rsid w:val="00071DD7"/>
    <w:rsid w:val="000A165E"/>
    <w:rsid w:val="000D3B2E"/>
    <w:rsid w:val="000D6047"/>
    <w:rsid w:val="001050EC"/>
    <w:rsid w:val="001066FE"/>
    <w:rsid w:val="00113464"/>
    <w:rsid w:val="001136E2"/>
    <w:rsid w:val="00144CC1"/>
    <w:rsid w:val="0015317C"/>
    <w:rsid w:val="001953FD"/>
    <w:rsid w:val="001A79B4"/>
    <w:rsid w:val="001B7BF2"/>
    <w:rsid w:val="001C1B7A"/>
    <w:rsid w:val="001D237B"/>
    <w:rsid w:val="0023409F"/>
    <w:rsid w:val="00284D65"/>
    <w:rsid w:val="00294826"/>
    <w:rsid w:val="002D4268"/>
    <w:rsid w:val="002E7054"/>
    <w:rsid w:val="002F34DD"/>
    <w:rsid w:val="0033223B"/>
    <w:rsid w:val="004161CA"/>
    <w:rsid w:val="004206F5"/>
    <w:rsid w:val="0042079E"/>
    <w:rsid w:val="004A5676"/>
    <w:rsid w:val="00526CB6"/>
    <w:rsid w:val="0054039B"/>
    <w:rsid w:val="00566769"/>
    <w:rsid w:val="00597327"/>
    <w:rsid w:val="005B7609"/>
    <w:rsid w:val="005C2D36"/>
    <w:rsid w:val="005C6238"/>
    <w:rsid w:val="005C6429"/>
    <w:rsid w:val="005D6803"/>
    <w:rsid w:val="005F283B"/>
    <w:rsid w:val="006037AB"/>
    <w:rsid w:val="00627636"/>
    <w:rsid w:val="00684618"/>
    <w:rsid w:val="006C09C7"/>
    <w:rsid w:val="006C3C6E"/>
    <w:rsid w:val="006D3271"/>
    <w:rsid w:val="006F1DDF"/>
    <w:rsid w:val="00712D11"/>
    <w:rsid w:val="00725E26"/>
    <w:rsid w:val="00754222"/>
    <w:rsid w:val="007826A1"/>
    <w:rsid w:val="00795367"/>
    <w:rsid w:val="007A54F3"/>
    <w:rsid w:val="007C35BE"/>
    <w:rsid w:val="007C48DE"/>
    <w:rsid w:val="007F0EA0"/>
    <w:rsid w:val="00810761"/>
    <w:rsid w:val="0082210F"/>
    <w:rsid w:val="00841B58"/>
    <w:rsid w:val="008813CA"/>
    <w:rsid w:val="00884896"/>
    <w:rsid w:val="00891E81"/>
    <w:rsid w:val="00895AAA"/>
    <w:rsid w:val="008A031D"/>
    <w:rsid w:val="008B08BE"/>
    <w:rsid w:val="008B76E4"/>
    <w:rsid w:val="008D7AB4"/>
    <w:rsid w:val="009002F7"/>
    <w:rsid w:val="009722AF"/>
    <w:rsid w:val="0099032C"/>
    <w:rsid w:val="009B619C"/>
    <w:rsid w:val="00A33993"/>
    <w:rsid w:val="00A60C46"/>
    <w:rsid w:val="00A7120E"/>
    <w:rsid w:val="00AA08EF"/>
    <w:rsid w:val="00AF23DD"/>
    <w:rsid w:val="00B04596"/>
    <w:rsid w:val="00B4700E"/>
    <w:rsid w:val="00B50C40"/>
    <w:rsid w:val="00B51E88"/>
    <w:rsid w:val="00B51EF9"/>
    <w:rsid w:val="00B81D4D"/>
    <w:rsid w:val="00B82FED"/>
    <w:rsid w:val="00BB610A"/>
    <w:rsid w:val="00BC3897"/>
    <w:rsid w:val="00BF6783"/>
    <w:rsid w:val="00C013A4"/>
    <w:rsid w:val="00C0146E"/>
    <w:rsid w:val="00C6443E"/>
    <w:rsid w:val="00C90BA0"/>
    <w:rsid w:val="00CE6F7D"/>
    <w:rsid w:val="00D25374"/>
    <w:rsid w:val="00D26D97"/>
    <w:rsid w:val="00D4194D"/>
    <w:rsid w:val="00D46CE9"/>
    <w:rsid w:val="00D474B3"/>
    <w:rsid w:val="00D920E9"/>
    <w:rsid w:val="00DE66D4"/>
    <w:rsid w:val="00DF58F6"/>
    <w:rsid w:val="00E112C4"/>
    <w:rsid w:val="00E13625"/>
    <w:rsid w:val="00E305F8"/>
    <w:rsid w:val="00E35522"/>
    <w:rsid w:val="00E44527"/>
    <w:rsid w:val="00E91917"/>
    <w:rsid w:val="00E93BE6"/>
    <w:rsid w:val="00EA4182"/>
    <w:rsid w:val="00EB0113"/>
    <w:rsid w:val="00EC084F"/>
    <w:rsid w:val="00EF5A65"/>
    <w:rsid w:val="00F036FC"/>
    <w:rsid w:val="00F34AA6"/>
    <w:rsid w:val="00F53B0C"/>
    <w:rsid w:val="00F72CB4"/>
    <w:rsid w:val="00F73B06"/>
    <w:rsid w:val="00F73D3A"/>
    <w:rsid w:val="00F7518A"/>
    <w:rsid w:val="00F85CC1"/>
    <w:rsid w:val="00FC1422"/>
    <w:rsid w:val="00FC5F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511CCA"/>
  <w14:defaultImageDpi w14:val="300"/>
  <w15:chartTrackingRefBased/>
  <w15:docId w15:val="{A84FAF44-7D7F-44D1-8A84-449EA34C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EFA"/>
    <w:rPr>
      <w:sz w:val="24"/>
      <w:szCs w:val="24"/>
    </w:rPr>
  </w:style>
  <w:style w:type="paragraph" w:styleId="Heading1">
    <w:name w:val="heading 1"/>
    <w:basedOn w:val="Normal"/>
    <w:next w:val="Normal"/>
    <w:qFormat/>
    <w:rsid w:val="00D10EFA"/>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qFormat/>
    <w:rsid w:val="00D10EFA"/>
    <w:pPr>
      <w:keepNext/>
      <w:spacing w:after="240"/>
      <w:outlineLvl w:val="1"/>
    </w:pPr>
    <w:rPr>
      <w:rFonts w:ascii="Times New Roman Bold" w:hAnsi="Times New Roman Bold" w:cs="Arial"/>
      <w:b/>
      <w:bCs/>
      <w:szCs w:val="28"/>
    </w:rPr>
  </w:style>
  <w:style w:type="paragraph" w:styleId="Heading3">
    <w:name w:val="heading 3"/>
    <w:basedOn w:val="Normal"/>
    <w:next w:val="Normal"/>
    <w:qFormat/>
    <w:rsid w:val="00D10EFA"/>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0EFA"/>
    <w:pPr>
      <w:widowControl w:val="0"/>
      <w:spacing w:after="240"/>
      <w:ind w:firstLine="720"/>
    </w:pPr>
  </w:style>
  <w:style w:type="paragraph" w:customStyle="1" w:styleId="BodyTextContinued">
    <w:name w:val="Body Text Continued"/>
    <w:basedOn w:val="BodyText"/>
    <w:next w:val="BodyText"/>
    <w:rsid w:val="00D10EFA"/>
    <w:pPr>
      <w:ind w:firstLine="0"/>
    </w:pPr>
    <w:rPr>
      <w:szCs w:val="20"/>
    </w:rPr>
  </w:style>
  <w:style w:type="paragraph" w:customStyle="1" w:styleId="ColorfulGrid-Accent11">
    <w:name w:val="Colorful Grid - Accent 11"/>
    <w:basedOn w:val="Normal"/>
    <w:next w:val="BodyTextContinued"/>
    <w:rsid w:val="00D10EFA"/>
    <w:pPr>
      <w:spacing w:after="240"/>
      <w:ind w:left="1440" w:right="1440"/>
    </w:pPr>
    <w:rPr>
      <w:szCs w:val="20"/>
    </w:rPr>
  </w:style>
  <w:style w:type="paragraph" w:styleId="Header">
    <w:name w:val="header"/>
    <w:basedOn w:val="Normal"/>
    <w:rsid w:val="00D10EFA"/>
    <w:pPr>
      <w:tabs>
        <w:tab w:val="center" w:pos="4680"/>
        <w:tab w:val="right" w:pos="9360"/>
      </w:tabs>
    </w:pPr>
  </w:style>
  <w:style w:type="paragraph" w:styleId="Footer">
    <w:name w:val="footer"/>
    <w:basedOn w:val="Normal"/>
    <w:link w:val="FooterChar"/>
    <w:uiPriority w:val="99"/>
    <w:rsid w:val="00D10EFA"/>
    <w:pPr>
      <w:tabs>
        <w:tab w:val="center" w:pos="4680"/>
        <w:tab w:val="right" w:pos="9360"/>
      </w:tabs>
    </w:pPr>
  </w:style>
  <w:style w:type="character" w:styleId="PageNumber">
    <w:name w:val="page number"/>
    <w:basedOn w:val="DefaultParagraphFont"/>
    <w:rsid w:val="00D10EFA"/>
  </w:style>
  <w:style w:type="paragraph" w:customStyle="1" w:styleId="O-BodyText5">
    <w:name w:val="O-Body Text .5&quot;"/>
    <w:aliases w:val="S2"/>
    <w:basedOn w:val="Normal"/>
    <w:rsid w:val="00D10EFA"/>
    <w:pPr>
      <w:spacing w:after="240"/>
      <w:ind w:firstLine="720"/>
    </w:pPr>
    <w:rPr>
      <w:szCs w:val="20"/>
    </w:rPr>
  </w:style>
  <w:style w:type="paragraph" w:customStyle="1" w:styleId="O-BodyText1">
    <w:name w:val="O-Body Text 1&quot;"/>
    <w:aliases w:val="S3"/>
    <w:basedOn w:val="Normal"/>
    <w:rsid w:val="00D10EFA"/>
    <w:pPr>
      <w:spacing w:after="240"/>
      <w:ind w:firstLine="1440"/>
    </w:pPr>
    <w:rPr>
      <w:szCs w:val="20"/>
    </w:rPr>
  </w:style>
  <w:style w:type="paragraph" w:customStyle="1" w:styleId="O-BodyText">
    <w:name w:val="O-Body Text"/>
    <w:aliases w:val="S1"/>
    <w:basedOn w:val="Normal"/>
    <w:rsid w:val="00D10EFA"/>
    <w:pPr>
      <w:spacing w:after="240"/>
    </w:pPr>
    <w:rPr>
      <w:szCs w:val="20"/>
    </w:rPr>
  </w:style>
  <w:style w:type="paragraph" w:customStyle="1" w:styleId="O-Bullet">
    <w:name w:val="O-Bullet"/>
    <w:aliases w:val="S4"/>
    <w:basedOn w:val="Normal"/>
    <w:rsid w:val="00D10EFA"/>
    <w:pPr>
      <w:numPr>
        <w:numId w:val="1"/>
      </w:numPr>
      <w:spacing w:after="240"/>
      <w:ind w:left="0" w:firstLine="0"/>
    </w:pPr>
    <w:rPr>
      <w:szCs w:val="20"/>
    </w:rPr>
  </w:style>
  <w:style w:type="paragraph" w:customStyle="1" w:styleId="O-Indent5">
    <w:name w:val="O-Indent .5&quot;"/>
    <w:aliases w:val="S5"/>
    <w:basedOn w:val="Normal"/>
    <w:rsid w:val="00D10EFA"/>
    <w:pPr>
      <w:spacing w:after="240"/>
      <w:ind w:left="720"/>
    </w:pPr>
    <w:rPr>
      <w:szCs w:val="20"/>
    </w:rPr>
  </w:style>
  <w:style w:type="paragraph" w:customStyle="1" w:styleId="O-Indent1">
    <w:name w:val="O-Indent 1&quot;"/>
    <w:aliases w:val="S6"/>
    <w:basedOn w:val="Normal"/>
    <w:rsid w:val="00D10EFA"/>
    <w:pPr>
      <w:spacing w:after="240"/>
      <w:ind w:left="1440"/>
    </w:pPr>
    <w:rPr>
      <w:szCs w:val="20"/>
    </w:rPr>
  </w:style>
  <w:style w:type="paragraph" w:customStyle="1" w:styleId="O-IndentedQuote">
    <w:name w:val="O-Indented Quote"/>
    <w:aliases w:val="S7"/>
    <w:basedOn w:val="Normal"/>
    <w:rsid w:val="00D10EFA"/>
    <w:pPr>
      <w:spacing w:after="240"/>
      <w:ind w:left="1440" w:right="1440"/>
    </w:pPr>
    <w:rPr>
      <w:szCs w:val="20"/>
    </w:rPr>
  </w:style>
  <w:style w:type="paragraph" w:customStyle="1" w:styleId="O-Signature">
    <w:name w:val="O-Signature"/>
    <w:aliases w:val="S12"/>
    <w:basedOn w:val="Normal"/>
    <w:next w:val="Normal"/>
    <w:rsid w:val="00D10EFA"/>
    <w:pPr>
      <w:keepNext/>
      <w:keepLines/>
      <w:spacing w:after="240"/>
      <w:ind w:left="5040"/>
    </w:pPr>
    <w:rPr>
      <w:szCs w:val="20"/>
    </w:rPr>
  </w:style>
  <w:style w:type="paragraph" w:customStyle="1" w:styleId="O-TITLECENTEREDB">
    <w:name w:val="O-TITLE CENTERED (B)"/>
    <w:aliases w:val="S10"/>
    <w:basedOn w:val="Normal"/>
    <w:next w:val="Normal"/>
    <w:rsid w:val="00D10EFA"/>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rsid w:val="00D10EFA"/>
    <w:pPr>
      <w:keepNext/>
      <w:keepLines/>
      <w:spacing w:after="240"/>
      <w:jc w:val="center"/>
    </w:pPr>
    <w:rPr>
      <w:caps/>
      <w:szCs w:val="20"/>
      <w:u w:val="single"/>
    </w:rPr>
  </w:style>
  <w:style w:type="paragraph" w:customStyle="1" w:styleId="O-TitleLeftBold">
    <w:name w:val="O-Title Left Bold"/>
    <w:aliases w:val="S11"/>
    <w:basedOn w:val="Normal"/>
    <w:next w:val="Normal"/>
    <w:rsid w:val="00D10EFA"/>
    <w:pPr>
      <w:keepNext/>
      <w:keepLines/>
      <w:spacing w:after="240"/>
    </w:pPr>
    <w:rPr>
      <w:b/>
      <w:szCs w:val="20"/>
    </w:rPr>
  </w:style>
  <w:style w:type="paragraph" w:customStyle="1" w:styleId="O-TitleLeftUnderlined">
    <w:name w:val="O-Title Left Underlined"/>
    <w:aliases w:val="S9,O-Title Left (U)"/>
    <w:basedOn w:val="Normal"/>
    <w:next w:val="Normal"/>
    <w:rsid w:val="00D10EFA"/>
    <w:pPr>
      <w:keepNext/>
      <w:keepLines/>
      <w:spacing w:after="240"/>
    </w:pPr>
    <w:rPr>
      <w:szCs w:val="20"/>
      <w:u w:val="single"/>
    </w:rPr>
  </w:style>
  <w:style w:type="character" w:customStyle="1" w:styleId="zzmpTrailerItem">
    <w:name w:val="zzmpTrailerItem"/>
    <w:rsid w:val="00D10EFA"/>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StandardL1">
    <w:name w:val="Standard_L1"/>
    <w:basedOn w:val="Normal"/>
    <w:next w:val="Normal"/>
    <w:pPr>
      <w:keepNext/>
      <w:numPr>
        <w:numId w:val="2"/>
      </w:numPr>
      <w:spacing w:after="240"/>
      <w:outlineLvl w:val="0"/>
    </w:pPr>
    <w:rPr>
      <w:bCs/>
      <w:szCs w:val="20"/>
    </w:rPr>
  </w:style>
  <w:style w:type="paragraph" w:styleId="BalloonText">
    <w:name w:val="Balloon Text"/>
    <w:basedOn w:val="Normal"/>
    <w:semiHidden/>
    <w:rsid w:val="00754222"/>
    <w:rPr>
      <w:rFonts w:ascii="Tahoma" w:hAnsi="Tahoma" w:cs="Tahoma"/>
      <w:sz w:val="16"/>
      <w:szCs w:val="16"/>
    </w:rPr>
  </w:style>
  <w:style w:type="paragraph" w:customStyle="1" w:styleId="O-BodyTextDS">
    <w:name w:val="O-Body Text (DS)"/>
    <w:aliases w:val="28"/>
    <w:basedOn w:val="Normal"/>
    <w:rsid w:val="00D10EFA"/>
    <w:pPr>
      <w:spacing w:line="480" w:lineRule="auto"/>
    </w:pPr>
    <w:rPr>
      <w:szCs w:val="20"/>
    </w:rPr>
  </w:style>
  <w:style w:type="paragraph" w:customStyle="1" w:styleId="O-BodyTextJ">
    <w:name w:val="O-Body Text (J)"/>
    <w:aliases w:val="s13"/>
    <w:basedOn w:val="Normal"/>
    <w:rsid w:val="00D10EFA"/>
    <w:pPr>
      <w:spacing w:after="240"/>
      <w:jc w:val="both"/>
    </w:pPr>
    <w:rPr>
      <w:szCs w:val="20"/>
    </w:rPr>
  </w:style>
  <w:style w:type="paragraph" w:customStyle="1" w:styleId="O-BodyText5J">
    <w:name w:val="O-Body Text .5&quot; (J)"/>
    <w:aliases w:val="s14"/>
    <w:basedOn w:val="Normal"/>
    <w:rsid w:val="00D10EFA"/>
    <w:pPr>
      <w:spacing w:after="240"/>
      <w:ind w:firstLine="720"/>
      <w:jc w:val="both"/>
    </w:pPr>
    <w:rPr>
      <w:szCs w:val="20"/>
    </w:rPr>
  </w:style>
  <w:style w:type="paragraph" w:customStyle="1" w:styleId="O-BodyText5DS">
    <w:name w:val="O-Body Text .5” (DS)"/>
    <w:aliases w:val="s29"/>
    <w:basedOn w:val="Normal"/>
    <w:rsid w:val="00D10EFA"/>
    <w:pPr>
      <w:spacing w:line="480" w:lineRule="auto"/>
      <w:ind w:firstLine="720"/>
    </w:pPr>
    <w:rPr>
      <w:szCs w:val="20"/>
    </w:rPr>
  </w:style>
  <w:style w:type="paragraph" w:customStyle="1" w:styleId="O-BodyText1J">
    <w:name w:val="O-Body Text 1&quot; (J)"/>
    <w:aliases w:val="s15"/>
    <w:basedOn w:val="Normal"/>
    <w:rsid w:val="00D10EFA"/>
    <w:pPr>
      <w:spacing w:after="240"/>
      <w:ind w:firstLine="1440"/>
      <w:jc w:val="both"/>
    </w:pPr>
    <w:rPr>
      <w:szCs w:val="20"/>
    </w:rPr>
  </w:style>
  <w:style w:type="paragraph" w:customStyle="1" w:styleId="O-BodyText1DS">
    <w:name w:val="O-Body Text 1” (DS)"/>
    <w:aliases w:val="30"/>
    <w:basedOn w:val="Normal"/>
    <w:rsid w:val="00D10EFA"/>
    <w:pPr>
      <w:spacing w:line="480" w:lineRule="auto"/>
      <w:ind w:firstLine="1440"/>
    </w:pPr>
    <w:rPr>
      <w:szCs w:val="20"/>
    </w:rPr>
  </w:style>
  <w:style w:type="paragraph" w:customStyle="1" w:styleId="O-Bullet5">
    <w:name w:val="O-Bullet .5&quot;"/>
    <w:aliases w:val="s26"/>
    <w:basedOn w:val="Normal"/>
    <w:rsid w:val="00D10EFA"/>
    <w:pPr>
      <w:keepLines/>
      <w:numPr>
        <w:numId w:val="9"/>
      </w:numPr>
      <w:tabs>
        <w:tab w:val="clear" w:pos="1080"/>
        <w:tab w:val="num" w:pos="1800"/>
      </w:tabs>
      <w:spacing w:after="240"/>
      <w:ind w:left="1800"/>
    </w:pPr>
    <w:rPr>
      <w:szCs w:val="20"/>
    </w:rPr>
  </w:style>
  <w:style w:type="paragraph" w:customStyle="1" w:styleId="O-bullet1">
    <w:name w:val="O-bullet 1&quot;"/>
    <w:aliases w:val="s27"/>
    <w:basedOn w:val="Normal"/>
    <w:rsid w:val="00D10EFA"/>
    <w:pPr>
      <w:keepLines/>
      <w:numPr>
        <w:numId w:val="10"/>
      </w:numPr>
      <w:tabs>
        <w:tab w:val="clear" w:pos="1800"/>
        <w:tab w:val="num" w:pos="360"/>
      </w:tabs>
      <w:spacing w:after="240"/>
      <w:ind w:left="360"/>
    </w:pPr>
    <w:rPr>
      <w:szCs w:val="20"/>
    </w:rPr>
  </w:style>
  <w:style w:type="paragraph" w:customStyle="1" w:styleId="O-QuoteDS">
    <w:name w:val="O-Quote (DS)"/>
    <w:aliases w:val="s17"/>
    <w:basedOn w:val="Normal"/>
    <w:rsid w:val="00D10EFA"/>
    <w:pPr>
      <w:keepLines/>
      <w:spacing w:line="480" w:lineRule="auto"/>
      <w:ind w:left="1440" w:right="1440"/>
    </w:pPr>
    <w:rPr>
      <w:szCs w:val="20"/>
    </w:rPr>
  </w:style>
  <w:style w:type="paragraph" w:customStyle="1" w:styleId="O-QuoteJ">
    <w:name w:val="O-Quote (J)"/>
    <w:aliases w:val="s16"/>
    <w:basedOn w:val="Normal"/>
    <w:rsid w:val="00D10EFA"/>
    <w:pPr>
      <w:keepLines/>
      <w:spacing w:after="240"/>
      <w:ind w:left="1440" w:right="1440"/>
      <w:jc w:val="both"/>
    </w:pPr>
    <w:rPr>
      <w:szCs w:val="20"/>
    </w:rPr>
  </w:style>
  <w:style w:type="paragraph" w:customStyle="1" w:styleId="O-SignatureLA">
    <w:name w:val="O-Signature (LA)"/>
    <w:aliases w:val="s18"/>
    <w:basedOn w:val="Normal"/>
    <w:rsid w:val="00D10EFA"/>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rsid w:val="00D10EFA"/>
    <w:pPr>
      <w:keepNext/>
      <w:spacing w:after="240"/>
      <w:jc w:val="center"/>
    </w:pPr>
    <w:rPr>
      <w:b/>
      <w:bCs/>
      <w:szCs w:val="20"/>
    </w:rPr>
  </w:style>
  <w:style w:type="paragraph" w:customStyle="1" w:styleId="O-TitleCLowerCaps">
    <w:name w:val="O-Title (C) (Lower Caps)"/>
    <w:aliases w:val="s21"/>
    <w:basedOn w:val="Normal"/>
    <w:next w:val="Normal"/>
    <w:rsid w:val="00D10EFA"/>
    <w:pPr>
      <w:keepNext/>
      <w:spacing w:after="240"/>
      <w:jc w:val="center"/>
    </w:pPr>
    <w:rPr>
      <w:szCs w:val="20"/>
    </w:rPr>
  </w:style>
  <w:style w:type="paragraph" w:customStyle="1" w:styleId="O-TitleLeftBldU">
    <w:name w:val="O-Title Left (Bld) (U)"/>
    <w:aliases w:val="s19"/>
    <w:basedOn w:val="Normal"/>
    <w:next w:val="Normal"/>
    <w:rsid w:val="00D10EFA"/>
    <w:pPr>
      <w:keepNext/>
      <w:spacing w:after="240"/>
    </w:pPr>
    <w:rPr>
      <w:b/>
      <w:bCs/>
      <w:szCs w:val="20"/>
      <w:u w:val="single"/>
    </w:rPr>
  </w:style>
  <w:style w:type="paragraph" w:customStyle="1" w:styleId="O-TitleLeftIUBld">
    <w:name w:val="O-Title Left (I) (U) (Bld)"/>
    <w:aliases w:val="s25"/>
    <w:basedOn w:val="Normal"/>
    <w:next w:val="Normal"/>
    <w:rsid w:val="00D10EFA"/>
    <w:pPr>
      <w:keepNext/>
      <w:spacing w:after="240"/>
    </w:pPr>
    <w:rPr>
      <w:b/>
      <w:bCs/>
      <w:i/>
      <w:iCs/>
      <w:szCs w:val="20"/>
      <w:u w:val="single"/>
    </w:rPr>
  </w:style>
  <w:style w:type="paragraph" w:customStyle="1" w:styleId="O-TitleLeftIU">
    <w:name w:val="O-Title Left (I) (U)"/>
    <w:aliases w:val="s24"/>
    <w:basedOn w:val="Normal"/>
    <w:next w:val="Normal"/>
    <w:rsid w:val="00D10EFA"/>
    <w:pPr>
      <w:keepNext/>
      <w:spacing w:after="240"/>
    </w:pPr>
    <w:rPr>
      <w:bCs/>
      <w:i/>
      <w:szCs w:val="20"/>
      <w:u w:val="single"/>
    </w:rPr>
  </w:style>
  <w:style w:type="paragraph" w:customStyle="1" w:styleId="O-TitleLeftI">
    <w:name w:val="O-Title Left (I)"/>
    <w:aliases w:val="s23"/>
    <w:basedOn w:val="Normal"/>
    <w:rsid w:val="00D10EFA"/>
    <w:pPr>
      <w:keepNext/>
      <w:spacing w:after="240"/>
    </w:pPr>
    <w:rPr>
      <w:b/>
      <w:bCs/>
      <w:i/>
      <w:iCs/>
      <w:szCs w:val="20"/>
    </w:rPr>
  </w:style>
  <w:style w:type="paragraph" w:customStyle="1" w:styleId="O-TitleO-CtrBldULowerCaps">
    <w:name w:val="O-Title O-(Ctr) (Bld) (U) (Lower Caps)"/>
    <w:aliases w:val="s22"/>
    <w:basedOn w:val="Normal"/>
    <w:next w:val="Normal"/>
    <w:rsid w:val="00D10EFA"/>
    <w:pPr>
      <w:keepNext/>
      <w:spacing w:after="240"/>
      <w:jc w:val="center"/>
    </w:pPr>
    <w:rPr>
      <w:b/>
      <w:bCs/>
      <w:szCs w:val="20"/>
      <w:u w:val="single"/>
    </w:rPr>
  </w:style>
  <w:style w:type="paragraph" w:styleId="NormalWeb">
    <w:name w:val="Normal (Web)"/>
    <w:basedOn w:val="Normal"/>
    <w:uiPriority w:val="99"/>
    <w:unhideWhenUsed/>
    <w:rsid w:val="00C0146E"/>
    <w:pPr>
      <w:spacing w:before="100" w:beforeAutospacing="1" w:after="100" w:afterAutospacing="1"/>
    </w:pPr>
    <w:rPr>
      <w:rFonts w:ascii="Times" w:hAnsi="Times"/>
      <w:sz w:val="20"/>
      <w:szCs w:val="20"/>
    </w:rPr>
  </w:style>
  <w:style w:type="character" w:customStyle="1" w:styleId="apple-converted-space">
    <w:name w:val="apple-converted-space"/>
    <w:rsid w:val="00144CC1"/>
  </w:style>
  <w:style w:type="character" w:styleId="Hyperlink">
    <w:name w:val="Hyperlink"/>
    <w:uiPriority w:val="99"/>
    <w:unhideWhenUsed/>
    <w:rsid w:val="00B51EF9"/>
    <w:rPr>
      <w:color w:val="0000FF"/>
      <w:u w:val="single"/>
    </w:rPr>
  </w:style>
  <w:style w:type="character" w:styleId="Emphasis">
    <w:name w:val="Emphasis"/>
    <w:qFormat/>
    <w:rsid w:val="008B76E4"/>
    <w:rPr>
      <w:i/>
      <w:iCs/>
    </w:rPr>
  </w:style>
  <w:style w:type="paragraph" w:customStyle="1" w:styleId="-ATL-text">
    <w:name w:val="-AT L-text"/>
    <w:qFormat/>
    <w:rsid w:val="008B76E4"/>
    <w:pPr>
      <w:autoSpaceDE w:val="0"/>
      <w:autoSpaceDN w:val="0"/>
      <w:adjustRightInd w:val="0"/>
      <w:spacing w:before="120" w:after="120" w:line="280" w:lineRule="exact"/>
      <w:ind w:left="990"/>
    </w:pPr>
    <w:rPr>
      <w:rFonts w:ascii="Arial" w:hAnsi="Arial" w:cs="Arial"/>
      <w:color w:val="000000"/>
      <w:sz w:val="18"/>
      <w:szCs w:val="18"/>
      <w:lang w:eastAsia="ja-JP"/>
    </w:rPr>
  </w:style>
  <w:style w:type="paragraph" w:customStyle="1" w:styleId="-ATL-HeaderAspenName">
    <w:name w:val="-AT L-Header Aspen Name"/>
    <w:qFormat/>
    <w:rsid w:val="008B76E4"/>
    <w:pPr>
      <w:autoSpaceDE w:val="0"/>
      <w:autoSpaceDN w:val="0"/>
      <w:adjustRightInd w:val="0"/>
      <w:spacing w:line="180" w:lineRule="exact"/>
      <w:ind w:left="792"/>
    </w:pPr>
    <w:rPr>
      <w:rFonts w:ascii="Arial" w:eastAsia="Calibri" w:hAnsi="Arial" w:cs="TradeGothic-BoldTwo"/>
      <w:b/>
      <w:bCs/>
      <w:sz w:val="16"/>
      <w:szCs w:val="16"/>
    </w:rPr>
  </w:style>
  <w:style w:type="paragraph" w:customStyle="1" w:styleId="-ATL-HeaderInfoText">
    <w:name w:val="-AT L-Header Info Text"/>
    <w:basedOn w:val="Normal"/>
    <w:qFormat/>
    <w:rsid w:val="008B76E4"/>
    <w:pPr>
      <w:autoSpaceDE w:val="0"/>
      <w:autoSpaceDN w:val="0"/>
      <w:adjustRightInd w:val="0"/>
      <w:spacing w:line="180" w:lineRule="exact"/>
      <w:ind w:left="792"/>
    </w:pPr>
    <w:rPr>
      <w:rFonts w:ascii="Arial" w:eastAsia="Calibri" w:hAnsi="Arial" w:cs="Arial"/>
      <w:sz w:val="16"/>
      <w:szCs w:val="16"/>
    </w:rPr>
  </w:style>
  <w:style w:type="paragraph" w:customStyle="1" w:styleId="-ATL-Header2nd3rdColumnInfoText">
    <w:name w:val="-AT L-Header 2nd/3rd Column Info Text"/>
    <w:qFormat/>
    <w:rsid w:val="008B76E4"/>
    <w:pPr>
      <w:spacing w:line="180" w:lineRule="exact"/>
    </w:pPr>
    <w:rPr>
      <w:rFonts w:ascii="Arial" w:eastAsia="Calibri" w:hAnsi="Arial" w:cs="TradeGothic-BoldTwo"/>
      <w:bCs/>
      <w:sz w:val="16"/>
      <w:szCs w:val="16"/>
    </w:rPr>
  </w:style>
  <w:style w:type="character" w:customStyle="1" w:styleId="-ATL-HeaderFooterInfoTextBold">
    <w:name w:val="-AT L-Header/Footer Info Text Bold"/>
    <w:uiPriority w:val="1"/>
    <w:qFormat/>
    <w:rsid w:val="008B76E4"/>
    <w:rPr>
      <w:rFonts w:ascii="Arial" w:eastAsia="Calibri" w:hAnsi="Arial" w:cs="TradeGothic-BoldTwo" w:hint="default"/>
      <w:b/>
      <w:bCs/>
      <w:sz w:val="16"/>
      <w:szCs w:val="16"/>
    </w:rPr>
  </w:style>
  <w:style w:type="table" w:styleId="TableGrid">
    <w:name w:val="Table Grid"/>
    <w:basedOn w:val="TableNormal"/>
    <w:uiPriority w:val="39"/>
    <w:rsid w:val="008B76E4"/>
    <w:rPr>
      <w:rFonts w:ascii="Calibri" w:eastAsia="Calibri" w:hAnsi="Calibri"/>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4">
    <w:name w:val="p4"/>
    <w:basedOn w:val="Normal"/>
    <w:rsid w:val="008B76E4"/>
    <w:pPr>
      <w:widowControl w:val="0"/>
      <w:tabs>
        <w:tab w:val="left" w:pos="204"/>
      </w:tabs>
      <w:snapToGrid w:val="0"/>
      <w:spacing w:line="240" w:lineRule="atLeast"/>
      <w:jc w:val="both"/>
    </w:pPr>
    <w:rPr>
      <w:szCs w:val="20"/>
    </w:rPr>
  </w:style>
  <w:style w:type="paragraph" w:styleId="NoSpacing">
    <w:name w:val="No Spacing"/>
    <w:uiPriority w:val="99"/>
    <w:qFormat/>
    <w:rsid w:val="0015317C"/>
    <w:rPr>
      <w:rFonts w:ascii="Calibri" w:hAnsi="Calibri"/>
      <w:sz w:val="22"/>
      <w:szCs w:val="22"/>
    </w:rPr>
  </w:style>
  <w:style w:type="character" w:customStyle="1" w:styleId="FooterChar">
    <w:name w:val="Footer Char"/>
    <w:link w:val="Footer"/>
    <w:uiPriority w:val="99"/>
    <w:rsid w:val="005C2D36"/>
    <w:rPr>
      <w:sz w:val="24"/>
      <w:szCs w:val="24"/>
    </w:rPr>
  </w:style>
  <w:style w:type="character" w:styleId="FollowedHyperlink">
    <w:name w:val="FollowedHyperlink"/>
    <w:basedOn w:val="DefaultParagraphFont"/>
    <w:rsid w:val="00E11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533">
      <w:bodyDiv w:val="1"/>
      <w:marLeft w:val="0"/>
      <w:marRight w:val="0"/>
      <w:marTop w:val="0"/>
      <w:marBottom w:val="0"/>
      <w:divBdr>
        <w:top w:val="none" w:sz="0" w:space="0" w:color="auto"/>
        <w:left w:val="none" w:sz="0" w:space="0" w:color="auto"/>
        <w:bottom w:val="none" w:sz="0" w:space="0" w:color="auto"/>
        <w:right w:val="none" w:sz="0" w:space="0" w:color="auto"/>
      </w:divBdr>
    </w:div>
    <w:div w:id="97602992">
      <w:bodyDiv w:val="1"/>
      <w:marLeft w:val="0"/>
      <w:marRight w:val="0"/>
      <w:marTop w:val="0"/>
      <w:marBottom w:val="0"/>
      <w:divBdr>
        <w:top w:val="none" w:sz="0" w:space="0" w:color="auto"/>
        <w:left w:val="none" w:sz="0" w:space="0" w:color="auto"/>
        <w:bottom w:val="none" w:sz="0" w:space="0" w:color="auto"/>
        <w:right w:val="none" w:sz="0" w:space="0" w:color="auto"/>
      </w:divBdr>
    </w:div>
    <w:div w:id="316342397">
      <w:bodyDiv w:val="1"/>
      <w:marLeft w:val="0"/>
      <w:marRight w:val="0"/>
      <w:marTop w:val="0"/>
      <w:marBottom w:val="0"/>
      <w:divBdr>
        <w:top w:val="none" w:sz="0" w:space="0" w:color="auto"/>
        <w:left w:val="none" w:sz="0" w:space="0" w:color="auto"/>
        <w:bottom w:val="none" w:sz="0" w:space="0" w:color="auto"/>
        <w:right w:val="none" w:sz="0" w:space="0" w:color="auto"/>
      </w:divBdr>
    </w:div>
    <w:div w:id="339283057">
      <w:bodyDiv w:val="1"/>
      <w:marLeft w:val="0"/>
      <w:marRight w:val="0"/>
      <w:marTop w:val="0"/>
      <w:marBottom w:val="0"/>
      <w:divBdr>
        <w:top w:val="none" w:sz="0" w:space="0" w:color="auto"/>
        <w:left w:val="none" w:sz="0" w:space="0" w:color="auto"/>
        <w:bottom w:val="none" w:sz="0" w:space="0" w:color="auto"/>
        <w:right w:val="none" w:sz="0" w:space="0" w:color="auto"/>
      </w:divBdr>
    </w:div>
    <w:div w:id="697508375">
      <w:bodyDiv w:val="1"/>
      <w:marLeft w:val="0"/>
      <w:marRight w:val="0"/>
      <w:marTop w:val="0"/>
      <w:marBottom w:val="0"/>
      <w:divBdr>
        <w:top w:val="none" w:sz="0" w:space="0" w:color="auto"/>
        <w:left w:val="none" w:sz="0" w:space="0" w:color="auto"/>
        <w:bottom w:val="none" w:sz="0" w:space="0" w:color="auto"/>
        <w:right w:val="none" w:sz="0" w:space="0" w:color="auto"/>
      </w:divBdr>
    </w:div>
    <w:div w:id="708457041">
      <w:bodyDiv w:val="1"/>
      <w:marLeft w:val="0"/>
      <w:marRight w:val="0"/>
      <w:marTop w:val="0"/>
      <w:marBottom w:val="0"/>
      <w:divBdr>
        <w:top w:val="none" w:sz="0" w:space="0" w:color="auto"/>
        <w:left w:val="none" w:sz="0" w:space="0" w:color="auto"/>
        <w:bottom w:val="none" w:sz="0" w:space="0" w:color="auto"/>
        <w:right w:val="none" w:sz="0" w:space="0" w:color="auto"/>
      </w:divBdr>
    </w:div>
    <w:div w:id="1276205988">
      <w:bodyDiv w:val="1"/>
      <w:marLeft w:val="0"/>
      <w:marRight w:val="0"/>
      <w:marTop w:val="0"/>
      <w:marBottom w:val="0"/>
      <w:divBdr>
        <w:top w:val="none" w:sz="0" w:space="0" w:color="auto"/>
        <w:left w:val="none" w:sz="0" w:space="0" w:color="auto"/>
        <w:bottom w:val="none" w:sz="0" w:space="0" w:color="auto"/>
        <w:right w:val="none" w:sz="0" w:space="0" w:color="auto"/>
      </w:divBdr>
      <w:divsChild>
        <w:div w:id="177814379">
          <w:marLeft w:val="0"/>
          <w:marRight w:val="0"/>
          <w:marTop w:val="0"/>
          <w:marBottom w:val="0"/>
          <w:divBdr>
            <w:top w:val="none" w:sz="0" w:space="0" w:color="auto"/>
            <w:left w:val="none" w:sz="0" w:space="0" w:color="auto"/>
            <w:bottom w:val="none" w:sz="0" w:space="0" w:color="auto"/>
            <w:right w:val="none" w:sz="0" w:space="0" w:color="auto"/>
          </w:divBdr>
        </w:div>
        <w:div w:id="464546619">
          <w:marLeft w:val="0"/>
          <w:marRight w:val="0"/>
          <w:marTop w:val="0"/>
          <w:marBottom w:val="0"/>
          <w:divBdr>
            <w:top w:val="none" w:sz="0" w:space="0" w:color="auto"/>
            <w:left w:val="none" w:sz="0" w:space="0" w:color="auto"/>
            <w:bottom w:val="none" w:sz="0" w:space="0" w:color="auto"/>
            <w:right w:val="none" w:sz="0" w:space="0" w:color="auto"/>
          </w:divBdr>
        </w:div>
      </w:divsChild>
    </w:div>
    <w:div w:id="1372878770">
      <w:bodyDiv w:val="1"/>
      <w:marLeft w:val="0"/>
      <w:marRight w:val="0"/>
      <w:marTop w:val="0"/>
      <w:marBottom w:val="0"/>
      <w:divBdr>
        <w:top w:val="none" w:sz="0" w:space="0" w:color="auto"/>
        <w:left w:val="none" w:sz="0" w:space="0" w:color="auto"/>
        <w:bottom w:val="none" w:sz="0" w:space="0" w:color="auto"/>
        <w:right w:val="none" w:sz="0" w:space="0" w:color="auto"/>
      </w:divBdr>
    </w:div>
    <w:div w:id="1861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lframscience.com/nksonline/toc.html" TargetMode="External"/><Relationship Id="rId9" Type="http://schemas.openxmlformats.org/officeDocument/2006/relationships/hyperlink" Target="http://www.wolframscience.com/nksonline/page-53"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D6DE-B533-6744-89A6-22C3661E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710</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Microsoft</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Nicholas Kutzler</dc:creator>
  <cp:keywords> </cp:keywords>
  <cp:lastModifiedBy>Microsoft Office User</cp:lastModifiedBy>
  <cp:revision>6</cp:revision>
  <cp:lastPrinted>2015-12-09T20:38:00Z</cp:lastPrinted>
  <dcterms:created xsi:type="dcterms:W3CDTF">2015-12-09T20:37:00Z</dcterms:created>
  <dcterms:modified xsi:type="dcterms:W3CDTF">2017-02-01T17:12:00Z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aCAAyR/oHQqRfd2jWB87erLtOuOd/GC2CPOH22azTVJBImdLxZ1CfGntK1O9uq12RnXSWGGW4I9zn378_x000d_
hY6EDn8St4qWgKf0/PpUbK9bYjEu8cMaQSrBoKPH7ouJ4MMTOJJP718v/lyn2LiJAbRorSS10A==</vt:lpwstr>
  </property>
  <property fmtid="{D5CDD505-2E9C-101B-9397-08002B2CF9AE}" pid="3" name="RESPONSE_SENDER_NAME">
    <vt:lpwstr>sAAA4E8dREqJqIq+aisjAgGov+/gKu76wpjyKm/dEPe5pzk=</vt:lpwstr>
  </property>
  <property fmtid="{D5CDD505-2E9C-101B-9397-08002B2CF9AE}" pid="4" name="EMAIL_OWNER_ADDRESS">
    <vt:lpwstr>sAAAUYtyAkeNWR7T7PayozBjx70X91tpAqeSCBkwC6g3Xt0=</vt:lpwstr>
  </property>
</Properties>
</file>