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F86" w:rsidRPr="00313F86" w:rsidRDefault="00313F86" w:rsidP="00313F86">
      <w:pPr>
        <w:jc w:val="center"/>
        <w:rPr>
          <w:b/>
          <w:bCs/>
        </w:rPr>
      </w:pPr>
      <w:r w:rsidRPr="00313F86">
        <w:rPr>
          <w:b/>
          <w:bCs/>
        </w:rPr>
        <w:t>Software design</w:t>
      </w:r>
    </w:p>
    <w:p w:rsidR="00313F86" w:rsidRDefault="00313F86"/>
    <w:p w:rsidR="006A7ED6" w:rsidRDefault="003D6821">
      <w:r>
        <w:t xml:space="preserve">1 Introduction </w:t>
      </w:r>
    </w:p>
    <w:p w:rsidR="003D6821" w:rsidRDefault="003D6821" w:rsidP="003D6821">
      <w:pPr>
        <w:pStyle w:val="a3"/>
        <w:numPr>
          <w:ilvl w:val="1"/>
          <w:numId w:val="1"/>
        </w:numPr>
        <w:ind w:firstLineChars="0"/>
      </w:pPr>
      <w:r>
        <w:t>document output</w:t>
      </w:r>
    </w:p>
    <w:p w:rsidR="003D6821" w:rsidRDefault="003D6821" w:rsidP="003D682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</w:t>
      </w:r>
      <w:r>
        <w:t xml:space="preserve">ocument description </w:t>
      </w:r>
    </w:p>
    <w:p w:rsidR="003D6821" w:rsidRDefault="003D6821" w:rsidP="003D6821">
      <w:pPr>
        <w:pStyle w:val="a3"/>
        <w:ind w:left="460" w:firstLineChars="0" w:firstLine="0"/>
      </w:pPr>
      <w:r>
        <w:rPr>
          <w:rFonts w:hint="eastAsia"/>
        </w:rPr>
        <w:t>1</w:t>
      </w:r>
      <w:r>
        <w:t xml:space="preserve">.2.1 introduction </w:t>
      </w:r>
    </w:p>
    <w:p w:rsidR="003D6821" w:rsidRDefault="003D6821" w:rsidP="003D6821">
      <w:pPr>
        <w:pStyle w:val="a3"/>
        <w:ind w:left="460" w:firstLineChars="0" w:firstLine="0"/>
      </w:pPr>
      <w:r>
        <w:rPr>
          <w:rFonts w:hint="eastAsia"/>
        </w:rPr>
        <w:t>1</w:t>
      </w:r>
      <w:r>
        <w:t>.2.2 system overview</w:t>
      </w:r>
    </w:p>
    <w:p w:rsidR="003D6821" w:rsidRDefault="003D6821" w:rsidP="003D6821">
      <w:r>
        <w:rPr>
          <w:rFonts w:hint="eastAsia"/>
        </w:rPr>
        <w:t>2</w:t>
      </w:r>
      <w:r>
        <w:t xml:space="preserve"> Design considerations </w:t>
      </w:r>
    </w:p>
    <w:p w:rsidR="003D6821" w:rsidRDefault="003D6821" w:rsidP="003D6821">
      <w:r>
        <w:t xml:space="preserve"> 2.1 assumptions and dependencies</w:t>
      </w:r>
    </w:p>
    <w:p w:rsidR="003D6821" w:rsidRDefault="003D6821" w:rsidP="003D6821">
      <w:r>
        <w:rPr>
          <w:rFonts w:hint="eastAsia"/>
        </w:rPr>
        <w:t xml:space="preserve"> </w:t>
      </w:r>
      <w:r>
        <w:t>2.2 general constraints</w:t>
      </w:r>
    </w:p>
    <w:p w:rsidR="003D6821" w:rsidRDefault="003D6821" w:rsidP="003D6821">
      <w:r>
        <w:t xml:space="preserve"> 2.3 goals and guidelines</w:t>
      </w:r>
    </w:p>
    <w:p w:rsidR="003D6821" w:rsidRDefault="003D6821" w:rsidP="003D6821">
      <w:r>
        <w:rPr>
          <w:rFonts w:hint="eastAsia"/>
        </w:rPr>
        <w:t xml:space="preserve"> </w:t>
      </w:r>
      <w:r>
        <w:t>2.4 development methods</w:t>
      </w:r>
    </w:p>
    <w:p w:rsidR="003D6821" w:rsidRDefault="003D6821" w:rsidP="003D6821">
      <w:r>
        <w:rPr>
          <w:rFonts w:hint="eastAsia"/>
        </w:rPr>
        <w:t>3</w:t>
      </w:r>
      <w:r>
        <w:t xml:space="preserve"> architectural strategies</w:t>
      </w:r>
    </w:p>
    <w:p w:rsidR="003D6821" w:rsidRDefault="003D6821" w:rsidP="003D6821">
      <w:r>
        <w:rPr>
          <w:rFonts w:hint="eastAsia"/>
        </w:rPr>
        <w:t>4</w:t>
      </w:r>
      <w:r>
        <w:t xml:space="preserve"> </w:t>
      </w:r>
      <w:r w:rsidR="00130A93">
        <w:t xml:space="preserve">the general and detailed </w:t>
      </w:r>
      <w:r>
        <w:t xml:space="preserve">system </w:t>
      </w:r>
      <w:r w:rsidR="00313F86">
        <w:t>design</w:t>
      </w:r>
    </w:p>
    <w:p w:rsidR="00313F86" w:rsidRDefault="00313F86" w:rsidP="003D6821">
      <w:r>
        <w:rPr>
          <w:rFonts w:hint="eastAsia"/>
        </w:rPr>
        <w:t xml:space="preserve"> </w:t>
      </w:r>
      <w:r>
        <w:t xml:space="preserve">4.1 </w:t>
      </w:r>
    </w:p>
    <w:p w:rsidR="00313F86" w:rsidRDefault="00313F86" w:rsidP="003D6821">
      <w:r>
        <w:rPr>
          <w:rFonts w:hint="eastAsia"/>
        </w:rPr>
        <w:t xml:space="preserve"> </w:t>
      </w:r>
      <w:r>
        <w:t>4.2</w:t>
      </w:r>
    </w:p>
    <w:p w:rsidR="00313F86" w:rsidRDefault="00313F86" w:rsidP="003D6821">
      <w:r>
        <w:t xml:space="preserve"> 4.3……</w:t>
      </w:r>
    </w:p>
    <w:p w:rsidR="00313F86" w:rsidRDefault="00313F86" w:rsidP="003D6821">
      <w:r>
        <w:rPr>
          <w:rFonts w:hint="eastAsia"/>
        </w:rPr>
        <w:t>5</w:t>
      </w:r>
      <w:r>
        <w:t xml:space="preserve"> </w:t>
      </w:r>
      <w:bookmarkStart w:id="0" w:name="_GoBack"/>
      <w:bookmarkEnd w:id="0"/>
      <w:r w:rsidR="00130A93">
        <w:t>glossaries</w:t>
      </w:r>
    </w:p>
    <w:p w:rsidR="00313F86" w:rsidRDefault="00313F86" w:rsidP="003D6821">
      <w:pPr>
        <w:rPr>
          <w:rFonts w:hint="eastAsia"/>
        </w:rPr>
      </w:pPr>
      <w:r>
        <w:rPr>
          <w:rFonts w:hint="eastAsia"/>
        </w:rPr>
        <w:t>6</w:t>
      </w:r>
      <w:r>
        <w:t xml:space="preserve"> reference</w:t>
      </w:r>
    </w:p>
    <w:sectPr w:rsidR="00313F86" w:rsidSect="00F47CB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848B5"/>
    <w:multiLevelType w:val="multilevel"/>
    <w:tmpl w:val="0396D3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21"/>
    <w:rsid w:val="000104B0"/>
    <w:rsid w:val="00021C1B"/>
    <w:rsid w:val="0010364C"/>
    <w:rsid w:val="00130A93"/>
    <w:rsid w:val="00294806"/>
    <w:rsid w:val="002D6595"/>
    <w:rsid w:val="002F7260"/>
    <w:rsid w:val="002F7C7E"/>
    <w:rsid w:val="003016F8"/>
    <w:rsid w:val="00313F86"/>
    <w:rsid w:val="003B7DED"/>
    <w:rsid w:val="003D6821"/>
    <w:rsid w:val="00415262"/>
    <w:rsid w:val="004268C4"/>
    <w:rsid w:val="00460682"/>
    <w:rsid w:val="004A6C69"/>
    <w:rsid w:val="004C69EF"/>
    <w:rsid w:val="004D3E80"/>
    <w:rsid w:val="004D4340"/>
    <w:rsid w:val="004E1A14"/>
    <w:rsid w:val="00512ACE"/>
    <w:rsid w:val="006C13BB"/>
    <w:rsid w:val="006F5EB6"/>
    <w:rsid w:val="0070549D"/>
    <w:rsid w:val="00792AD9"/>
    <w:rsid w:val="0079315E"/>
    <w:rsid w:val="008425BA"/>
    <w:rsid w:val="009300CB"/>
    <w:rsid w:val="00930613"/>
    <w:rsid w:val="0096213A"/>
    <w:rsid w:val="00A4278C"/>
    <w:rsid w:val="00A73CA2"/>
    <w:rsid w:val="00AC713B"/>
    <w:rsid w:val="00AE0848"/>
    <w:rsid w:val="00AF4A17"/>
    <w:rsid w:val="00B108F3"/>
    <w:rsid w:val="00B2721F"/>
    <w:rsid w:val="00B36723"/>
    <w:rsid w:val="00B629B7"/>
    <w:rsid w:val="00B675E2"/>
    <w:rsid w:val="00BF6A96"/>
    <w:rsid w:val="00C51F0B"/>
    <w:rsid w:val="00C7785F"/>
    <w:rsid w:val="00CC3A12"/>
    <w:rsid w:val="00CD3D9C"/>
    <w:rsid w:val="00CE0DA7"/>
    <w:rsid w:val="00CF192F"/>
    <w:rsid w:val="00CF7701"/>
    <w:rsid w:val="00D84836"/>
    <w:rsid w:val="00DF45AA"/>
    <w:rsid w:val="00DF48C8"/>
    <w:rsid w:val="00DF57CD"/>
    <w:rsid w:val="00E926D7"/>
    <w:rsid w:val="00EA1526"/>
    <w:rsid w:val="00ED4105"/>
    <w:rsid w:val="00ED486C"/>
    <w:rsid w:val="00ED5810"/>
    <w:rsid w:val="00EE266D"/>
    <w:rsid w:val="00F47CB3"/>
    <w:rsid w:val="00F93536"/>
    <w:rsid w:val="00FA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9D5B8"/>
  <w15:chartTrackingRefBased/>
  <w15:docId w15:val="{9882B856-42D7-8C47-96B4-678448A7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8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Jiajun</dc:creator>
  <cp:keywords/>
  <dc:description/>
  <cp:lastModifiedBy>Cui, Jiajun</cp:lastModifiedBy>
  <cp:revision>2</cp:revision>
  <dcterms:created xsi:type="dcterms:W3CDTF">2020-02-22T08:05:00Z</dcterms:created>
  <dcterms:modified xsi:type="dcterms:W3CDTF">2020-02-22T08:24:00Z</dcterms:modified>
</cp:coreProperties>
</file>