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B984" w14:textId="302712E8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 xml:space="preserve">AI-Assisted ECN </w:t>
      </w:r>
      <w:r w:rsidR="006762F1">
        <w:rPr>
          <w:b/>
          <w:bCs/>
        </w:rPr>
        <w:t>Checking</w:t>
      </w:r>
      <w:r w:rsidRPr="006C7E37">
        <w:rPr>
          <w:b/>
          <w:bCs/>
        </w:rPr>
        <w:t xml:space="preserve"> and BOM Auditing System</w:t>
      </w:r>
    </w:p>
    <w:p w14:paraId="63A7A457" w14:textId="26ACD836" w:rsidR="006C7E37" w:rsidRPr="006C7E37" w:rsidRDefault="006C7E37" w:rsidP="006762F1">
      <w:r w:rsidRPr="006C7E37">
        <w:rPr>
          <w:b/>
          <w:bCs/>
        </w:rPr>
        <w:t xml:space="preserve">Project Proposal </w:t>
      </w:r>
      <w:r w:rsidR="003A120A">
        <w:rPr>
          <w:b/>
          <w:bCs/>
        </w:rPr>
        <w:t>(</w:t>
      </w:r>
      <w:r w:rsidRPr="006C7E37">
        <w:rPr>
          <w:b/>
          <w:bCs/>
        </w:rPr>
        <w:t xml:space="preserve"> Prototype Version</w:t>
      </w:r>
      <w:r w:rsidR="003A120A">
        <w:rPr>
          <w:b/>
          <w:bCs/>
        </w:rPr>
        <w:t>)</w:t>
      </w:r>
    </w:p>
    <w:p w14:paraId="315886CE" w14:textId="0FD6CAB4" w:rsidR="006C7E37" w:rsidRPr="006C7E37" w:rsidRDefault="006C7E37" w:rsidP="006C7E37"/>
    <w:p w14:paraId="2C386793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1. What Is This Project?</w:t>
      </w:r>
    </w:p>
    <w:p w14:paraId="0AEA4AF9" w14:textId="4F35B564" w:rsidR="006C7E37" w:rsidRPr="006C7E37" w:rsidRDefault="006C7E37" w:rsidP="006C7E37">
      <w:r w:rsidRPr="006C7E37">
        <w:t xml:space="preserve">When an engineer needs to make a change to a product's parts list (called a Bill of Materials, or BOM), they fill out an Engineering Change Notice (ECN). Right now, this process is mostly done by hand </w:t>
      </w:r>
      <w:r w:rsidR="006762F1">
        <w:t xml:space="preserve">, </w:t>
      </w:r>
      <w:r w:rsidRPr="006C7E37">
        <w:t xml:space="preserve"> someone </w:t>
      </w:r>
      <w:r w:rsidR="006762F1" w:rsidRPr="006C7E37">
        <w:t>must</w:t>
      </w:r>
      <w:r w:rsidRPr="006C7E37">
        <w:t xml:space="preserve"> read through the ECN, check the parts list, and spot any mistakes before passing it along for approval.</w:t>
      </w:r>
    </w:p>
    <w:p w14:paraId="594ADA65" w14:textId="7AD9A61B" w:rsidR="006C7E37" w:rsidRPr="006C7E37" w:rsidRDefault="006C7E37" w:rsidP="006C7E37">
      <w:r w:rsidRPr="006C7E37">
        <w:t xml:space="preserve">This project builds a simple prototype tool that does that checking automatically. It reads the ECN form and BOM file, flags obvious problems straight away, and presents a clean summary for the BOM Coordinator to review </w:t>
      </w:r>
      <w:r w:rsidR="006762F1">
        <w:t xml:space="preserve">, </w:t>
      </w:r>
      <w:r w:rsidRPr="006C7E37">
        <w:t xml:space="preserve"> saving time and reducing human error.</w:t>
      </w:r>
    </w:p>
    <w:p w14:paraId="27A9276A" w14:textId="3E2B1922" w:rsidR="006C7E37" w:rsidRPr="006C7E37" w:rsidRDefault="006C7E37" w:rsidP="006C7E37"/>
    <w:p w14:paraId="1F59D55E" w14:textId="196DAF44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 xml:space="preserve">2. What the Tool Does </w:t>
      </w:r>
      <w:r w:rsidR="003A120A">
        <w:rPr>
          <w:b/>
          <w:bCs/>
        </w:rPr>
        <w:t>(</w:t>
      </w:r>
      <w:r w:rsidRPr="006C7E37">
        <w:rPr>
          <w:b/>
          <w:bCs/>
        </w:rPr>
        <w:t xml:space="preserve"> In Plain Steps</w:t>
      </w:r>
      <w:r w:rsidR="003A120A">
        <w:rPr>
          <w:b/>
          <w:bCs/>
        </w:rPr>
        <w:t>)</w:t>
      </w:r>
    </w:p>
    <w:p w14:paraId="7A723F7B" w14:textId="77777777" w:rsidR="006C7E37" w:rsidRPr="006C7E37" w:rsidRDefault="006C7E37" w:rsidP="006C7E37">
      <w:r w:rsidRPr="006C7E37">
        <w:t>Engineer fills in ECN form and uploads BOM file</w:t>
      </w:r>
    </w:p>
    <w:p w14:paraId="0BFA3D22" w14:textId="77777777" w:rsidR="006C7E37" w:rsidRPr="006C7E37" w:rsidRDefault="006C7E37" w:rsidP="006C7E37">
      <w:r w:rsidRPr="006C7E37">
        <w:t>↓</w:t>
      </w:r>
    </w:p>
    <w:p w14:paraId="1A08071D" w14:textId="77777777" w:rsidR="006C7E37" w:rsidRPr="006C7E37" w:rsidRDefault="006C7E37" w:rsidP="006C7E37">
      <w:r w:rsidRPr="006C7E37">
        <w:t>Tool checks for missing fields and formatting errors</w:t>
      </w:r>
    </w:p>
    <w:p w14:paraId="41059B22" w14:textId="77777777" w:rsidR="006C7E37" w:rsidRPr="006C7E37" w:rsidRDefault="006C7E37" w:rsidP="006C7E37">
      <w:r w:rsidRPr="006C7E37">
        <w:t>↓</w:t>
      </w:r>
    </w:p>
    <w:p w14:paraId="0F1D38A7" w14:textId="77777777" w:rsidR="006C7E37" w:rsidRPr="006C7E37" w:rsidRDefault="006C7E37" w:rsidP="006C7E37">
      <w:r w:rsidRPr="006C7E37">
        <w:t>AI reads the ECN description and checks it matches the BOM changes</w:t>
      </w:r>
    </w:p>
    <w:p w14:paraId="6F131537" w14:textId="77777777" w:rsidR="006C7E37" w:rsidRPr="006C7E37" w:rsidRDefault="006C7E37" w:rsidP="006C7E37">
      <w:r w:rsidRPr="006C7E37">
        <w:t>↓</w:t>
      </w:r>
    </w:p>
    <w:p w14:paraId="4A21C1D0" w14:textId="77777777" w:rsidR="006C7E37" w:rsidRPr="006C7E37" w:rsidRDefault="006C7E37" w:rsidP="006C7E37">
      <w:r w:rsidRPr="006C7E37">
        <w:t>Tool looks up part numbers to confirm they are active and valid</w:t>
      </w:r>
    </w:p>
    <w:p w14:paraId="0C151285" w14:textId="77777777" w:rsidR="006C7E37" w:rsidRPr="006C7E37" w:rsidRDefault="006C7E37" w:rsidP="006C7E37">
      <w:r w:rsidRPr="006C7E37">
        <w:t>↓</w:t>
      </w:r>
    </w:p>
    <w:p w14:paraId="1F743682" w14:textId="77777777" w:rsidR="006C7E37" w:rsidRPr="006C7E37" w:rsidRDefault="006C7E37" w:rsidP="006C7E37">
      <w:r w:rsidRPr="006C7E37">
        <w:t>A shared dashboard shows results to both Engineer and BOM Coordinator</w:t>
      </w:r>
    </w:p>
    <w:p w14:paraId="485BE9ED" w14:textId="77777777" w:rsidR="006C7E37" w:rsidRPr="006C7E37" w:rsidRDefault="006C7E37" w:rsidP="006C7E37">
      <w:r w:rsidRPr="006C7E37">
        <w:t>↓</w:t>
      </w:r>
    </w:p>
    <w:p w14:paraId="0929F4A1" w14:textId="16FC0C15" w:rsidR="006C7E37" w:rsidRPr="006C7E37" w:rsidRDefault="006C7E37" w:rsidP="006C7E37">
      <w:r w:rsidRPr="006C7E37">
        <w:t xml:space="preserve">BOM Coordinator approves or </w:t>
      </w:r>
      <w:r w:rsidR="006762F1" w:rsidRPr="006C7E37">
        <w:t>rejects,</w:t>
      </w:r>
      <w:r w:rsidR="006762F1">
        <w:t xml:space="preserve"> </w:t>
      </w:r>
      <w:r w:rsidRPr="006C7E37">
        <w:t>with feedback sent back if rejected</w:t>
      </w:r>
    </w:p>
    <w:p w14:paraId="299A7B90" w14:textId="166FFA9B" w:rsidR="006C7E37" w:rsidRPr="006C7E37" w:rsidRDefault="006C7E37" w:rsidP="006C7E37"/>
    <w:p w14:paraId="26830A32" w14:textId="5FFE115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 xml:space="preserve">3. Project Timeline </w:t>
      </w:r>
      <w:r w:rsidR="003A120A">
        <w:rPr>
          <w:b/>
          <w:bCs/>
        </w:rPr>
        <w:t>(</w:t>
      </w:r>
      <w:r w:rsidRPr="006C7E37">
        <w:rPr>
          <w:b/>
          <w:bCs/>
        </w:rPr>
        <w:t>15 Weeks</w:t>
      </w:r>
      <w:r w:rsidR="003A120A">
        <w:rPr>
          <w:b/>
          <w:bCs/>
        </w:rPr>
        <w:t>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788"/>
        <w:gridCol w:w="3719"/>
      </w:tblGrid>
      <w:tr w:rsidR="006C7E37" w:rsidRPr="006C7E37" w14:paraId="2584F42F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AF390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E9528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What Happens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D0210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What Is Produced</w:t>
            </w:r>
          </w:p>
        </w:tc>
      </w:tr>
      <w:tr w:rsidR="006C7E37" w:rsidRPr="006C7E37" w14:paraId="0ED8E71B" w14:textId="77777777">
        <w:tc>
          <w:tcPr>
            <w:tcW w:w="0" w:type="auto"/>
            <w:vAlign w:val="center"/>
            <w:hideMark/>
          </w:tcPr>
          <w:p w14:paraId="789876C7" w14:textId="77777777" w:rsidR="006C7E37" w:rsidRPr="006C7E37" w:rsidRDefault="006C7E37" w:rsidP="006C7E37">
            <w:r w:rsidRPr="006C7E37">
              <w:rPr>
                <w:b/>
                <w:bCs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C11A9FB" w14:textId="77777777" w:rsidR="006C7E37" w:rsidRPr="006C7E37" w:rsidRDefault="006C7E37" w:rsidP="006C7E37">
            <w:r w:rsidRPr="006C7E37">
              <w:t>Set up the tool, build test files, prepare a sample parts database</w:t>
            </w:r>
          </w:p>
        </w:tc>
        <w:tc>
          <w:tcPr>
            <w:tcW w:w="0" w:type="auto"/>
            <w:vAlign w:val="center"/>
            <w:hideMark/>
          </w:tcPr>
          <w:p w14:paraId="1CB2B510" w14:textId="77777777" w:rsidR="006C7E37" w:rsidRPr="006C7E37" w:rsidRDefault="006C7E37" w:rsidP="006C7E37">
            <w:r w:rsidRPr="006C7E37">
              <w:t>Working app shell + 20 test files (10 clean, 10 with errors)</w:t>
            </w:r>
          </w:p>
        </w:tc>
      </w:tr>
      <w:tr w:rsidR="006C7E37" w:rsidRPr="006C7E37" w14:paraId="4AE22736" w14:textId="77777777">
        <w:tc>
          <w:tcPr>
            <w:tcW w:w="0" w:type="auto"/>
            <w:vAlign w:val="center"/>
            <w:hideMark/>
          </w:tcPr>
          <w:p w14:paraId="3226A471" w14:textId="77777777" w:rsidR="006C7E37" w:rsidRPr="006C7E37" w:rsidRDefault="006C7E37" w:rsidP="006C7E37">
            <w:r w:rsidRPr="006C7E37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F7F4E48" w14:textId="2EA45B78" w:rsidR="006C7E37" w:rsidRPr="006C7E37" w:rsidRDefault="006C7E37" w:rsidP="006C7E37">
            <w:r w:rsidRPr="006C7E37">
              <w:t xml:space="preserve">Build the checking rules </w:t>
            </w:r>
            <w:r w:rsidR="006762F1">
              <w:t xml:space="preserve">, </w:t>
            </w:r>
            <w:r w:rsidRPr="006C7E37">
              <w:t xml:space="preserve"> missing fields, wrong formats, zero quantities</w:t>
            </w:r>
          </w:p>
        </w:tc>
        <w:tc>
          <w:tcPr>
            <w:tcW w:w="0" w:type="auto"/>
            <w:vAlign w:val="center"/>
            <w:hideMark/>
          </w:tcPr>
          <w:p w14:paraId="21EAE1B8" w14:textId="77777777" w:rsidR="006C7E37" w:rsidRPr="006C7E37" w:rsidRDefault="006C7E37" w:rsidP="006C7E37">
            <w:r w:rsidRPr="006C7E37">
              <w:t>Core checking engine</w:t>
            </w:r>
          </w:p>
        </w:tc>
      </w:tr>
      <w:tr w:rsidR="006C7E37" w:rsidRPr="006C7E37" w14:paraId="5C61FC64" w14:textId="77777777">
        <w:tc>
          <w:tcPr>
            <w:tcW w:w="0" w:type="auto"/>
            <w:vAlign w:val="center"/>
            <w:hideMark/>
          </w:tcPr>
          <w:p w14:paraId="61071483" w14:textId="77777777" w:rsidR="006C7E37" w:rsidRPr="006C7E37" w:rsidRDefault="006C7E37" w:rsidP="006C7E37">
            <w:r w:rsidRPr="006C7E37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7AAD3E2" w14:textId="77777777" w:rsidR="006C7E37" w:rsidRPr="006C7E37" w:rsidRDefault="006C7E37" w:rsidP="006C7E37">
            <w:r w:rsidRPr="006C7E37">
              <w:t xml:space="preserve">Show error messages clearly on screen, </w:t>
            </w:r>
            <w:proofErr w:type="spellStart"/>
            <w:r w:rsidRPr="006C7E37">
              <w:t>colour</w:t>
            </w:r>
            <w:proofErr w:type="spellEnd"/>
            <w:r w:rsidRPr="006C7E37">
              <w:t>-coded by severity</w:t>
            </w:r>
          </w:p>
        </w:tc>
        <w:tc>
          <w:tcPr>
            <w:tcW w:w="0" w:type="auto"/>
            <w:vAlign w:val="center"/>
            <w:hideMark/>
          </w:tcPr>
          <w:p w14:paraId="1F8F6D54" w14:textId="77777777" w:rsidR="006C7E37" w:rsidRPr="006C7E37" w:rsidRDefault="006C7E37" w:rsidP="006C7E37">
            <w:r w:rsidRPr="006C7E37">
              <w:t>Error display screen</w:t>
            </w:r>
          </w:p>
        </w:tc>
      </w:tr>
      <w:tr w:rsidR="006C7E37" w:rsidRPr="006C7E37" w14:paraId="6450043A" w14:textId="77777777">
        <w:tc>
          <w:tcPr>
            <w:tcW w:w="0" w:type="auto"/>
            <w:vAlign w:val="center"/>
            <w:hideMark/>
          </w:tcPr>
          <w:p w14:paraId="361C701B" w14:textId="77777777" w:rsidR="006C7E37" w:rsidRPr="006C7E37" w:rsidRDefault="006C7E37" w:rsidP="006C7E37">
            <w:r w:rsidRPr="006C7E3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05853C" w14:textId="77777777" w:rsidR="006C7E37" w:rsidRPr="006C7E37" w:rsidRDefault="006C7E37" w:rsidP="006C7E37">
            <w:r w:rsidRPr="006C7E37">
              <w:t>Connect the AI so it can read ECN descriptions and compare them to BOM changes</w:t>
            </w:r>
          </w:p>
        </w:tc>
        <w:tc>
          <w:tcPr>
            <w:tcW w:w="0" w:type="auto"/>
            <w:vAlign w:val="center"/>
            <w:hideMark/>
          </w:tcPr>
          <w:p w14:paraId="7AD54F4C" w14:textId="77777777" w:rsidR="006C7E37" w:rsidRPr="006C7E37" w:rsidRDefault="006C7E37" w:rsidP="006C7E37">
            <w:r w:rsidRPr="006C7E37">
              <w:t>AI connection working</w:t>
            </w:r>
          </w:p>
        </w:tc>
      </w:tr>
      <w:tr w:rsidR="006C7E37" w:rsidRPr="006C7E37" w14:paraId="18660B05" w14:textId="77777777">
        <w:tc>
          <w:tcPr>
            <w:tcW w:w="0" w:type="auto"/>
            <w:vAlign w:val="center"/>
            <w:hideMark/>
          </w:tcPr>
          <w:p w14:paraId="6CBF1B61" w14:textId="77777777" w:rsidR="006C7E37" w:rsidRPr="006C7E37" w:rsidRDefault="006C7E37" w:rsidP="006C7E37">
            <w:r w:rsidRPr="006C7E37">
              <w:rPr>
                <w:b/>
                <w:bCs/>
              </w:rPr>
              <w:t>8–9</w:t>
            </w:r>
          </w:p>
        </w:tc>
        <w:tc>
          <w:tcPr>
            <w:tcW w:w="0" w:type="auto"/>
            <w:vAlign w:val="center"/>
            <w:hideMark/>
          </w:tcPr>
          <w:p w14:paraId="7A8A512B" w14:textId="77777777" w:rsidR="006C7E37" w:rsidRPr="006C7E37" w:rsidRDefault="006C7E37" w:rsidP="006C7E37">
            <w:r w:rsidRPr="006C7E37">
              <w:t>Test whether the AI correctly spots mismatches between the description and the BOM</w:t>
            </w:r>
          </w:p>
        </w:tc>
        <w:tc>
          <w:tcPr>
            <w:tcW w:w="0" w:type="auto"/>
            <w:vAlign w:val="center"/>
            <w:hideMark/>
          </w:tcPr>
          <w:p w14:paraId="2758E56B" w14:textId="77777777" w:rsidR="006C7E37" w:rsidRPr="006C7E37" w:rsidRDefault="006C7E37" w:rsidP="006C7E37">
            <w:r w:rsidRPr="006C7E37">
              <w:t>AI cross-checker working</w:t>
            </w:r>
          </w:p>
        </w:tc>
      </w:tr>
      <w:tr w:rsidR="006C7E37" w:rsidRPr="006C7E37" w14:paraId="7E77097A" w14:textId="77777777">
        <w:tc>
          <w:tcPr>
            <w:tcW w:w="0" w:type="auto"/>
            <w:vAlign w:val="center"/>
            <w:hideMark/>
          </w:tcPr>
          <w:p w14:paraId="1DC18DCB" w14:textId="77777777" w:rsidR="006C7E37" w:rsidRPr="006C7E37" w:rsidRDefault="006C7E37" w:rsidP="006C7E37">
            <w:r w:rsidRPr="006C7E3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696975" w14:textId="77777777" w:rsidR="006C7E37" w:rsidRPr="006C7E37" w:rsidRDefault="006C7E37" w:rsidP="006C7E37">
            <w:r w:rsidRPr="006C7E37">
              <w:t>Connect to the parts database to check if parts are active or obsolete</w:t>
            </w:r>
          </w:p>
        </w:tc>
        <w:tc>
          <w:tcPr>
            <w:tcW w:w="0" w:type="auto"/>
            <w:vAlign w:val="center"/>
            <w:hideMark/>
          </w:tcPr>
          <w:p w14:paraId="57FF76A2" w14:textId="77777777" w:rsidR="006C7E37" w:rsidRPr="006C7E37" w:rsidRDefault="006C7E37" w:rsidP="006C7E37">
            <w:r w:rsidRPr="006C7E37">
              <w:t>Parts lookup working</w:t>
            </w:r>
          </w:p>
        </w:tc>
      </w:tr>
      <w:tr w:rsidR="006C7E37" w:rsidRPr="006C7E37" w14:paraId="1D996D45" w14:textId="77777777">
        <w:tc>
          <w:tcPr>
            <w:tcW w:w="0" w:type="auto"/>
            <w:vAlign w:val="center"/>
            <w:hideMark/>
          </w:tcPr>
          <w:p w14:paraId="37B38B5A" w14:textId="77777777" w:rsidR="006C7E37" w:rsidRPr="006C7E37" w:rsidRDefault="006C7E37" w:rsidP="006C7E37">
            <w:r w:rsidRPr="006C7E3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F5C340" w14:textId="77777777" w:rsidR="006C7E37" w:rsidRPr="006C7E37" w:rsidRDefault="006C7E37" w:rsidP="006C7E37">
            <w:r w:rsidRPr="006C7E37">
              <w:t>Check if there are any clashing or duplicate ECNs already in the system</w:t>
            </w:r>
          </w:p>
        </w:tc>
        <w:tc>
          <w:tcPr>
            <w:tcW w:w="0" w:type="auto"/>
            <w:vAlign w:val="center"/>
            <w:hideMark/>
          </w:tcPr>
          <w:p w14:paraId="585059FF" w14:textId="77777777" w:rsidR="006C7E37" w:rsidRPr="006C7E37" w:rsidRDefault="006C7E37" w:rsidP="006C7E37">
            <w:r w:rsidRPr="006C7E37">
              <w:t>Conflict checker working</w:t>
            </w:r>
          </w:p>
        </w:tc>
      </w:tr>
      <w:tr w:rsidR="006C7E37" w:rsidRPr="006C7E37" w14:paraId="0FFBBBAE" w14:textId="77777777">
        <w:tc>
          <w:tcPr>
            <w:tcW w:w="0" w:type="auto"/>
            <w:vAlign w:val="center"/>
            <w:hideMark/>
          </w:tcPr>
          <w:p w14:paraId="2201BD8B" w14:textId="77777777" w:rsidR="006C7E37" w:rsidRPr="006C7E37" w:rsidRDefault="006C7E37" w:rsidP="006C7E37">
            <w:r w:rsidRPr="006C7E37">
              <w:rPr>
                <w:b/>
                <w:bCs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14:paraId="37D1504B" w14:textId="6251DD34" w:rsidR="006C7E37" w:rsidRPr="006C7E37" w:rsidRDefault="006C7E37" w:rsidP="006C7E37">
            <w:r w:rsidRPr="006C7E37">
              <w:t xml:space="preserve">Build the shared dashboard </w:t>
            </w:r>
            <w:r w:rsidR="006762F1">
              <w:t xml:space="preserve">, </w:t>
            </w:r>
            <w:r w:rsidRPr="006C7E37">
              <w:t xml:space="preserve"> one view for Engineers, one for BOM Coordinators</w:t>
            </w:r>
          </w:p>
        </w:tc>
        <w:tc>
          <w:tcPr>
            <w:tcW w:w="0" w:type="auto"/>
            <w:vAlign w:val="center"/>
            <w:hideMark/>
          </w:tcPr>
          <w:p w14:paraId="74021C11" w14:textId="77777777" w:rsidR="006C7E37" w:rsidRPr="006C7E37" w:rsidRDefault="006C7E37" w:rsidP="006C7E37">
            <w:r w:rsidRPr="006C7E37">
              <w:t>Full dashboard working</w:t>
            </w:r>
          </w:p>
        </w:tc>
      </w:tr>
      <w:tr w:rsidR="006C7E37" w:rsidRPr="006C7E37" w14:paraId="6F963153" w14:textId="77777777">
        <w:tc>
          <w:tcPr>
            <w:tcW w:w="0" w:type="auto"/>
            <w:vAlign w:val="center"/>
            <w:hideMark/>
          </w:tcPr>
          <w:p w14:paraId="475BAD4B" w14:textId="77777777" w:rsidR="006C7E37" w:rsidRPr="006C7E37" w:rsidRDefault="006C7E37" w:rsidP="006C7E37">
            <w:r w:rsidRPr="006C7E37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140119" w14:textId="77777777" w:rsidR="006C7E37" w:rsidRPr="006C7E37" w:rsidRDefault="006C7E37" w:rsidP="006C7E37">
            <w:r w:rsidRPr="006C7E37">
              <w:t>Tidy up the code, improve speed, record the demo video</w:t>
            </w:r>
          </w:p>
        </w:tc>
        <w:tc>
          <w:tcPr>
            <w:tcW w:w="0" w:type="auto"/>
            <w:vAlign w:val="center"/>
            <w:hideMark/>
          </w:tcPr>
          <w:p w14:paraId="517AD04E" w14:textId="77777777" w:rsidR="006C7E37" w:rsidRPr="006C7E37" w:rsidRDefault="006C7E37" w:rsidP="006C7E37">
            <w:r w:rsidRPr="006C7E37">
              <w:t>Demo video + refined tool</w:t>
            </w:r>
          </w:p>
        </w:tc>
      </w:tr>
      <w:tr w:rsidR="006C7E37" w:rsidRPr="006C7E37" w14:paraId="20F50738" w14:textId="77777777">
        <w:tc>
          <w:tcPr>
            <w:tcW w:w="0" w:type="auto"/>
            <w:vAlign w:val="center"/>
            <w:hideMark/>
          </w:tcPr>
          <w:p w14:paraId="6FEF3A0E" w14:textId="77777777" w:rsidR="006C7E37" w:rsidRPr="006C7E37" w:rsidRDefault="006C7E37" w:rsidP="006C7E37">
            <w:r w:rsidRPr="006C7E37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93237F" w14:textId="77777777" w:rsidR="006C7E37" w:rsidRPr="006C7E37" w:rsidRDefault="006C7E37" w:rsidP="006C7E37">
            <w:r w:rsidRPr="006C7E37">
              <w:t>Full end-to-end testing with real-style files, fix any remaining issues</w:t>
            </w:r>
          </w:p>
        </w:tc>
        <w:tc>
          <w:tcPr>
            <w:tcW w:w="0" w:type="auto"/>
            <w:vAlign w:val="center"/>
            <w:hideMark/>
          </w:tcPr>
          <w:p w14:paraId="72C59514" w14:textId="77777777" w:rsidR="006C7E37" w:rsidRPr="006C7E37" w:rsidRDefault="006C7E37" w:rsidP="006C7E37">
            <w:r w:rsidRPr="006C7E37">
              <w:t>Final working prototype</w:t>
            </w:r>
          </w:p>
        </w:tc>
      </w:tr>
    </w:tbl>
    <w:p w14:paraId="7322B8FF" w14:textId="60EDCA33" w:rsidR="006C7E37" w:rsidRPr="006C7E37" w:rsidRDefault="006C7E37" w:rsidP="006C7E37"/>
    <w:p w14:paraId="161FFDAF" w14:textId="63058342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4. Key Rules the Tool Checks</w:t>
      </w:r>
      <w:r w:rsidR="006762F1">
        <w:rPr>
          <w:b/>
          <w:bCs/>
        </w:rPr>
        <w:t xml:space="preserve"> (rules can be changed soon according to SMEs)</w:t>
      </w:r>
    </w:p>
    <w:p w14:paraId="6453DD8A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On the ECN Form</w:t>
      </w:r>
    </w:p>
    <w:p w14:paraId="0066F577" w14:textId="1D72E1B8" w:rsidR="006C7E37" w:rsidRPr="006C7E37" w:rsidRDefault="006C7E37" w:rsidP="006C7E37">
      <w:pPr>
        <w:numPr>
          <w:ilvl w:val="0"/>
          <w:numId w:val="1"/>
        </w:numPr>
      </w:pPr>
      <w:r w:rsidRPr="006C7E37">
        <w:t xml:space="preserve"> Description must be present, long enough, and use plain characters only</w:t>
      </w:r>
    </w:p>
    <w:p w14:paraId="08E39327" w14:textId="5B4A057E" w:rsidR="006C7E37" w:rsidRPr="006C7E37" w:rsidRDefault="006C7E37" w:rsidP="006C7E37">
      <w:pPr>
        <w:numPr>
          <w:ilvl w:val="0"/>
          <w:numId w:val="1"/>
        </w:numPr>
      </w:pPr>
      <w:r w:rsidRPr="006C7E37">
        <w:t xml:space="preserve"> Effective date must be filled in and cannot be in the past</w:t>
      </w:r>
    </w:p>
    <w:p w14:paraId="1D90E622" w14:textId="41C18EB6" w:rsidR="006C7E37" w:rsidRPr="006C7E37" w:rsidRDefault="006C7E37" w:rsidP="006C7E37">
      <w:pPr>
        <w:numPr>
          <w:ilvl w:val="0"/>
          <w:numId w:val="1"/>
        </w:numPr>
      </w:pPr>
      <w:r w:rsidRPr="006C7E37">
        <w:t xml:space="preserve"> ECN title must be meaningful </w:t>
      </w:r>
      <w:r w:rsidR="006762F1">
        <w:t xml:space="preserve">, </w:t>
      </w:r>
      <w:r w:rsidRPr="006C7E37">
        <w:t xml:space="preserve"> not just a single word</w:t>
      </w:r>
    </w:p>
    <w:p w14:paraId="5AD97996" w14:textId="398CB116" w:rsidR="006C7E37" w:rsidRPr="006C7E37" w:rsidRDefault="006C7E37" w:rsidP="006C7E37">
      <w:pPr>
        <w:numPr>
          <w:ilvl w:val="0"/>
          <w:numId w:val="1"/>
        </w:numPr>
      </w:pPr>
      <w:r w:rsidRPr="006C7E37">
        <w:lastRenderedPageBreak/>
        <w:t xml:space="preserve"> Each change line must match the assembly listed in the ECN header</w:t>
      </w:r>
    </w:p>
    <w:p w14:paraId="641A58E1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On the BOM File</w:t>
      </w:r>
    </w:p>
    <w:p w14:paraId="61D088C0" w14:textId="65727214" w:rsidR="006C7E37" w:rsidRPr="006C7E37" w:rsidRDefault="006C7E37" w:rsidP="006C7E37">
      <w:pPr>
        <w:numPr>
          <w:ilvl w:val="0"/>
          <w:numId w:val="2"/>
        </w:numPr>
      </w:pPr>
      <w:r w:rsidRPr="006C7E37">
        <w:t xml:space="preserve"> Parts being removed or replaced must actually exist in the current BOM</w:t>
      </w:r>
    </w:p>
    <w:p w14:paraId="181B25DD" w14:textId="728F6857" w:rsidR="006C7E37" w:rsidRPr="006C7E37" w:rsidRDefault="006C7E37" w:rsidP="006C7E37">
      <w:pPr>
        <w:numPr>
          <w:ilvl w:val="0"/>
          <w:numId w:val="2"/>
        </w:numPr>
      </w:pPr>
      <w:r w:rsidRPr="006C7E37">
        <w:t xml:space="preserve"> Parts being added must not already be in the BOM</w:t>
      </w:r>
    </w:p>
    <w:p w14:paraId="64884947" w14:textId="02A2D436" w:rsidR="006C7E37" w:rsidRPr="006C7E37" w:rsidRDefault="006C7E37" w:rsidP="006C7E37">
      <w:pPr>
        <w:numPr>
          <w:ilvl w:val="0"/>
          <w:numId w:val="2"/>
        </w:numPr>
      </w:pPr>
      <w:r w:rsidRPr="006C7E37">
        <w:t xml:space="preserve"> All quantities must be greater than zero</w:t>
      </w:r>
    </w:p>
    <w:p w14:paraId="5B701942" w14:textId="3BB3BFCF" w:rsidR="006C7E37" w:rsidRPr="006C7E37" w:rsidRDefault="006C7E37" w:rsidP="006C7E37">
      <w:pPr>
        <w:numPr>
          <w:ilvl w:val="0"/>
          <w:numId w:val="2"/>
        </w:numPr>
      </w:pPr>
      <w:r w:rsidRPr="006C7E37">
        <w:t xml:space="preserve"> No duplicate change lines for the same part</w:t>
      </w:r>
    </w:p>
    <w:p w14:paraId="7685EB77" w14:textId="79D237C6" w:rsidR="006C7E37" w:rsidRPr="006C7E37" w:rsidRDefault="006C7E37" w:rsidP="006C7E37">
      <w:pPr>
        <w:numPr>
          <w:ilvl w:val="0"/>
          <w:numId w:val="2"/>
        </w:numPr>
      </w:pPr>
      <w:r w:rsidRPr="006C7E37">
        <w:t xml:space="preserve"> Units of measurement must match what is recorded in the parts database</w:t>
      </w:r>
    </w:p>
    <w:p w14:paraId="0AA7230E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On the Parts Themselves</w:t>
      </w:r>
    </w:p>
    <w:p w14:paraId="48F87613" w14:textId="10B29407" w:rsidR="006C7E37" w:rsidRPr="006C7E37" w:rsidRDefault="006C7E37" w:rsidP="006C7E37">
      <w:pPr>
        <w:numPr>
          <w:ilvl w:val="0"/>
          <w:numId w:val="3"/>
        </w:numPr>
      </w:pPr>
      <w:r w:rsidRPr="006C7E37">
        <w:t xml:space="preserve"> All new parts must exist in the parts master database</w:t>
      </w:r>
    </w:p>
    <w:p w14:paraId="7ED69442" w14:textId="2DE59601" w:rsidR="006C7E37" w:rsidRPr="006C7E37" w:rsidRDefault="006C7E37" w:rsidP="006C7E37">
      <w:pPr>
        <w:numPr>
          <w:ilvl w:val="0"/>
          <w:numId w:val="3"/>
        </w:numPr>
      </w:pPr>
      <w:r w:rsidRPr="006C7E37">
        <w:t xml:space="preserve"> New parts must have an ACTIVE status </w:t>
      </w:r>
      <w:r w:rsidR="006762F1">
        <w:t xml:space="preserve">, </w:t>
      </w:r>
      <w:r w:rsidRPr="006C7E37">
        <w:t xml:space="preserve"> not obsolete or on hold</w:t>
      </w:r>
    </w:p>
    <w:p w14:paraId="0902B49F" w14:textId="5BB86673" w:rsidR="006C7E37" w:rsidRPr="006C7E37" w:rsidRDefault="006C7E37" w:rsidP="006C7E37">
      <w:pPr>
        <w:numPr>
          <w:ilvl w:val="0"/>
          <w:numId w:val="3"/>
        </w:numPr>
      </w:pPr>
      <w:r w:rsidRPr="006C7E37">
        <w:t xml:space="preserve"> Every part must have a supplier recorded</w:t>
      </w:r>
    </w:p>
    <w:p w14:paraId="47D7E8FD" w14:textId="4C3F2B8F" w:rsidR="006C7E37" w:rsidRPr="006C7E37" w:rsidRDefault="006C7E37" w:rsidP="006C7E37">
      <w:pPr>
        <w:numPr>
          <w:ilvl w:val="0"/>
          <w:numId w:val="3"/>
        </w:numPr>
      </w:pPr>
      <w:r w:rsidRPr="006C7E37">
        <w:t xml:space="preserve"> Safety-critical parts require Quality team approval before the ECN can proceed</w:t>
      </w:r>
    </w:p>
    <w:p w14:paraId="411218B6" w14:textId="2E76E85D" w:rsidR="006C7E37" w:rsidRPr="006C7E37" w:rsidRDefault="006C7E37" w:rsidP="006C7E37"/>
    <w:p w14:paraId="6E4AE00C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5. Important Design Decisions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6073"/>
      </w:tblGrid>
      <w:tr w:rsidR="006C7E37" w:rsidRPr="006C7E37" w14:paraId="55817106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215B5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Decision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7A995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Reason</w:t>
            </w:r>
          </w:p>
        </w:tc>
      </w:tr>
      <w:tr w:rsidR="006C7E37" w:rsidRPr="006C7E37" w14:paraId="28E4EE98" w14:textId="77777777">
        <w:tc>
          <w:tcPr>
            <w:tcW w:w="0" w:type="auto"/>
            <w:vAlign w:val="center"/>
            <w:hideMark/>
          </w:tcPr>
          <w:p w14:paraId="61D9E059" w14:textId="77777777" w:rsidR="006C7E37" w:rsidRPr="006C7E37" w:rsidRDefault="006C7E37" w:rsidP="006C7E37">
            <w:r w:rsidRPr="006C7E37">
              <w:rPr>
                <w:b/>
                <w:bCs/>
              </w:rPr>
              <w:t>Humans always make the final decision</w:t>
            </w:r>
          </w:p>
        </w:tc>
        <w:tc>
          <w:tcPr>
            <w:tcW w:w="0" w:type="auto"/>
            <w:vAlign w:val="center"/>
            <w:hideMark/>
          </w:tcPr>
          <w:p w14:paraId="7E80A91E" w14:textId="3C548A57" w:rsidR="006C7E37" w:rsidRPr="006C7E37" w:rsidRDefault="006C7E37" w:rsidP="006C7E37">
            <w:r w:rsidRPr="006C7E37">
              <w:t xml:space="preserve">The AI assists and flags issues, but the BOM Coordinator approves or rejects </w:t>
            </w:r>
            <w:r w:rsidR="006762F1">
              <w:t xml:space="preserve">, </w:t>
            </w:r>
            <w:r w:rsidRPr="006C7E37">
              <w:t xml:space="preserve"> the tool never decides on its own</w:t>
            </w:r>
          </w:p>
        </w:tc>
      </w:tr>
      <w:tr w:rsidR="006C7E37" w:rsidRPr="006C7E37" w14:paraId="6A4A4689" w14:textId="77777777">
        <w:tc>
          <w:tcPr>
            <w:tcW w:w="0" w:type="auto"/>
            <w:vAlign w:val="center"/>
            <w:hideMark/>
          </w:tcPr>
          <w:p w14:paraId="71A1F915" w14:textId="77777777" w:rsidR="006C7E37" w:rsidRPr="006C7E37" w:rsidRDefault="006C7E37" w:rsidP="006C7E37">
            <w:r w:rsidRPr="006C7E37">
              <w:rPr>
                <w:b/>
                <w:bCs/>
              </w:rPr>
              <w:t>If the AI is unavailable, the tool keeps working</w:t>
            </w:r>
          </w:p>
        </w:tc>
        <w:tc>
          <w:tcPr>
            <w:tcW w:w="0" w:type="auto"/>
            <w:vAlign w:val="center"/>
            <w:hideMark/>
          </w:tcPr>
          <w:p w14:paraId="6DDD9FD9" w14:textId="77777777" w:rsidR="006C7E37" w:rsidRPr="006C7E37" w:rsidRDefault="006C7E37" w:rsidP="006C7E37">
            <w:r w:rsidRPr="006C7E37">
              <w:t>The checking rules run independently of the AI, so engineers can still get basic validation even if the AI service is down</w:t>
            </w:r>
          </w:p>
        </w:tc>
      </w:tr>
      <w:tr w:rsidR="006C7E37" w:rsidRPr="006C7E37" w14:paraId="69A2D19C" w14:textId="77777777">
        <w:tc>
          <w:tcPr>
            <w:tcW w:w="0" w:type="auto"/>
            <w:vAlign w:val="center"/>
            <w:hideMark/>
          </w:tcPr>
          <w:p w14:paraId="3E80D59A" w14:textId="77777777" w:rsidR="006C7E37" w:rsidRPr="006C7E37" w:rsidRDefault="006C7E37" w:rsidP="006C7E37">
            <w:r w:rsidRPr="006C7E37">
              <w:rPr>
                <w:b/>
                <w:bCs/>
              </w:rPr>
              <w:t>Rejected ECNs go back to the Engineer with feedback</w:t>
            </w:r>
          </w:p>
        </w:tc>
        <w:tc>
          <w:tcPr>
            <w:tcW w:w="0" w:type="auto"/>
            <w:vAlign w:val="center"/>
            <w:hideMark/>
          </w:tcPr>
          <w:p w14:paraId="6F8F5AFF" w14:textId="0AD2A892" w:rsidR="006C7E37" w:rsidRPr="006C7E37" w:rsidRDefault="006C7E37" w:rsidP="006C7E37">
            <w:r w:rsidRPr="006C7E37">
              <w:t xml:space="preserve">The Engineer receives a clear message explaining what needs to be fixed </w:t>
            </w:r>
            <w:r w:rsidR="006762F1">
              <w:t xml:space="preserve">, </w:t>
            </w:r>
            <w:r w:rsidRPr="006C7E37">
              <w:t xml:space="preserve"> they do not have to guess</w:t>
            </w:r>
          </w:p>
        </w:tc>
      </w:tr>
      <w:tr w:rsidR="006C7E37" w:rsidRPr="006C7E37" w14:paraId="19560AD6" w14:textId="77777777">
        <w:tc>
          <w:tcPr>
            <w:tcW w:w="0" w:type="auto"/>
            <w:vAlign w:val="center"/>
            <w:hideMark/>
          </w:tcPr>
          <w:p w14:paraId="265039F2" w14:textId="77777777" w:rsidR="006C7E37" w:rsidRPr="006C7E37" w:rsidRDefault="006C7E37" w:rsidP="006C7E37">
            <w:r w:rsidRPr="006C7E37">
              <w:rPr>
                <w:b/>
                <w:bCs/>
              </w:rPr>
              <w:t>Email notification when ECN status changes</w:t>
            </w:r>
          </w:p>
        </w:tc>
        <w:tc>
          <w:tcPr>
            <w:tcW w:w="0" w:type="auto"/>
            <w:vAlign w:val="center"/>
            <w:hideMark/>
          </w:tcPr>
          <w:p w14:paraId="6ECBBE72" w14:textId="77777777" w:rsidR="006C7E37" w:rsidRPr="006C7E37" w:rsidRDefault="006C7E37" w:rsidP="006C7E37">
            <w:r w:rsidRPr="006C7E37">
              <w:t>Both the Engineer and the BOM Coordinator are notified automatically when an ECN moves forward or is sent back</w:t>
            </w:r>
          </w:p>
        </w:tc>
      </w:tr>
    </w:tbl>
    <w:p w14:paraId="14EA6B1E" w14:textId="22BD0257" w:rsidR="006C7E37" w:rsidRPr="006C7E37" w:rsidRDefault="006C7E37" w:rsidP="006C7E37"/>
    <w:p w14:paraId="001C1A4B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6. Risks and How We Handle Them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262"/>
        <w:gridCol w:w="3400"/>
      </w:tblGrid>
      <w:tr w:rsidR="006C7E37" w:rsidRPr="006C7E37" w14:paraId="75282226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97228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D4A3D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What It Means in Plain Terms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5E8FE" w14:textId="77777777" w:rsidR="006C7E37" w:rsidRPr="006C7E37" w:rsidRDefault="006C7E37" w:rsidP="006C7E37">
            <w:pPr>
              <w:rPr>
                <w:b/>
                <w:bCs/>
              </w:rPr>
            </w:pPr>
            <w:r w:rsidRPr="006C7E37">
              <w:rPr>
                <w:b/>
                <w:bCs/>
              </w:rPr>
              <w:t>How We Handle It</w:t>
            </w:r>
          </w:p>
        </w:tc>
      </w:tr>
      <w:tr w:rsidR="006C7E37" w:rsidRPr="006C7E37" w14:paraId="66E21BAB" w14:textId="77777777">
        <w:tc>
          <w:tcPr>
            <w:tcW w:w="0" w:type="auto"/>
            <w:vAlign w:val="center"/>
            <w:hideMark/>
          </w:tcPr>
          <w:p w14:paraId="1FB30FC1" w14:textId="77777777" w:rsidR="006C7E37" w:rsidRPr="006C7E37" w:rsidRDefault="006C7E37" w:rsidP="006C7E37">
            <w:r w:rsidRPr="006C7E37">
              <w:rPr>
                <w:b/>
                <w:bCs/>
              </w:rPr>
              <w:t>AI gives wrong advice</w:t>
            </w:r>
          </w:p>
        </w:tc>
        <w:tc>
          <w:tcPr>
            <w:tcW w:w="0" w:type="auto"/>
            <w:vAlign w:val="center"/>
            <w:hideMark/>
          </w:tcPr>
          <w:p w14:paraId="33703402" w14:textId="77777777" w:rsidR="006C7E37" w:rsidRPr="006C7E37" w:rsidRDefault="006C7E37" w:rsidP="006C7E37">
            <w:r w:rsidRPr="006C7E37">
              <w:t>The AI might flag something as a problem when it is not, or miss a real issue</w:t>
            </w:r>
          </w:p>
        </w:tc>
        <w:tc>
          <w:tcPr>
            <w:tcW w:w="0" w:type="auto"/>
            <w:vAlign w:val="center"/>
            <w:hideMark/>
          </w:tcPr>
          <w:p w14:paraId="728802D8" w14:textId="76A5FF28" w:rsidR="006C7E37" w:rsidRPr="006C7E37" w:rsidRDefault="006C7E37" w:rsidP="006C7E37">
            <w:r w:rsidRPr="006C7E37">
              <w:t xml:space="preserve">A human reviewer always has the final say </w:t>
            </w:r>
            <w:r w:rsidR="006762F1">
              <w:t xml:space="preserve">, </w:t>
            </w:r>
            <w:r w:rsidRPr="006C7E37">
              <w:t xml:space="preserve"> the AI is advisory only</w:t>
            </w:r>
          </w:p>
        </w:tc>
      </w:tr>
      <w:tr w:rsidR="006C7E37" w:rsidRPr="006C7E37" w14:paraId="2EC59E15" w14:textId="77777777">
        <w:tc>
          <w:tcPr>
            <w:tcW w:w="0" w:type="auto"/>
            <w:vAlign w:val="center"/>
            <w:hideMark/>
          </w:tcPr>
          <w:p w14:paraId="0B4C4B10" w14:textId="77777777" w:rsidR="006C7E37" w:rsidRPr="006C7E37" w:rsidRDefault="006C7E37" w:rsidP="006C7E37">
            <w:r w:rsidRPr="006C7E37">
              <w:rPr>
                <w:b/>
                <w:bCs/>
              </w:rPr>
              <w:t>Test data does not match real files</w:t>
            </w:r>
          </w:p>
        </w:tc>
        <w:tc>
          <w:tcPr>
            <w:tcW w:w="0" w:type="auto"/>
            <w:vAlign w:val="center"/>
            <w:hideMark/>
          </w:tcPr>
          <w:p w14:paraId="08E8536C" w14:textId="77777777" w:rsidR="006C7E37" w:rsidRPr="006C7E37" w:rsidRDefault="006C7E37" w:rsidP="006C7E37">
            <w:r w:rsidRPr="006C7E37">
              <w:t>The prototype uses made-up test data; real company files may look different</w:t>
            </w:r>
          </w:p>
        </w:tc>
        <w:tc>
          <w:tcPr>
            <w:tcW w:w="0" w:type="auto"/>
            <w:vAlign w:val="center"/>
            <w:hideMark/>
          </w:tcPr>
          <w:p w14:paraId="53D508F6" w14:textId="77777777" w:rsidR="006C7E37" w:rsidRPr="006C7E37" w:rsidRDefault="006C7E37" w:rsidP="006C7E37">
            <w:r w:rsidRPr="006C7E37">
              <w:t>We will test with at least a few real ECN and BOM files during Week 15</w:t>
            </w:r>
          </w:p>
        </w:tc>
      </w:tr>
      <w:tr w:rsidR="006C7E37" w:rsidRPr="006C7E37" w14:paraId="6872BD2C" w14:textId="77777777">
        <w:tc>
          <w:tcPr>
            <w:tcW w:w="0" w:type="auto"/>
            <w:vAlign w:val="center"/>
            <w:hideMark/>
          </w:tcPr>
          <w:p w14:paraId="6E4E67DD" w14:textId="77777777" w:rsidR="006C7E37" w:rsidRPr="006C7E37" w:rsidRDefault="006C7E37" w:rsidP="006C7E37">
            <w:r w:rsidRPr="006C7E37">
              <w:rPr>
                <w:b/>
                <w:bCs/>
              </w:rPr>
              <w:t>AI service goes down</w:t>
            </w:r>
          </w:p>
        </w:tc>
        <w:tc>
          <w:tcPr>
            <w:tcW w:w="0" w:type="auto"/>
            <w:vAlign w:val="center"/>
            <w:hideMark/>
          </w:tcPr>
          <w:p w14:paraId="50F37A20" w14:textId="77777777" w:rsidR="006C7E37" w:rsidRPr="006C7E37" w:rsidRDefault="006C7E37" w:rsidP="006C7E37">
            <w:r w:rsidRPr="006C7E37">
              <w:t>If OpenAI or Claude is unavailable, the tool could stop working</w:t>
            </w:r>
          </w:p>
        </w:tc>
        <w:tc>
          <w:tcPr>
            <w:tcW w:w="0" w:type="auto"/>
            <w:vAlign w:val="center"/>
            <w:hideMark/>
          </w:tcPr>
          <w:p w14:paraId="27A10CBF" w14:textId="37281464" w:rsidR="006C7E37" w:rsidRPr="006C7E37" w:rsidRDefault="006C7E37" w:rsidP="006C7E37">
            <w:r w:rsidRPr="006C7E37">
              <w:t xml:space="preserve">The rule-checking engine runs independently </w:t>
            </w:r>
            <w:r w:rsidR="006762F1">
              <w:t xml:space="preserve">, </w:t>
            </w:r>
            <w:r w:rsidRPr="006C7E37">
              <w:t xml:space="preserve"> the tool keeps working without AI</w:t>
            </w:r>
          </w:p>
        </w:tc>
      </w:tr>
      <w:tr w:rsidR="006C7E37" w:rsidRPr="006C7E37" w14:paraId="7E70AB99" w14:textId="77777777">
        <w:tc>
          <w:tcPr>
            <w:tcW w:w="0" w:type="auto"/>
            <w:vAlign w:val="center"/>
            <w:hideMark/>
          </w:tcPr>
          <w:p w14:paraId="14D02D42" w14:textId="77777777" w:rsidR="006C7E37" w:rsidRPr="006C7E37" w:rsidRDefault="006C7E37" w:rsidP="006C7E37">
            <w:r w:rsidRPr="006C7E37">
              <w:rPr>
                <w:b/>
                <w:bCs/>
              </w:rPr>
              <w:t>AI costs money per use</w:t>
            </w:r>
          </w:p>
        </w:tc>
        <w:tc>
          <w:tcPr>
            <w:tcW w:w="0" w:type="auto"/>
            <w:vAlign w:val="center"/>
            <w:hideMark/>
          </w:tcPr>
          <w:p w14:paraId="11650283" w14:textId="77777777" w:rsidR="006C7E37" w:rsidRPr="006C7E37" w:rsidRDefault="006C7E37" w:rsidP="006C7E37">
            <w:r w:rsidRPr="006C7E37">
              <w:t>Every AI call has a small cost that adds up with heavy use</w:t>
            </w:r>
          </w:p>
        </w:tc>
        <w:tc>
          <w:tcPr>
            <w:tcW w:w="0" w:type="auto"/>
            <w:vAlign w:val="center"/>
            <w:hideMark/>
          </w:tcPr>
          <w:p w14:paraId="6B1E24A5" w14:textId="77777777" w:rsidR="006C7E37" w:rsidRPr="006C7E37" w:rsidRDefault="006C7E37" w:rsidP="006C7E37">
            <w:r w:rsidRPr="006C7E37">
              <w:t>A monthly spending cap will be set before going live</w:t>
            </w:r>
          </w:p>
        </w:tc>
      </w:tr>
      <w:tr w:rsidR="006C7E37" w:rsidRPr="006C7E37" w14:paraId="11B8B319" w14:textId="77777777">
        <w:tc>
          <w:tcPr>
            <w:tcW w:w="0" w:type="auto"/>
            <w:vAlign w:val="center"/>
            <w:hideMark/>
          </w:tcPr>
          <w:p w14:paraId="43740EE2" w14:textId="77777777" w:rsidR="006C7E37" w:rsidRPr="006C7E37" w:rsidRDefault="006C7E37" w:rsidP="006C7E37">
            <w:r w:rsidRPr="006C7E37">
              <w:rPr>
                <w:b/>
                <w:bCs/>
              </w:rPr>
              <w:t>Too many warnings confuse the reviewer</w:t>
            </w:r>
          </w:p>
        </w:tc>
        <w:tc>
          <w:tcPr>
            <w:tcW w:w="0" w:type="auto"/>
            <w:vAlign w:val="center"/>
            <w:hideMark/>
          </w:tcPr>
          <w:p w14:paraId="566BC925" w14:textId="77777777" w:rsidR="006C7E37" w:rsidRPr="006C7E37" w:rsidRDefault="006C7E37" w:rsidP="006C7E37">
            <w:r w:rsidRPr="006C7E37">
              <w:t>If everything is flagged, nothing feels important</w:t>
            </w:r>
          </w:p>
        </w:tc>
        <w:tc>
          <w:tcPr>
            <w:tcW w:w="0" w:type="auto"/>
            <w:vAlign w:val="center"/>
            <w:hideMark/>
          </w:tcPr>
          <w:p w14:paraId="00107081" w14:textId="687A466B" w:rsidR="006C7E37" w:rsidRPr="006C7E37" w:rsidRDefault="006C7E37" w:rsidP="006C7E37">
            <w:r w:rsidRPr="006C7E37">
              <w:t xml:space="preserve">Results are grouped by severity: Blocker, Warning, and Pass </w:t>
            </w:r>
            <w:r w:rsidR="006762F1">
              <w:t xml:space="preserve">, </w:t>
            </w:r>
            <w:r w:rsidRPr="006C7E37">
              <w:t xml:space="preserve"> with </w:t>
            </w:r>
            <w:proofErr w:type="spellStart"/>
            <w:r w:rsidRPr="006C7E37">
              <w:t>colour</w:t>
            </w:r>
            <w:proofErr w:type="spellEnd"/>
            <w:r w:rsidRPr="006C7E37">
              <w:t xml:space="preserve"> coding</w:t>
            </w:r>
          </w:p>
        </w:tc>
      </w:tr>
      <w:tr w:rsidR="006C7E37" w:rsidRPr="006C7E37" w14:paraId="7A58D53D" w14:textId="77777777">
        <w:tc>
          <w:tcPr>
            <w:tcW w:w="0" w:type="auto"/>
            <w:vAlign w:val="center"/>
            <w:hideMark/>
          </w:tcPr>
          <w:p w14:paraId="75BB7C54" w14:textId="77777777" w:rsidR="006C7E37" w:rsidRPr="006C7E37" w:rsidRDefault="006C7E37" w:rsidP="006C7E37">
            <w:r w:rsidRPr="006C7E37">
              <w:rPr>
                <w:b/>
                <w:bCs/>
              </w:rPr>
              <w:t>People ask for more features mid-build</w:t>
            </w:r>
          </w:p>
        </w:tc>
        <w:tc>
          <w:tcPr>
            <w:tcW w:w="0" w:type="auto"/>
            <w:vAlign w:val="center"/>
            <w:hideMark/>
          </w:tcPr>
          <w:p w14:paraId="349D9D7E" w14:textId="77777777" w:rsidR="006C7E37" w:rsidRPr="006C7E37" w:rsidRDefault="006C7E37" w:rsidP="006C7E37">
            <w:r w:rsidRPr="006C7E37">
              <w:t>Scope creep can delay the whole project</w:t>
            </w:r>
          </w:p>
        </w:tc>
        <w:tc>
          <w:tcPr>
            <w:tcW w:w="0" w:type="auto"/>
            <w:vAlign w:val="center"/>
            <w:hideMark/>
          </w:tcPr>
          <w:p w14:paraId="1DAFBFAB" w14:textId="49875DC2" w:rsidR="006C7E37" w:rsidRPr="006C7E37" w:rsidRDefault="006C7E37" w:rsidP="006C7E37">
            <w:r w:rsidRPr="006C7E37">
              <w:t xml:space="preserve">A fixed feature list is agreed before Week 14 </w:t>
            </w:r>
            <w:r w:rsidR="006762F1">
              <w:t xml:space="preserve">, </w:t>
            </w:r>
            <w:r w:rsidRPr="006C7E37">
              <w:t xml:space="preserve"> no new features after that point</w:t>
            </w:r>
          </w:p>
        </w:tc>
      </w:tr>
    </w:tbl>
    <w:p w14:paraId="3CF9885C" w14:textId="480F932E" w:rsidR="006C7E37" w:rsidRPr="006C7E37" w:rsidRDefault="006C7E37" w:rsidP="006C7E37"/>
    <w:p w14:paraId="4BF10D5C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7. What Is NOT in This Prototype</w:t>
      </w:r>
    </w:p>
    <w:p w14:paraId="799A5763" w14:textId="77777777" w:rsidR="006C7E37" w:rsidRPr="006C7E37" w:rsidRDefault="006C7E37" w:rsidP="006C7E37">
      <w:r w:rsidRPr="006C7E37">
        <w:t xml:space="preserve">To keep things simple and deliverable within 15 weeks, the following are </w:t>
      </w:r>
      <w:r w:rsidRPr="006C7E37">
        <w:rPr>
          <w:b/>
          <w:bCs/>
        </w:rPr>
        <w:t>out of scope</w:t>
      </w:r>
      <w:r w:rsidRPr="006C7E37">
        <w:t xml:space="preserve"> for this version:</w:t>
      </w:r>
    </w:p>
    <w:p w14:paraId="3117706B" w14:textId="4D6B03A1" w:rsidR="006C7E37" w:rsidRPr="006C7E37" w:rsidRDefault="006C7E37" w:rsidP="006C7E37">
      <w:pPr>
        <w:numPr>
          <w:ilvl w:val="0"/>
          <w:numId w:val="4"/>
        </w:numPr>
      </w:pPr>
      <w:r w:rsidRPr="006C7E37">
        <w:t xml:space="preserve"> Direct connection to Windchill or any live PLM system</w:t>
      </w:r>
    </w:p>
    <w:p w14:paraId="6B4091A9" w14:textId="1D77039E" w:rsidR="006C7E37" w:rsidRPr="006C7E37" w:rsidRDefault="006C7E37" w:rsidP="006C7E37">
      <w:pPr>
        <w:numPr>
          <w:ilvl w:val="0"/>
          <w:numId w:val="4"/>
        </w:numPr>
      </w:pPr>
      <w:r w:rsidRPr="006C7E37">
        <w:t xml:space="preserve"> Automatic approval </w:t>
      </w:r>
      <w:r w:rsidR="006762F1">
        <w:t xml:space="preserve">, </w:t>
      </w:r>
      <w:r w:rsidRPr="006C7E37">
        <w:t xml:space="preserve"> a human coordinator always approves</w:t>
      </w:r>
    </w:p>
    <w:p w14:paraId="2720E39A" w14:textId="79D28CDA" w:rsidR="006C7E37" w:rsidRPr="006C7E37" w:rsidRDefault="006C7E37" w:rsidP="006C7E37">
      <w:pPr>
        <w:numPr>
          <w:ilvl w:val="0"/>
          <w:numId w:val="4"/>
        </w:numPr>
      </w:pPr>
      <w:r w:rsidRPr="006C7E37">
        <w:t xml:space="preserve"> Multi-level BOM structures (sub-assemblies within sub-assemblies)</w:t>
      </w:r>
    </w:p>
    <w:p w14:paraId="33C8514E" w14:textId="1D7279D7" w:rsidR="006C7E37" w:rsidRPr="006C7E37" w:rsidRDefault="006C7E37" w:rsidP="006C7E37">
      <w:pPr>
        <w:numPr>
          <w:ilvl w:val="0"/>
          <w:numId w:val="4"/>
        </w:numPr>
      </w:pPr>
      <w:r w:rsidRPr="006C7E37">
        <w:t xml:space="preserve"> Mobile or tablet interface</w:t>
      </w:r>
    </w:p>
    <w:p w14:paraId="26E3E651" w14:textId="4BB8DD49" w:rsidR="006C7E37" w:rsidRPr="006C7E37" w:rsidRDefault="006C7E37" w:rsidP="006C7E37">
      <w:pPr>
        <w:numPr>
          <w:ilvl w:val="0"/>
          <w:numId w:val="4"/>
        </w:numPr>
      </w:pPr>
      <w:r w:rsidRPr="006C7E37">
        <w:t xml:space="preserve"> Complex file formats with merged cells or non-standard layouts</w:t>
      </w:r>
    </w:p>
    <w:p w14:paraId="1007881F" w14:textId="188E21CE" w:rsidR="006C7E37" w:rsidRPr="006C7E37" w:rsidRDefault="006C7E37" w:rsidP="006C7E37"/>
    <w:p w14:paraId="0BFDC6CF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lastRenderedPageBreak/>
        <w:t>8. What Success Looks Like</w:t>
      </w:r>
    </w:p>
    <w:p w14:paraId="21C0B9DC" w14:textId="77777777" w:rsidR="006C7E37" w:rsidRPr="006C7E37" w:rsidRDefault="006C7E37" w:rsidP="006C7E37">
      <w:r w:rsidRPr="006C7E37">
        <w:t>By the end of Week 15, the prototype should be able to:</w:t>
      </w:r>
    </w:p>
    <w:p w14:paraId="79A6EB69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Catch 100% of missing fields and zero-quantity rows</w:t>
      </w:r>
      <w:r w:rsidRPr="006C7E37">
        <w:t xml:space="preserve"> automatically</w:t>
      </w:r>
    </w:p>
    <w:p w14:paraId="13A207B8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Flag mismatches</w:t>
      </w:r>
      <w:r w:rsidRPr="006C7E37">
        <w:t xml:space="preserve"> between the ECN description and the BOM changes using AI</w:t>
      </w:r>
    </w:p>
    <w:p w14:paraId="4A0ED8F6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Look up part status</w:t>
      </w:r>
      <w:r w:rsidRPr="006C7E37">
        <w:t xml:space="preserve"> against the parts database in real time</w:t>
      </w:r>
    </w:p>
    <w:p w14:paraId="36A63B45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Show a clear dashboard</w:t>
      </w:r>
      <w:r w:rsidRPr="006C7E37">
        <w:t xml:space="preserve"> with separate views for Engineers and BOM Coordinators</w:t>
      </w:r>
    </w:p>
    <w:p w14:paraId="223CA11B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Send feedback</w:t>
      </w:r>
      <w:r w:rsidRPr="006C7E37">
        <w:t xml:space="preserve"> to the Engineer when an ECN is rejected</w:t>
      </w:r>
    </w:p>
    <w:p w14:paraId="0AFD56E3" w14:textId="77777777" w:rsidR="006C7E37" w:rsidRPr="006C7E37" w:rsidRDefault="006C7E37" w:rsidP="006C7E37">
      <w:pPr>
        <w:numPr>
          <w:ilvl w:val="0"/>
          <w:numId w:val="5"/>
        </w:numPr>
      </w:pPr>
      <w:r w:rsidRPr="006C7E37">
        <w:rPr>
          <w:b/>
          <w:bCs/>
        </w:rPr>
        <w:t>Keep working</w:t>
      </w:r>
      <w:r w:rsidRPr="006C7E37">
        <w:t xml:space="preserve"> even if the AI service is temporarily unavailable</w:t>
      </w:r>
    </w:p>
    <w:p w14:paraId="33FB0048" w14:textId="1FB3AA5D" w:rsidR="006C7E37" w:rsidRPr="006C7E37" w:rsidRDefault="006C7E37" w:rsidP="006C7E37"/>
    <w:p w14:paraId="3F469E60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9. A Simple One-Page User Guide</w:t>
      </w:r>
    </w:p>
    <w:p w14:paraId="1336A903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For Engineers</w:t>
      </w:r>
    </w:p>
    <w:p w14:paraId="32FE8D4A" w14:textId="77777777" w:rsidR="006C7E37" w:rsidRPr="006C7E37" w:rsidRDefault="006C7E37" w:rsidP="006C7E37">
      <w:pPr>
        <w:numPr>
          <w:ilvl w:val="0"/>
          <w:numId w:val="6"/>
        </w:numPr>
      </w:pPr>
      <w:r w:rsidRPr="006C7E37">
        <w:t>Open the tool in your browser</w:t>
      </w:r>
    </w:p>
    <w:p w14:paraId="6A7F285F" w14:textId="679E1700" w:rsidR="006C7E37" w:rsidRPr="006C7E37" w:rsidRDefault="006C7E37" w:rsidP="006C7E37">
      <w:pPr>
        <w:numPr>
          <w:ilvl w:val="0"/>
          <w:numId w:val="6"/>
        </w:numPr>
      </w:pPr>
      <w:r w:rsidRPr="006C7E37">
        <w:t xml:space="preserve">Fill in the ECN form </w:t>
      </w:r>
      <w:r w:rsidR="006762F1">
        <w:t>:</w:t>
      </w:r>
      <w:r w:rsidRPr="006C7E37">
        <w:t xml:space="preserve"> title, description, affected assembly, and effective date</w:t>
      </w:r>
    </w:p>
    <w:p w14:paraId="2B3CB235" w14:textId="77777777" w:rsidR="006C7E37" w:rsidRPr="006C7E37" w:rsidRDefault="006C7E37" w:rsidP="006C7E37">
      <w:pPr>
        <w:numPr>
          <w:ilvl w:val="0"/>
          <w:numId w:val="6"/>
        </w:numPr>
      </w:pPr>
      <w:r w:rsidRPr="006C7E37">
        <w:t>Upload your BOM change file (Excel or CSV)</w:t>
      </w:r>
    </w:p>
    <w:p w14:paraId="528D7218" w14:textId="77777777" w:rsidR="006C7E37" w:rsidRPr="006C7E37" w:rsidRDefault="006C7E37" w:rsidP="006C7E37">
      <w:pPr>
        <w:numPr>
          <w:ilvl w:val="0"/>
          <w:numId w:val="6"/>
        </w:numPr>
      </w:pPr>
      <w:r w:rsidRPr="006C7E37">
        <w:t xml:space="preserve">Click </w:t>
      </w:r>
      <w:r w:rsidRPr="006C7E37">
        <w:rPr>
          <w:b/>
          <w:bCs/>
        </w:rPr>
        <w:t>Submit for Pre-Check</w:t>
      </w:r>
    </w:p>
    <w:p w14:paraId="175EF091" w14:textId="69DAF430" w:rsidR="006C7E37" w:rsidRPr="006C7E37" w:rsidRDefault="006C7E37" w:rsidP="006C7E37">
      <w:pPr>
        <w:numPr>
          <w:ilvl w:val="0"/>
          <w:numId w:val="6"/>
        </w:numPr>
      </w:pPr>
      <w:r w:rsidRPr="006C7E37">
        <w:t>Fix any red (Blocker) errors shown on screen</w:t>
      </w:r>
      <w:r w:rsidR="006762F1">
        <w:t>:</w:t>
      </w:r>
      <w:r w:rsidRPr="006C7E37">
        <w:t xml:space="preserve"> yellow (Warning) items need your attention too</w:t>
      </w:r>
    </w:p>
    <w:p w14:paraId="303FA918" w14:textId="77777777" w:rsidR="006C7E37" w:rsidRPr="006C7E37" w:rsidRDefault="006C7E37" w:rsidP="006C7E37">
      <w:pPr>
        <w:numPr>
          <w:ilvl w:val="0"/>
          <w:numId w:val="6"/>
        </w:numPr>
      </w:pPr>
      <w:r w:rsidRPr="006C7E37">
        <w:t xml:space="preserve">Once all blockers are cleared, click </w:t>
      </w:r>
      <w:r w:rsidRPr="006C7E37">
        <w:rPr>
          <w:b/>
          <w:bCs/>
        </w:rPr>
        <w:t>Send for Review</w:t>
      </w:r>
    </w:p>
    <w:p w14:paraId="1546BCF6" w14:textId="77777777" w:rsidR="006C7E37" w:rsidRPr="006C7E37" w:rsidRDefault="006C7E37" w:rsidP="006C7E37">
      <w:pPr>
        <w:numPr>
          <w:ilvl w:val="0"/>
          <w:numId w:val="6"/>
        </w:numPr>
      </w:pPr>
      <w:r w:rsidRPr="006C7E37">
        <w:t>You will receive an email when the BOM Coordinator has reviewed your ECN</w:t>
      </w:r>
    </w:p>
    <w:p w14:paraId="55CBE888" w14:textId="77777777" w:rsidR="006C7E37" w:rsidRPr="006C7E37" w:rsidRDefault="006C7E37" w:rsidP="006C7E37">
      <w:pPr>
        <w:rPr>
          <w:b/>
          <w:bCs/>
        </w:rPr>
      </w:pPr>
      <w:r w:rsidRPr="006C7E37">
        <w:rPr>
          <w:b/>
          <w:bCs/>
        </w:rPr>
        <w:t>For BOM Coordinators</w:t>
      </w:r>
    </w:p>
    <w:p w14:paraId="0AA487F8" w14:textId="77777777" w:rsidR="006C7E37" w:rsidRPr="006C7E37" w:rsidRDefault="006C7E37" w:rsidP="006C7E37">
      <w:pPr>
        <w:numPr>
          <w:ilvl w:val="0"/>
          <w:numId w:val="7"/>
        </w:numPr>
      </w:pPr>
      <w:r w:rsidRPr="006C7E37">
        <w:t>Open the dashboard in your browser</w:t>
      </w:r>
    </w:p>
    <w:p w14:paraId="6500F169" w14:textId="77777777" w:rsidR="006C7E37" w:rsidRPr="006C7E37" w:rsidRDefault="006C7E37" w:rsidP="006C7E37">
      <w:pPr>
        <w:numPr>
          <w:ilvl w:val="0"/>
          <w:numId w:val="7"/>
        </w:numPr>
      </w:pPr>
      <w:r w:rsidRPr="006C7E37">
        <w:t>You will see a list of ECNs awaiting your review</w:t>
      </w:r>
    </w:p>
    <w:p w14:paraId="703A2B73" w14:textId="77777777" w:rsidR="006C7E37" w:rsidRPr="006C7E37" w:rsidRDefault="006C7E37" w:rsidP="006C7E37">
      <w:pPr>
        <w:numPr>
          <w:ilvl w:val="0"/>
          <w:numId w:val="7"/>
        </w:numPr>
      </w:pPr>
      <w:r w:rsidRPr="006C7E37">
        <w:t>Click on an ECN to see the full validation summary</w:t>
      </w:r>
    </w:p>
    <w:p w14:paraId="02A1C09C" w14:textId="42FD6BD8" w:rsidR="006C7E37" w:rsidRPr="006C7E37" w:rsidRDefault="006C7E37" w:rsidP="006C7E37">
      <w:pPr>
        <w:numPr>
          <w:ilvl w:val="0"/>
          <w:numId w:val="7"/>
        </w:numPr>
      </w:pPr>
      <w:r w:rsidRPr="006C7E37">
        <w:t>Review any Warnings</w:t>
      </w:r>
      <w:r w:rsidR="006762F1">
        <w:t>.</w:t>
      </w:r>
      <w:r w:rsidRPr="006C7E37">
        <w:t xml:space="preserve"> Blockers will already have been fixed by the Engineer</w:t>
      </w:r>
    </w:p>
    <w:p w14:paraId="1266CE75" w14:textId="77777777" w:rsidR="006C7E37" w:rsidRPr="006C7E37" w:rsidRDefault="006C7E37" w:rsidP="006C7E37">
      <w:pPr>
        <w:numPr>
          <w:ilvl w:val="0"/>
          <w:numId w:val="7"/>
        </w:numPr>
      </w:pPr>
      <w:r w:rsidRPr="006C7E37">
        <w:t xml:space="preserve">Click </w:t>
      </w:r>
      <w:r w:rsidRPr="006C7E37">
        <w:rPr>
          <w:b/>
          <w:bCs/>
        </w:rPr>
        <w:t>Approve</w:t>
      </w:r>
      <w:r w:rsidRPr="006C7E37">
        <w:t xml:space="preserve"> or </w:t>
      </w:r>
      <w:r w:rsidRPr="006C7E37">
        <w:rPr>
          <w:b/>
          <w:bCs/>
        </w:rPr>
        <w:t>Reject with Feedback</w:t>
      </w:r>
    </w:p>
    <w:p w14:paraId="368FF99A" w14:textId="547D80C1" w:rsidR="007646B5" w:rsidRDefault="006C7E37" w:rsidP="006C7E37">
      <w:pPr>
        <w:numPr>
          <w:ilvl w:val="0"/>
          <w:numId w:val="7"/>
        </w:numPr>
      </w:pPr>
      <w:r w:rsidRPr="006C7E37">
        <w:t>The Engineer will be notified automatically</w:t>
      </w:r>
    </w:p>
    <w:sectPr w:rsidR="0076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064"/>
    <w:multiLevelType w:val="multilevel"/>
    <w:tmpl w:val="F380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F499E"/>
    <w:multiLevelType w:val="multilevel"/>
    <w:tmpl w:val="FB4A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163E0"/>
    <w:multiLevelType w:val="multilevel"/>
    <w:tmpl w:val="A44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A1E4E"/>
    <w:multiLevelType w:val="multilevel"/>
    <w:tmpl w:val="BE0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3ADE"/>
    <w:multiLevelType w:val="multilevel"/>
    <w:tmpl w:val="1A64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B55E8C"/>
    <w:multiLevelType w:val="multilevel"/>
    <w:tmpl w:val="B77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23C0D"/>
    <w:multiLevelType w:val="multilevel"/>
    <w:tmpl w:val="E6D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49844">
    <w:abstractNumId w:val="5"/>
  </w:num>
  <w:num w:numId="2" w16cid:durableId="1487091765">
    <w:abstractNumId w:val="3"/>
  </w:num>
  <w:num w:numId="3" w16cid:durableId="2060859632">
    <w:abstractNumId w:val="6"/>
  </w:num>
  <w:num w:numId="4" w16cid:durableId="754668359">
    <w:abstractNumId w:val="2"/>
  </w:num>
  <w:num w:numId="5" w16cid:durableId="1377195992">
    <w:abstractNumId w:val="0"/>
  </w:num>
  <w:num w:numId="6" w16cid:durableId="442463019">
    <w:abstractNumId w:val="4"/>
  </w:num>
  <w:num w:numId="7" w16cid:durableId="1228608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B5"/>
    <w:rsid w:val="000A3E7C"/>
    <w:rsid w:val="003A120A"/>
    <w:rsid w:val="00431DC7"/>
    <w:rsid w:val="004D5AD5"/>
    <w:rsid w:val="006762F1"/>
    <w:rsid w:val="006C7E37"/>
    <w:rsid w:val="007646B5"/>
    <w:rsid w:val="009B76DE"/>
    <w:rsid w:val="00DE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4F5B"/>
  <w15:chartTrackingRefBased/>
  <w15:docId w15:val="{97A89063-C30A-4D6C-AB47-CF27D834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Fisher &amp; Paykel Appliances</Company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Yanshi Li</dc:creator>
  <cp:keywords/>
  <dc:description/>
  <cp:lastModifiedBy>Yanshi Li</cp:lastModifiedBy>
  <cp:revision>7</cp:revision>
  <dcterms:created xsi:type="dcterms:W3CDTF">2026-08-06T02:01:00Z</dcterms:created>
  <dcterms:modified xsi:type="dcterms:W3CDTF">2026-08-06T04:00:00Z</dcterms:modified>
</cp:coreProperties>
</file>