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D4" w:rsidRDefault="001B24C8">
      <w:pPr>
        <w:rPr>
          <w:rFonts w:ascii="DengXian Light" w:eastAsia="DengXian Light" w:hAnsi="DengXian Light"/>
        </w:rPr>
      </w:pPr>
      <w:proofErr w:type="spellStart"/>
      <w:r>
        <w:rPr>
          <w:rFonts w:ascii="DengXian Light" w:eastAsia="DengXian Light" w:hAnsi="DengXian Light"/>
        </w:rPr>
        <w:t>Utilsateur</w:t>
      </w:r>
      <w:proofErr w:type="spellEnd"/>
      <w:r>
        <w:rPr>
          <w:rFonts w:ascii="DengXian Light" w:eastAsia="DengXian Light" w:hAnsi="DengXian Light"/>
        </w:rPr>
        <w:t xml:space="preserve"> : </w:t>
      </w:r>
    </w:p>
    <w:p w:rsidR="001B24C8" w:rsidRDefault="001B24C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Position de départ de la pièce : Rentre 2 coordon</w:t>
      </w:r>
      <w:r w:rsidR="00F30930">
        <w:rPr>
          <w:rFonts w:ascii="DengXian Light" w:eastAsia="DengXian Light" w:hAnsi="DengXian Light"/>
        </w:rPr>
        <w:t>n</w:t>
      </w:r>
      <w:r>
        <w:rPr>
          <w:rFonts w:ascii="DengXian Light" w:eastAsia="DengXian Light" w:hAnsi="DengXian Light"/>
        </w:rPr>
        <w:t>ées qui sont des chiffres</w:t>
      </w:r>
    </w:p>
    <w:p w:rsidR="001F08BA" w:rsidRDefault="001F08BA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Vérifier s</w:t>
      </w:r>
      <w:r w:rsidR="00F30930">
        <w:rPr>
          <w:rFonts w:ascii="DengXian Light" w:eastAsia="DengXian Light" w:hAnsi="DengXian Light"/>
        </w:rPr>
        <w:t>’</w:t>
      </w:r>
      <w:r>
        <w:rPr>
          <w:rFonts w:ascii="DengXian Light" w:eastAsia="DengXian Light" w:hAnsi="DengXian Light"/>
        </w:rPr>
        <w:t>il y a bien une pièce du bon utilisateur dans le tableau</w:t>
      </w:r>
    </w:p>
    <w:p w:rsidR="001F08BA" w:rsidRDefault="001F08BA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Vérifier si elle a des déplacements possibles</w:t>
      </w:r>
    </w:p>
    <w:p w:rsidR="001F08BA" w:rsidRDefault="001F08BA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Vérifier si ses déplacements ne mettent pas en échec son roi</w:t>
      </w:r>
    </w:p>
    <w:p w:rsidR="001B24C8" w:rsidRDefault="001B24C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Position d’arrivée : 2 valeurs</w:t>
      </w:r>
    </w:p>
    <w:p w:rsidR="001B24C8" w:rsidRDefault="001B24C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Coordonnées de la pièce : dans le tableau</w:t>
      </w:r>
    </w:p>
    <w:p w:rsidR="001B24C8" w:rsidRDefault="001B24C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2 tableaux dans le plateau</w:t>
      </w:r>
    </w:p>
    <w:p w:rsidR="001B24C8" w:rsidRDefault="001B24C8">
      <w:pPr>
        <w:rPr>
          <w:rFonts w:ascii="DengXian Light" w:eastAsia="DengXian Light" w:hAnsi="DengXian Light"/>
        </w:rPr>
      </w:pPr>
      <w:bookmarkStart w:id="0" w:name="_GoBack"/>
      <w:bookmarkEnd w:id="0"/>
    </w:p>
    <w:p w:rsidR="001B24C8" w:rsidRDefault="001B24C8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Dans pièce () :</w:t>
      </w:r>
    </w:p>
    <w:p w:rsidR="001B24C8" w:rsidRDefault="001B24C8">
      <w:pPr>
        <w:rPr>
          <w:rFonts w:ascii="DengXian Light" w:eastAsia="DengXian Light" w:hAnsi="DengXian Light"/>
        </w:rPr>
      </w:pPr>
      <w:proofErr w:type="spellStart"/>
      <w:proofErr w:type="gramStart"/>
      <w:r>
        <w:rPr>
          <w:rFonts w:ascii="DengXian Light" w:eastAsia="DengXian Light" w:hAnsi="DengXian Light"/>
        </w:rPr>
        <w:t>isBlack</w:t>
      </w:r>
      <w:proofErr w:type="spellEnd"/>
      <w:proofErr w:type="gramEnd"/>
      <w:r>
        <w:rPr>
          <w:rFonts w:ascii="DengXian Light" w:eastAsia="DengXian Light" w:hAnsi="DengXian Light"/>
        </w:rPr>
        <w:t xml:space="preserve"> = </w:t>
      </w:r>
      <w:proofErr w:type="spellStart"/>
      <w:r>
        <w:rPr>
          <w:rFonts w:ascii="DengXian Light" w:eastAsia="DengXian Light" w:hAnsi="DengXian Light"/>
        </w:rPr>
        <w:t>Bool</w:t>
      </w:r>
      <w:proofErr w:type="spellEnd"/>
    </w:p>
    <w:p w:rsidR="001B24C8" w:rsidRDefault="001B24C8">
      <w:pPr>
        <w:rPr>
          <w:rFonts w:ascii="DengXian Light" w:eastAsia="DengXian Light" w:hAnsi="DengXian Light"/>
        </w:rPr>
      </w:pPr>
    </w:p>
    <w:p w:rsidR="001B24C8" w:rsidRDefault="001B24C8">
      <w:pPr>
        <w:rPr>
          <w:rFonts w:ascii="DengXian Light" w:eastAsia="DengXian Light" w:hAnsi="DengXian Light"/>
        </w:rPr>
      </w:pPr>
    </w:p>
    <w:p w:rsidR="001B24C8" w:rsidRDefault="00F3093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Déplacement (</w:t>
      </w:r>
      <w:proofErr w:type="spellStart"/>
      <w:r>
        <w:rPr>
          <w:rFonts w:ascii="DengXian Light" w:eastAsia="DengXian Light" w:hAnsi="DengXian Light"/>
        </w:rPr>
        <w:t>tableaudescoordonnées</w:t>
      </w:r>
      <w:proofErr w:type="spellEnd"/>
      <w:r w:rsidR="001F08BA">
        <w:rPr>
          <w:rFonts w:ascii="DengXian Light" w:eastAsia="DengXian Light" w:hAnsi="DengXian Light"/>
        </w:rPr>
        <w:t>) :</w:t>
      </w:r>
      <w:r w:rsidR="00E8530C">
        <w:rPr>
          <w:rFonts w:ascii="DengXian Light" w:eastAsia="DengXian Light" w:hAnsi="DengXian Light"/>
        </w:rPr>
        <w:t xml:space="preserve"> déplacement par rapport </w:t>
      </w:r>
      <w:proofErr w:type="spellStart"/>
      <w:r w:rsidR="00E8530C">
        <w:rPr>
          <w:rFonts w:ascii="DengXian Light" w:eastAsia="DengXian Light" w:hAnsi="DengXian Light"/>
        </w:rPr>
        <w:t>a</w:t>
      </w:r>
      <w:proofErr w:type="spellEnd"/>
      <w:r w:rsidR="00E8530C">
        <w:rPr>
          <w:rFonts w:ascii="DengXian Light" w:eastAsia="DengXian Light" w:hAnsi="DengXian Light"/>
        </w:rPr>
        <w:t xml:space="preserve"> la position initiale, dynamique ou fixe</w:t>
      </w:r>
      <w:r w:rsidR="001F08BA">
        <w:rPr>
          <w:rFonts w:ascii="DengXian Light" w:eastAsia="DengXian Light" w:hAnsi="DengXian Light"/>
        </w:rPr>
        <w:t xml:space="preserve"> retourne un tableau de chaque déplacement possible</w:t>
      </w:r>
    </w:p>
    <w:p w:rsidR="001F08BA" w:rsidRDefault="001F08BA">
      <w:pPr>
        <w:rPr>
          <w:rFonts w:ascii="DengXian Light" w:eastAsia="DengXian Light" w:hAnsi="DengXian Light"/>
        </w:rPr>
      </w:pPr>
    </w:p>
    <w:p w:rsidR="001F08BA" w:rsidRDefault="00F3093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L’utilisateur</w:t>
      </w:r>
      <w:r w:rsidR="001F08BA">
        <w:rPr>
          <w:rFonts w:ascii="DengXian Light" w:eastAsia="DengXian Light" w:hAnsi="DengXian Light"/>
        </w:rPr>
        <w:t xml:space="preserve"> choisi la case de l’objet </w:t>
      </w:r>
      <w:proofErr w:type="gramStart"/>
      <w:r w:rsidR="001F08BA">
        <w:rPr>
          <w:rFonts w:ascii="DengXian Light" w:eastAsia="DengXian Light" w:hAnsi="DengXian Light"/>
        </w:rPr>
        <w:t>a</w:t>
      </w:r>
      <w:proofErr w:type="gramEnd"/>
      <w:r w:rsidR="001F08BA">
        <w:rPr>
          <w:rFonts w:ascii="DengXian Light" w:eastAsia="DengXian Light" w:hAnsi="DengXian Light"/>
        </w:rPr>
        <w:t xml:space="preserve"> déplacer. On supprime cet objet du tableau de </w:t>
      </w:r>
      <w:r>
        <w:rPr>
          <w:rFonts w:ascii="DengXian Light" w:eastAsia="DengXian Light" w:hAnsi="DengXian Light"/>
        </w:rPr>
        <w:t>coordonnées</w:t>
      </w:r>
      <w:r w:rsidR="001F08BA">
        <w:rPr>
          <w:rFonts w:ascii="DengXian Light" w:eastAsia="DengXian Light" w:hAnsi="DengXian Light"/>
        </w:rPr>
        <w:t xml:space="preserve">. On prend les </w:t>
      </w:r>
      <w:r>
        <w:rPr>
          <w:rFonts w:ascii="DengXian Light" w:eastAsia="DengXian Light" w:hAnsi="DengXian Light"/>
        </w:rPr>
        <w:t>coordonnées</w:t>
      </w:r>
      <w:r w:rsidR="001F08BA">
        <w:rPr>
          <w:rFonts w:ascii="DengXian Light" w:eastAsia="DengXian Light" w:hAnsi="DengXian Light"/>
        </w:rPr>
        <w:t xml:space="preserve"> de destination. Si dans le tableau de coordonnées il existe une pièce a ces </w:t>
      </w:r>
      <w:r>
        <w:rPr>
          <w:rFonts w:ascii="DengXian Light" w:eastAsia="DengXian Light" w:hAnsi="DengXian Light"/>
        </w:rPr>
        <w:t>coordonnées</w:t>
      </w:r>
      <w:r w:rsidR="001F08BA">
        <w:rPr>
          <w:rFonts w:ascii="DengXian Light" w:eastAsia="DengXian Light" w:hAnsi="DengXian Light"/>
        </w:rPr>
        <w:t xml:space="preserve">, on </w:t>
      </w:r>
      <w:proofErr w:type="spellStart"/>
      <w:r w:rsidR="001F08BA">
        <w:rPr>
          <w:rFonts w:ascii="DengXian Light" w:eastAsia="DengXian Light" w:hAnsi="DengXian Light"/>
        </w:rPr>
        <w:t>delete</w:t>
      </w:r>
      <w:proofErr w:type="spellEnd"/>
      <w:r w:rsidR="001F08BA">
        <w:rPr>
          <w:rFonts w:ascii="DengXian Light" w:eastAsia="DengXian Light" w:hAnsi="DengXian Light"/>
        </w:rPr>
        <w:t xml:space="preserve"> la pièce. </w:t>
      </w:r>
    </w:p>
    <w:p w:rsidR="00F30930" w:rsidRDefault="00F30930">
      <w:pPr>
        <w:rPr>
          <w:rFonts w:ascii="DengXian Light" w:eastAsia="DengXian Light" w:hAnsi="DengXian Light"/>
        </w:rPr>
      </w:pPr>
    </w:p>
    <w:p w:rsidR="00F30930" w:rsidRDefault="00F3093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Blanc : minuscule</w:t>
      </w:r>
    </w:p>
    <w:p w:rsidR="00F30930" w:rsidRDefault="00F30930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Noir : Majuscule</w:t>
      </w:r>
    </w:p>
    <w:p w:rsidR="00E8530C" w:rsidRDefault="00E8530C">
      <w:pPr>
        <w:rPr>
          <w:rFonts w:ascii="DengXian Light" w:eastAsia="DengXian Light" w:hAnsi="DengXian Light"/>
        </w:rPr>
      </w:pPr>
    </w:p>
    <w:p w:rsidR="00E8530C" w:rsidRDefault="00E8530C">
      <w:pPr>
        <w:rPr>
          <w:rFonts w:ascii="DengXian Light" w:eastAsia="DengXian Light" w:hAnsi="DengXian Light"/>
        </w:rPr>
      </w:pPr>
    </w:p>
    <w:p w:rsidR="00E8530C" w:rsidRDefault="00E8530C">
      <w:pPr>
        <w:rPr>
          <w:rFonts w:ascii="DengXian Light" w:eastAsia="DengXian Light" w:hAnsi="DengXian Light"/>
        </w:rPr>
      </w:pPr>
      <w:proofErr w:type="gramStart"/>
      <w:r>
        <w:rPr>
          <w:rFonts w:ascii="DengXian Light" w:eastAsia="DengXian Light" w:hAnsi="DengXian Light"/>
        </w:rPr>
        <w:t>Initialisation(</w:t>
      </w:r>
      <w:proofErr w:type="gramEnd"/>
      <w:r>
        <w:rPr>
          <w:rFonts w:ascii="DengXian Light" w:eastAsia="DengXian Light" w:hAnsi="DengXian Light"/>
        </w:rPr>
        <w:t xml:space="preserve">) : Initialise le </w:t>
      </w:r>
      <w:proofErr w:type="spellStart"/>
      <w:r>
        <w:rPr>
          <w:rFonts w:ascii="DengXian Light" w:eastAsia="DengXian Light" w:hAnsi="DengXian Light"/>
        </w:rPr>
        <w:t>board</w:t>
      </w:r>
      <w:proofErr w:type="spellEnd"/>
      <w:r>
        <w:rPr>
          <w:rFonts w:ascii="DengXian Light" w:eastAsia="DengXian Light" w:hAnsi="DengXian Light"/>
        </w:rPr>
        <w:t>, superviseur, toutes les pièces aves les bonnes coordonnées, les couleurs</w:t>
      </w:r>
    </w:p>
    <w:p w:rsidR="00E8530C" w:rsidRDefault="00E8530C">
      <w:pPr>
        <w:rPr>
          <w:rFonts w:ascii="DengXian Light" w:eastAsia="DengXian Light" w:hAnsi="DengXian Light"/>
        </w:rPr>
      </w:pPr>
    </w:p>
    <w:p w:rsidR="00F30930" w:rsidRDefault="00F30930">
      <w:pPr>
        <w:rPr>
          <w:rFonts w:ascii="DengXian Light" w:eastAsia="DengXian Light" w:hAnsi="DengXian Light"/>
        </w:rPr>
      </w:pPr>
    </w:p>
    <w:p w:rsidR="00F30930" w:rsidRDefault="00F30930">
      <w:pPr>
        <w:rPr>
          <w:rFonts w:ascii="DengXian Light" w:eastAsia="DengXian Light" w:hAnsi="DengXian Light"/>
        </w:rPr>
      </w:pPr>
    </w:p>
    <w:p w:rsidR="001B24C8" w:rsidRPr="001B24C8" w:rsidRDefault="001B24C8">
      <w:pPr>
        <w:rPr>
          <w:rFonts w:ascii="DengXian Light" w:eastAsia="DengXian Light" w:hAnsi="DengXian Light"/>
        </w:rPr>
      </w:pPr>
    </w:p>
    <w:sectPr w:rsidR="001B24C8" w:rsidRPr="001B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C8"/>
    <w:rsid w:val="001B24C8"/>
    <w:rsid w:val="001F08BA"/>
    <w:rsid w:val="00D218D4"/>
    <w:rsid w:val="00E72256"/>
    <w:rsid w:val="00E8530C"/>
    <w:rsid w:val="00F3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1E236"/>
  <w15:chartTrackingRefBased/>
  <w15:docId w15:val="{859F6AD2-8FBC-48B9-8A9E-32F41223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Bretel Lucas</dc:creator>
  <cp:keywords/>
  <dc:description/>
  <cp:lastModifiedBy>Bretel Lucas</cp:lastModifiedBy>
  <cp:revision>1</cp:revision>
  <dcterms:created xsi:type="dcterms:W3CDTF">2018-11-12T10:12:00Z</dcterms:created>
  <dcterms:modified xsi:type="dcterms:W3CDTF">2018-11-12T12:14:00Z</dcterms:modified>
</cp:coreProperties>
</file>