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80513" w14:textId="618D5EE9" w:rsidR="00D771EB" w:rsidRPr="00D771EB" w:rsidRDefault="00D771EB" w:rsidP="00D771EB">
      <w:pPr>
        <w:rPr>
          <w:b/>
          <w:bCs/>
        </w:rPr>
      </w:pPr>
      <w:r w:rsidRPr="00D771EB">
        <w:rPr>
          <w:b/>
          <w:bCs/>
        </w:rPr>
        <w:t>Step 1:</w:t>
      </w:r>
    </w:p>
    <w:p w14:paraId="44CDC8F1" w14:textId="77777777" w:rsidR="00D771EB" w:rsidRDefault="00D771EB" w:rsidP="00D771EB"/>
    <w:p w14:paraId="21FF5846" w14:textId="0F979222" w:rsidR="00D771EB" w:rsidRDefault="00D771EB" w:rsidP="00D771EB">
      <w:r>
        <w:t>In the current folder, build agentic biomedical workflow for reconstructing Kaplan–Meier plots and visualization.</w:t>
      </w:r>
    </w:p>
    <w:p w14:paraId="5BEA2DC6" w14:textId="77777777" w:rsidR="00D771EB" w:rsidRDefault="00D771EB" w:rsidP="00D771EB"/>
    <w:p w14:paraId="41EAF58C" w14:textId="023EEE95" w:rsidR="00D771EB" w:rsidRDefault="00D771EB" w:rsidP="00D771EB">
      <w:r>
        <w:t>I would like a clean modular prototype with these layers:</w:t>
      </w:r>
    </w:p>
    <w:p w14:paraId="6DDAD5EC" w14:textId="77777777" w:rsidR="00D771EB" w:rsidRDefault="00D771EB" w:rsidP="00D771EB">
      <w:r>
        <w:t>1. a lightweight agent framework,</w:t>
      </w:r>
    </w:p>
    <w:p w14:paraId="7F4DA54F" w14:textId="77777777" w:rsidR="00D771EB" w:rsidRDefault="00D771EB" w:rsidP="00D771EB">
      <w:r>
        <w:t>2. a figure quality-check component,</w:t>
      </w:r>
    </w:p>
    <w:p w14:paraId="60CBBB29" w14:textId="77777777" w:rsidR="00D771EB" w:rsidRDefault="00D771EB" w:rsidP="00D771EB">
      <w:r>
        <w:t>3. an IPD reconstruction tool wrapper,</w:t>
      </w:r>
    </w:p>
    <w:p w14:paraId="02D810A7" w14:textId="77777777" w:rsidR="00D771EB" w:rsidRDefault="00D771EB" w:rsidP="00D771EB">
      <w:r>
        <w:t>4. a survival visualization/statistics component,</w:t>
      </w:r>
    </w:p>
    <w:p w14:paraId="36039AB4" w14:textId="77777777" w:rsidR="00D771EB" w:rsidRDefault="00D771EB" w:rsidP="00D771EB">
      <w:r>
        <w:t>5. an orchestration layer that turns one user request into a multi-step workflow.</w:t>
      </w:r>
    </w:p>
    <w:p w14:paraId="4352C289" w14:textId="77777777" w:rsidR="00D771EB" w:rsidRDefault="00D771EB" w:rsidP="00D771EB"/>
    <w:p w14:paraId="6084521C" w14:textId="77777777" w:rsidR="00D33BAF" w:rsidRDefault="00D771EB" w:rsidP="00D771EB">
      <w:r>
        <w:t>Keep the code modular and readable. Use classes where appropriate. Organize the code so each major component can later be swapped out independently.</w:t>
      </w:r>
      <w:r w:rsidR="00D33BAF">
        <w:t xml:space="preserve"> </w:t>
      </w:r>
    </w:p>
    <w:p w14:paraId="219F9E4B" w14:textId="77777777" w:rsidR="00D33BAF" w:rsidRDefault="00D33BAF" w:rsidP="00D771EB"/>
    <w:p w14:paraId="3CDF55C7" w14:textId="68A903D4" w:rsidR="00637443" w:rsidRDefault="00D33BAF" w:rsidP="00D771EB">
      <w:r>
        <w:t xml:space="preserve">This is the </w:t>
      </w:r>
      <w:proofErr w:type="gramStart"/>
      <w:r>
        <w:t>high level</w:t>
      </w:r>
      <w:proofErr w:type="gramEnd"/>
      <w:r>
        <w:t xml:space="preserve"> context. Don’t start for now and follow my instructions.</w:t>
      </w:r>
    </w:p>
    <w:p w14:paraId="2FA7F2A9" w14:textId="77777777" w:rsidR="00D771EB" w:rsidRDefault="00D771EB" w:rsidP="00D771EB"/>
    <w:p w14:paraId="19A7A4C8" w14:textId="47BC8043" w:rsidR="00D771EB" w:rsidRPr="00D771EB" w:rsidRDefault="00D771EB" w:rsidP="00D771EB">
      <w:pPr>
        <w:rPr>
          <w:b/>
          <w:bCs/>
        </w:rPr>
      </w:pPr>
      <w:r w:rsidRPr="00D771EB">
        <w:rPr>
          <w:b/>
          <w:bCs/>
        </w:rPr>
        <w:t>Step 2:</w:t>
      </w:r>
    </w:p>
    <w:p w14:paraId="2E326A4D" w14:textId="77777777" w:rsidR="00D771EB" w:rsidRDefault="00D771EB" w:rsidP="00D771EB">
      <w:r>
        <w:t>Create a minimal agent framework in Python for tool-using agents.</w:t>
      </w:r>
    </w:p>
    <w:p w14:paraId="5F24DC72" w14:textId="77777777" w:rsidR="00D771EB" w:rsidRDefault="00D771EB" w:rsidP="00D771EB"/>
    <w:p w14:paraId="2429DE67" w14:textId="77777777" w:rsidR="00D771EB" w:rsidRDefault="00D771EB" w:rsidP="00D771EB">
      <w:r>
        <w:t>Requirements:</w:t>
      </w:r>
    </w:p>
    <w:p w14:paraId="7545D8DA" w14:textId="77777777" w:rsidR="00D771EB" w:rsidRDefault="00D771EB" w:rsidP="00D771EB">
      <w:r>
        <w:t>- define a tool abstraction with name, description, argument schema, and callable function</w:t>
      </w:r>
    </w:p>
    <w:p w14:paraId="139D0F52" w14:textId="77777777" w:rsidR="00D771EB" w:rsidRDefault="00D771EB" w:rsidP="00D771EB">
      <w:r>
        <w:t>- define a registry for tools</w:t>
      </w:r>
    </w:p>
    <w:p w14:paraId="0B617477" w14:textId="77777777" w:rsidR="00D771EB" w:rsidRDefault="00D771EB" w:rsidP="00D771EB">
      <w:r>
        <w:t>- define a structured result object for tool execution</w:t>
      </w:r>
    </w:p>
    <w:p w14:paraId="73164FCD" w14:textId="0C5D21EF" w:rsidR="009A2557" w:rsidRDefault="009A2557" w:rsidP="00D771EB">
      <w:r>
        <w:t xml:space="preserve">-define </w:t>
      </w:r>
      <w:proofErr w:type="gramStart"/>
      <w:r>
        <w:t>a</w:t>
      </w:r>
      <w:proofErr w:type="gramEnd"/>
      <w:r>
        <w:t xml:space="preserve"> output parsing for function calling detection and execution</w:t>
      </w:r>
    </w:p>
    <w:p w14:paraId="34BDAB22" w14:textId="77777777" w:rsidR="00D771EB" w:rsidRDefault="00D771EB" w:rsidP="00D771EB">
      <w:r>
        <w:t>- support an agent loop where the model can either request tool calls or provide a final answer</w:t>
      </w:r>
    </w:p>
    <w:p w14:paraId="6B5B1024" w14:textId="77777777" w:rsidR="00D771EB" w:rsidRDefault="00D771EB" w:rsidP="00D771EB">
      <w:r>
        <w:lastRenderedPageBreak/>
        <w:t>- keep the design provider-agnostic so the LLM backend can be replaced later</w:t>
      </w:r>
    </w:p>
    <w:p w14:paraId="1F871849" w14:textId="77777777" w:rsidR="00D771EB" w:rsidRDefault="00D771EB" w:rsidP="00D771EB">
      <w:r>
        <w:t>- include simple message history handling and error propagation</w:t>
      </w:r>
    </w:p>
    <w:p w14:paraId="57CB12B7" w14:textId="636C4789" w:rsidR="00D771EB" w:rsidRDefault="00D771EB" w:rsidP="00D771EB"/>
    <w:p w14:paraId="674899FB" w14:textId="2BE459F0" w:rsidR="00D771EB" w:rsidRPr="00D771EB" w:rsidRDefault="00D771EB" w:rsidP="00D771EB">
      <w:pPr>
        <w:rPr>
          <w:b/>
          <w:bCs/>
        </w:rPr>
      </w:pPr>
      <w:r w:rsidRPr="00D771EB">
        <w:rPr>
          <w:b/>
          <w:bCs/>
        </w:rPr>
        <w:t>Step 3:</w:t>
      </w:r>
    </w:p>
    <w:p w14:paraId="55326F1F" w14:textId="77777777" w:rsidR="00D771EB" w:rsidRDefault="00D771EB" w:rsidP="00D771EB"/>
    <w:p w14:paraId="3EE6AF79" w14:textId="6748214D" w:rsidR="00D771EB" w:rsidRDefault="00D771EB" w:rsidP="00D771EB">
      <w:r>
        <w:t>Extend the framework so the agent expects structured model outputs.</w:t>
      </w:r>
    </w:p>
    <w:p w14:paraId="32E6843B" w14:textId="77777777" w:rsidR="00D771EB" w:rsidRDefault="00D771EB" w:rsidP="00D771EB"/>
    <w:p w14:paraId="506BAC04" w14:textId="77777777" w:rsidR="00D771EB" w:rsidRDefault="00D771EB" w:rsidP="00D771EB">
      <w:r>
        <w:t>Support two possible assistant outputs:</w:t>
      </w:r>
    </w:p>
    <w:p w14:paraId="4DB2F476" w14:textId="77777777" w:rsidR="00D771EB" w:rsidRDefault="00D771EB" w:rsidP="00D771EB">
      <w:r>
        <w:t>1. a final response</w:t>
      </w:r>
    </w:p>
    <w:p w14:paraId="655938FE" w14:textId="77777777" w:rsidR="00D771EB" w:rsidRDefault="00D771EB" w:rsidP="00D771EB">
      <w:r>
        <w:t>2. one or more tool calls in a strict JSON envelope</w:t>
      </w:r>
    </w:p>
    <w:p w14:paraId="2AEC5838" w14:textId="77777777" w:rsidR="00D771EB" w:rsidRDefault="00D771EB" w:rsidP="00D771EB"/>
    <w:p w14:paraId="650203DE" w14:textId="48011E0E" w:rsidR="00D771EB" w:rsidRDefault="00D771EB" w:rsidP="00D771EB">
      <w:r>
        <w:t>Add robust parsing logic that can handle JSON returned directly or wrapped in markdown code fences. If parsing fails, return a safe error message rather than crashing.</w:t>
      </w:r>
    </w:p>
    <w:p w14:paraId="1D5F56DA" w14:textId="77777777" w:rsidR="001339F6" w:rsidRDefault="001339F6" w:rsidP="00D771EB"/>
    <w:p w14:paraId="715CDFE6" w14:textId="2CE0522A" w:rsidR="001339F6" w:rsidRPr="001339F6" w:rsidRDefault="001339F6" w:rsidP="00D771EB">
      <w:pPr>
        <w:rPr>
          <w:b/>
          <w:bCs/>
        </w:rPr>
      </w:pPr>
      <w:r w:rsidRPr="001339F6">
        <w:rPr>
          <w:b/>
          <w:bCs/>
        </w:rPr>
        <w:t>Step 4:</w:t>
      </w:r>
    </w:p>
    <w:p w14:paraId="55F3815E" w14:textId="77777777" w:rsidR="001339F6" w:rsidRDefault="001339F6" w:rsidP="00D771EB"/>
    <w:p w14:paraId="123C2061" w14:textId="77777777" w:rsidR="001339F6" w:rsidRDefault="001339F6" w:rsidP="001339F6">
      <w:r>
        <w:t>Create an image validation agent for Kaplan–Meier plot intake.</w:t>
      </w:r>
    </w:p>
    <w:p w14:paraId="27B2DCCA" w14:textId="77777777" w:rsidR="001339F6" w:rsidRDefault="001339F6" w:rsidP="001339F6"/>
    <w:p w14:paraId="13CD0A07" w14:textId="77777777" w:rsidR="001339F6" w:rsidRDefault="001339F6" w:rsidP="001339F6">
      <w:r>
        <w:t>Its job is to inspect an input figure and determine:</w:t>
      </w:r>
    </w:p>
    <w:p w14:paraId="3C065D73" w14:textId="77777777" w:rsidR="001339F6" w:rsidRDefault="001339F6" w:rsidP="001339F6">
      <w:r>
        <w:t>- whether the image appears to be a Kaplan–Meier survival plot</w:t>
      </w:r>
    </w:p>
    <w:p w14:paraId="5B3BD360" w14:textId="77777777" w:rsidR="001339F6" w:rsidRDefault="001339F6" w:rsidP="001339F6">
      <w:r>
        <w:t>- whether the main axes look present and usable</w:t>
      </w:r>
    </w:p>
    <w:p w14:paraId="2128F879" w14:textId="77777777" w:rsidR="001339F6" w:rsidRDefault="001339F6" w:rsidP="001339F6">
      <w:r>
        <w:t>- whether a number-at-risk table is present</w:t>
      </w:r>
    </w:p>
    <w:p w14:paraId="3BD0F154" w14:textId="77777777" w:rsidR="001339F6" w:rsidRDefault="001339F6" w:rsidP="001339F6"/>
    <w:p w14:paraId="59C70645" w14:textId="77777777" w:rsidR="001339F6" w:rsidRDefault="001339F6" w:rsidP="001339F6">
      <w:r>
        <w:t xml:space="preserve">Return a </w:t>
      </w:r>
      <w:proofErr w:type="gramStart"/>
      <w:r>
        <w:t>small structured</w:t>
      </w:r>
      <w:proofErr w:type="gramEnd"/>
      <w:r>
        <w:t xml:space="preserve"> result object with </w:t>
      </w:r>
      <w:proofErr w:type="spellStart"/>
      <w:r>
        <w:t>boolean</w:t>
      </w:r>
      <w:proofErr w:type="spellEnd"/>
      <w:r>
        <w:t xml:space="preserve"> fields and optional notes.</w:t>
      </w:r>
    </w:p>
    <w:p w14:paraId="43486E57" w14:textId="77777777" w:rsidR="001339F6" w:rsidRDefault="001339F6" w:rsidP="001339F6"/>
    <w:p w14:paraId="756CD15F" w14:textId="083FE14F" w:rsidR="001339F6" w:rsidRDefault="001339F6" w:rsidP="001339F6">
      <w:r>
        <w:t xml:space="preserve">Design this as a standalone agent class that can later call a vision-capable </w:t>
      </w:r>
      <w:proofErr w:type="gramStart"/>
      <w:r>
        <w:t>LLM, but</w:t>
      </w:r>
      <w:proofErr w:type="gramEnd"/>
      <w:r>
        <w:t xml:space="preserve"> keep the implementation flexible enough that the backend can be swapped.</w:t>
      </w:r>
    </w:p>
    <w:p w14:paraId="29758B91" w14:textId="0D6BF8C6" w:rsidR="0083390B" w:rsidRPr="0083390B" w:rsidRDefault="0083390B" w:rsidP="0083390B">
      <w:pPr>
        <w:rPr>
          <w:b/>
          <w:bCs/>
        </w:rPr>
      </w:pPr>
      <w:r w:rsidRPr="0083390B">
        <w:rPr>
          <w:b/>
          <w:bCs/>
        </w:rPr>
        <w:lastRenderedPageBreak/>
        <w:t>Step5:</w:t>
      </w:r>
    </w:p>
    <w:p w14:paraId="64BB2B47" w14:textId="1D780941" w:rsidR="0083390B" w:rsidRDefault="0083390B" w:rsidP="0083390B">
      <w:r>
        <w:t>Create an IPD reconstruction agent that wraps an external reconstruction function.</w:t>
      </w:r>
    </w:p>
    <w:p w14:paraId="4B31360A" w14:textId="77777777" w:rsidR="0083390B" w:rsidRDefault="0083390B" w:rsidP="0083390B">
      <w:r>
        <w:t>Requirements:</w:t>
      </w:r>
    </w:p>
    <w:p w14:paraId="39F2F5F9" w14:textId="77777777" w:rsidR="0083390B" w:rsidRDefault="0083390B" w:rsidP="0083390B">
      <w:r>
        <w:t>- accept an image path as input</w:t>
      </w:r>
    </w:p>
    <w:p w14:paraId="11C30D0F" w14:textId="32D273CD" w:rsidR="0083390B" w:rsidRDefault="0083390B" w:rsidP="0083390B">
      <w:r>
        <w:t xml:space="preserve">- call a reconstruction function name </w:t>
      </w:r>
      <w:proofErr w:type="spellStart"/>
      <w:r>
        <w:t>get_ipd</w:t>
      </w:r>
      <w:proofErr w:type="spellEnd"/>
      <w:r>
        <w:t xml:space="preserve"> which takes an image path as input and output a </w:t>
      </w:r>
      <w:proofErr w:type="spellStart"/>
      <w:r>
        <w:t>DataFrame</w:t>
      </w:r>
      <w:proofErr w:type="spellEnd"/>
      <w:r>
        <w:t xml:space="preserve"> for IPD data.</w:t>
      </w:r>
    </w:p>
    <w:p w14:paraId="2C0754E9" w14:textId="7B088AD5" w:rsidR="0083390B" w:rsidRDefault="0083390B" w:rsidP="0083390B">
      <w:r>
        <w:t xml:space="preserve">- store the latest reconstructed </w:t>
      </w:r>
      <w:proofErr w:type="spellStart"/>
      <w:r>
        <w:t>DataFrame</w:t>
      </w:r>
      <w:proofErr w:type="spellEnd"/>
      <w:r>
        <w:t xml:space="preserve"> in the agent state</w:t>
      </w:r>
    </w:p>
    <w:p w14:paraId="3051341B" w14:textId="77777777" w:rsidR="0083390B" w:rsidRDefault="0083390B" w:rsidP="0083390B">
      <w:r>
        <w:t>- expose a simple run method for downstream orchestration</w:t>
      </w:r>
    </w:p>
    <w:p w14:paraId="0A61CF00" w14:textId="77777777" w:rsidR="0083390B" w:rsidRDefault="0083390B" w:rsidP="0083390B"/>
    <w:p w14:paraId="214583F5" w14:textId="77777777" w:rsidR="0083390B" w:rsidRDefault="0083390B" w:rsidP="0083390B"/>
    <w:p w14:paraId="0549A19C" w14:textId="081E461F" w:rsidR="0083390B" w:rsidRPr="0083390B" w:rsidRDefault="0083390B" w:rsidP="0083390B">
      <w:pPr>
        <w:rPr>
          <w:b/>
          <w:bCs/>
        </w:rPr>
      </w:pPr>
      <w:r w:rsidRPr="0083390B">
        <w:rPr>
          <w:b/>
          <w:bCs/>
        </w:rPr>
        <w:t>Step6:</w:t>
      </w:r>
    </w:p>
    <w:p w14:paraId="32AA60FE" w14:textId="77777777" w:rsidR="0083390B" w:rsidRDefault="0083390B" w:rsidP="0083390B">
      <w:r>
        <w:t>Create a visualization/statistics component for reconstructed survival data.</w:t>
      </w:r>
    </w:p>
    <w:p w14:paraId="4D57C4B8" w14:textId="77777777" w:rsidR="0083390B" w:rsidRDefault="0083390B" w:rsidP="0083390B"/>
    <w:p w14:paraId="3B229585" w14:textId="77777777" w:rsidR="0083390B" w:rsidRDefault="0083390B" w:rsidP="0083390B">
      <w:r>
        <w:t>Requirements:</w:t>
      </w:r>
    </w:p>
    <w:p w14:paraId="38CEDE84" w14:textId="77777777" w:rsidR="0083390B" w:rsidRDefault="0083390B" w:rsidP="0083390B">
      <w:r>
        <w:t xml:space="preserve">- take a </w:t>
      </w:r>
      <w:proofErr w:type="spellStart"/>
      <w:r>
        <w:t>DataFrame</w:t>
      </w:r>
      <w:proofErr w:type="spellEnd"/>
      <w:r>
        <w:t xml:space="preserve"> containing time, event indicator, and group label columns</w:t>
      </w:r>
    </w:p>
    <w:p w14:paraId="733B4791" w14:textId="77777777" w:rsidR="0083390B" w:rsidRDefault="0083390B" w:rsidP="0083390B">
      <w:r>
        <w:t>- generate a Kaplan–Meier-style plot</w:t>
      </w:r>
    </w:p>
    <w:p w14:paraId="443568CE" w14:textId="77777777" w:rsidR="0083390B" w:rsidRDefault="0083390B" w:rsidP="0083390B">
      <w:r>
        <w:t>- compute basic summary statistics such as median survival by group</w:t>
      </w:r>
    </w:p>
    <w:p w14:paraId="50028CAA" w14:textId="77777777" w:rsidR="0083390B" w:rsidRDefault="0083390B" w:rsidP="0083390B">
      <w:r>
        <w:t>- store the latest figure and summary results in object state</w:t>
      </w:r>
    </w:p>
    <w:p w14:paraId="0CDB29D5" w14:textId="77777777" w:rsidR="0083390B" w:rsidRDefault="0083390B" w:rsidP="0083390B">
      <w:r>
        <w:t>- make the plotting logic separate from the agent logic so it can be reused independently</w:t>
      </w:r>
    </w:p>
    <w:p w14:paraId="77778CA3" w14:textId="77777777" w:rsidR="0083390B" w:rsidRDefault="0083390B" w:rsidP="0083390B"/>
    <w:p w14:paraId="00DE591D" w14:textId="0CC8FD59" w:rsidR="00BA72F9" w:rsidRPr="006528DA" w:rsidRDefault="00BA72F9" w:rsidP="00BA72F9">
      <w:pPr>
        <w:rPr>
          <w:b/>
          <w:bCs/>
        </w:rPr>
      </w:pPr>
      <w:r w:rsidRPr="006528DA">
        <w:rPr>
          <w:b/>
          <w:bCs/>
        </w:rPr>
        <w:t>Step 7:</w:t>
      </w:r>
    </w:p>
    <w:p w14:paraId="34808B13" w14:textId="77777777" w:rsidR="00BA72F9" w:rsidRDefault="00BA72F9" w:rsidP="00BA72F9"/>
    <w:p w14:paraId="5B1E0304" w14:textId="1C123094" w:rsidR="00BA72F9" w:rsidRDefault="00BA72F9" w:rsidP="00BA72F9">
      <w:r>
        <w:t>Wrap the survival visualization/statistics component inside a tool-using agent.</w:t>
      </w:r>
    </w:p>
    <w:p w14:paraId="2966A472" w14:textId="77777777" w:rsidR="00BA72F9" w:rsidRDefault="00BA72F9" w:rsidP="00BA72F9"/>
    <w:p w14:paraId="61BF63C8" w14:textId="77777777" w:rsidR="00BA72F9" w:rsidRDefault="00BA72F9" w:rsidP="00BA72F9">
      <w:r>
        <w:t>The agent should:</w:t>
      </w:r>
    </w:p>
    <w:p w14:paraId="0663DC9B" w14:textId="77777777" w:rsidR="00BA72F9" w:rsidRDefault="00BA72F9" w:rsidP="00BA72F9">
      <w:r>
        <w:t>- register a plotting/statistics tool</w:t>
      </w:r>
    </w:p>
    <w:p w14:paraId="4012DDD5" w14:textId="77777777" w:rsidR="00BA72F9" w:rsidRDefault="00BA72F9" w:rsidP="00BA72F9">
      <w:r>
        <w:lastRenderedPageBreak/>
        <w:t>- decide when to call the tool based on a user request</w:t>
      </w:r>
    </w:p>
    <w:p w14:paraId="2ED4FEB6" w14:textId="77777777" w:rsidR="00BA72F9" w:rsidRDefault="00BA72F9" w:rsidP="00BA72F9">
      <w:r>
        <w:t xml:space="preserve">- use the current reconstructed </w:t>
      </w:r>
      <w:proofErr w:type="spellStart"/>
      <w:r>
        <w:t>DataFrame</w:t>
      </w:r>
      <w:proofErr w:type="spellEnd"/>
      <w:r>
        <w:t xml:space="preserve"> as its working dataset</w:t>
      </w:r>
    </w:p>
    <w:p w14:paraId="3C3C46C9" w14:textId="77777777" w:rsidR="00BA72F9" w:rsidRDefault="00BA72F9" w:rsidP="00BA72F9">
      <w:r>
        <w:t>- return a short natural-language confirmation after the tool runs</w:t>
      </w:r>
    </w:p>
    <w:p w14:paraId="0A9D8E4B" w14:textId="15ABFFB3" w:rsidR="0083390B" w:rsidRDefault="0083390B" w:rsidP="00BA72F9"/>
    <w:p w14:paraId="16D92999" w14:textId="66B369CC" w:rsidR="00BA72F9" w:rsidRPr="00BA72F9" w:rsidRDefault="00BA72F9" w:rsidP="00BA72F9">
      <w:pPr>
        <w:rPr>
          <w:b/>
          <w:bCs/>
        </w:rPr>
      </w:pPr>
      <w:r w:rsidRPr="00BA72F9">
        <w:rPr>
          <w:b/>
          <w:bCs/>
        </w:rPr>
        <w:t>Step 8:</w:t>
      </w:r>
    </w:p>
    <w:p w14:paraId="0FAF4230" w14:textId="77777777" w:rsidR="00BA72F9" w:rsidRDefault="00BA72F9" w:rsidP="00BA72F9">
      <w:r>
        <w:t>Create a planning/orchestration agent that coordinates the whole workflow.</w:t>
      </w:r>
    </w:p>
    <w:p w14:paraId="518AF3D1" w14:textId="77777777" w:rsidR="00BA72F9" w:rsidRDefault="00BA72F9" w:rsidP="00BA72F9"/>
    <w:p w14:paraId="5AB88499" w14:textId="77777777" w:rsidR="00BA72F9" w:rsidRDefault="00BA72F9" w:rsidP="00BA72F9">
      <w:r>
        <w:t>The planner should:</w:t>
      </w:r>
    </w:p>
    <w:p w14:paraId="73C3BC18" w14:textId="77777777" w:rsidR="00BA72F9" w:rsidRDefault="00BA72F9" w:rsidP="00BA72F9">
      <w:r>
        <w:t>- accept a natural-language user request that references a KM plot image</w:t>
      </w:r>
    </w:p>
    <w:p w14:paraId="3713CEBE" w14:textId="77777777" w:rsidR="00BA72F9" w:rsidRDefault="00BA72F9" w:rsidP="00BA72F9">
      <w:r>
        <w:t>- extract the intended task and the image path</w:t>
      </w:r>
    </w:p>
    <w:p w14:paraId="0DEF29C4" w14:textId="77777777" w:rsidR="00BA72F9" w:rsidRDefault="00BA72F9" w:rsidP="00BA72F9">
      <w:r>
        <w:t>- run image validation first</w:t>
      </w:r>
    </w:p>
    <w:p w14:paraId="2B21F668" w14:textId="77777777" w:rsidR="00BA72F9" w:rsidRDefault="00BA72F9" w:rsidP="00BA72F9">
      <w:r>
        <w:t>- optionally stop or warn if quality checks fail</w:t>
      </w:r>
    </w:p>
    <w:p w14:paraId="50F6C215" w14:textId="77777777" w:rsidR="00BA72F9" w:rsidRDefault="00BA72F9" w:rsidP="00BA72F9">
      <w:r>
        <w:t>- if validation passes, call the IPD reconstruction stage</w:t>
      </w:r>
    </w:p>
    <w:p w14:paraId="2580725A" w14:textId="77777777" w:rsidR="00BA72F9" w:rsidRDefault="00BA72F9" w:rsidP="00BA72F9">
      <w:r>
        <w:t>- pass the reconstructed data into the visualization/statistics stage</w:t>
      </w:r>
    </w:p>
    <w:p w14:paraId="2DC8387B" w14:textId="0549579E" w:rsidR="00BA72F9" w:rsidRDefault="00BA72F9" w:rsidP="00BA72F9">
      <w:r>
        <w:t>- return a concise final summary of what was completed</w:t>
      </w:r>
    </w:p>
    <w:p w14:paraId="5BC83A1A" w14:textId="752B97AE" w:rsidR="00BA72F9" w:rsidRDefault="00BA72F9" w:rsidP="00BA72F9">
      <w:r>
        <w:t>The planner should not contain heavy business logic itself. It should mainly coordinate specialized components.</w:t>
      </w:r>
    </w:p>
    <w:sectPr w:rsidR="00BA7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8A"/>
    <w:rsid w:val="000D2A3F"/>
    <w:rsid w:val="001339F6"/>
    <w:rsid w:val="00346DC4"/>
    <w:rsid w:val="00637443"/>
    <w:rsid w:val="006528DA"/>
    <w:rsid w:val="0083390B"/>
    <w:rsid w:val="009A2557"/>
    <w:rsid w:val="00B31030"/>
    <w:rsid w:val="00BA72F9"/>
    <w:rsid w:val="00D33BAF"/>
    <w:rsid w:val="00D416C7"/>
    <w:rsid w:val="00D771EB"/>
    <w:rsid w:val="00DA452A"/>
    <w:rsid w:val="00E9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8B6F"/>
  <w15:chartTrackingRefBased/>
  <w15:docId w15:val="{109D8598-D724-497E-A045-82ED490A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Zhao</dc:creator>
  <cp:keywords/>
  <dc:description/>
  <cp:lastModifiedBy>Yanxun Xu</cp:lastModifiedBy>
  <cp:revision>9</cp:revision>
  <dcterms:created xsi:type="dcterms:W3CDTF">2026-03-11T23:08:00Z</dcterms:created>
  <dcterms:modified xsi:type="dcterms:W3CDTF">2026-03-14T02:58:00Z</dcterms:modified>
</cp:coreProperties>
</file>