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bacteria-spades-assembly"/>
    <w:p>
      <w:pPr>
        <w:pStyle w:val="Heading1"/>
      </w:pPr>
      <w:r>
        <w:t xml:space="preserve">bacteria spades assembly</w:t>
      </w:r>
    </w:p>
    <w:p>
      <w:pPr>
        <w:pStyle w:val="FirstParagraph"/>
      </w:pPr>
      <w:r>
        <w:t xml:space="preserve">by Yanyan Liu</w:t>
      </w:r>
    </w:p>
    <w:bookmarkStart w:id="20" w:name="what-for"/>
    <w:p>
      <w:pPr>
        <w:pStyle w:val="Heading2"/>
      </w:pPr>
      <w:r>
        <w:t xml:space="preserve">what for</w:t>
      </w:r>
    </w:p>
    <w:p>
      <w:pPr>
        <w:pStyle w:val="FirstParagraph"/>
      </w:pPr>
      <w:r>
        <w:t xml:space="preserve">This is the nextflow pipeline that does bacteria genome assembly using spades.</w:t>
      </w:r>
      <w:r>
        <w:t xml:space="preserve"> </w:t>
      </w:r>
      <w:r>
        <w:t xml:space="preserve">The assembly metrics are collected by QUAST. BUSCO metrics is also produced.</w:t>
      </w:r>
      <w:r>
        <w:t xml:space="preserve"> </w:t>
      </w:r>
      <w:r>
        <w:t xml:space="preserve">It is currently does not have the downsample option.</w:t>
      </w:r>
    </w:p>
    <w:bookmarkEnd w:id="20"/>
    <w:bookmarkStart w:id="24" w:name="how-to-run"/>
    <w:p>
      <w:pPr>
        <w:pStyle w:val="Heading2"/>
      </w:pPr>
      <w:r>
        <w:t xml:space="preserve">how to run</w:t>
      </w:r>
    </w:p>
    <w:bookmarkStart w:id="21" w:name="X1bed6a0d298ae2477c715786797a5a4d395aeec"/>
    <w:p>
      <w:pPr>
        <w:pStyle w:val="Heading3"/>
      </w:pPr>
      <w:r>
        <w:t xml:space="preserve">1.copy the code below to nextflow_spades.sh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run=20250627_NextSeq2000</w:t>
      </w:r>
      <w:r>
        <w:br/>
      </w:r>
      <w:r>
        <w:rPr>
          <w:rStyle w:val="VerbatimChar"/>
        </w:rPr>
        <w:t xml:space="preserve">plates=Ecoli_*_FASTQ</w:t>
      </w:r>
      <w:r>
        <w:br/>
      </w:r>
      <w:r>
        <w:rPr>
          <w:rStyle w:val="VerbatimChar"/>
        </w:rPr>
        <w:t xml:space="preserve">sample_map=ecoli_samples_map.csv</w:t>
      </w:r>
      <w:r>
        <w:br/>
      </w:r>
      <w:r>
        <w:rPr>
          <w:rStyle w:val="VerbatimChar"/>
        </w:rPr>
        <w:t xml:space="preserve">analysis=Ecoli_spades_busco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/software/nextflow-align/nextflow run \</w:t>
      </w:r>
      <w:r>
        <w:br/>
      </w:r>
      <w:r>
        <w:rPr>
          <w:rStyle w:val="VerbatimChar"/>
        </w:rPr>
        <w:t xml:space="preserve">/software/nextflow-spades-quast/main.nf \</w:t>
      </w:r>
      <w:r>
        <w:br/>
      </w:r>
      <w:r>
        <w:rPr>
          <w:rStyle w:val="VerbatimChar"/>
        </w:rPr>
        <w:t xml:space="preserve">-work-dir  s3://seqwell-analysis/${run}/${analysis}/work \</w:t>
      </w:r>
      <w:r>
        <w:br/>
      </w:r>
      <w:r>
        <w:rPr>
          <w:rStyle w:val="VerbatimChar"/>
        </w:rPr>
        <w:t xml:space="preserve">--analysis $analysis \</w:t>
      </w:r>
      <w:r>
        <w:br/>
      </w:r>
      <w:r>
        <w:rPr>
          <w:rStyle w:val="VerbatimChar"/>
        </w:rPr>
        <w:t xml:space="preserve">--run $run \</w:t>
      </w:r>
      <w:r>
        <w:br/>
      </w:r>
      <w:r>
        <w:rPr>
          <w:rStyle w:val="VerbatimChar"/>
        </w:rPr>
        <w:t xml:space="preserve">--plates $plates \</w:t>
      </w:r>
      <w:r>
        <w:br/>
      </w:r>
      <w:r>
        <w:rPr>
          <w:rStyle w:val="VerbatimChar"/>
        </w:rPr>
        <w:t xml:space="preserve">--sample_map $sample_map \</w:t>
      </w:r>
      <w:r>
        <w:br/>
      </w:r>
      <w:r>
        <w:rPr>
          <w:rStyle w:val="VerbatimChar"/>
        </w:rPr>
        <w:t xml:space="preserve">-bg -resume</w:t>
      </w:r>
      <w:r>
        <w:br/>
      </w:r>
    </w:p>
    <w:bookmarkEnd w:id="21"/>
    <w:bookmarkStart w:id="22" w:name="run-as-bash-nextflow_spades.sh"/>
    <w:p>
      <w:pPr>
        <w:pStyle w:val="Heading3"/>
      </w:pPr>
      <w:r>
        <w:t xml:space="preserve">2.run as</w:t>
      </w:r>
      <w:r>
        <w:t xml:space="preserve"> </w:t>
      </w:r>
      <w:r>
        <w:rPr>
          <w:i/>
          <w:iCs/>
        </w:rPr>
        <w:t xml:space="preserve">bash nextflow_spades.sh</w:t>
      </w:r>
    </w:p>
    <w:bookmarkEnd w:id="22"/>
    <w:bookmarkStart w:id="23" w:name="sample-map-example-and-requirement"/>
    <w:p>
      <w:pPr>
        <w:pStyle w:val="Heading3"/>
      </w:pPr>
      <w:r>
        <w:t xml:space="preserve">3.sample map example and requirement</w:t>
      </w:r>
    </w:p>
    <w:p>
      <w:pPr>
        <w:pStyle w:val="SourceCode"/>
      </w:pPr>
      <w:r>
        <w:rPr>
          <w:rStyle w:val="VerbatimChar"/>
        </w:rPr>
        <w:t xml:space="preserve">sample_id,ref</w:t>
      </w:r>
      <w:r>
        <w:br/>
      </w:r>
      <w:r>
        <w:rPr>
          <w:rStyle w:val="VerbatimChar"/>
        </w:rPr>
        <w:t xml:space="preserve">Ecoli_Std_A04,Ecoli_SAMN07731009_gcf</w:t>
      </w:r>
      <w:r>
        <w:br/>
      </w:r>
      <w:r>
        <w:rPr>
          <w:rStyle w:val="VerbatimChar"/>
        </w:rPr>
        <w:t xml:space="preserve">Ecoli_Std_B04,Ecoli_SAMN07731009_gcf</w:t>
      </w:r>
      <w:r>
        <w:br/>
      </w:r>
      <w:r>
        <w:rPr>
          <w:rStyle w:val="VerbatimChar"/>
        </w:rPr>
        <w:t xml:space="preserve">Ecoli_Std_C04,Ecoli_SAMN07731009_gcf</w:t>
      </w:r>
      <w:r>
        <w:br/>
      </w:r>
      <w:r>
        <w:rPr>
          <w:rStyle w:val="VerbatimChar"/>
        </w:rPr>
        <w:t xml:space="preserve">Ecoli_Std_D04,Ecoli_SAMN07731009_gcf</w:t>
      </w:r>
      <w:r>
        <w:br/>
      </w:r>
      <w:r>
        <w:rPr>
          <w:rStyle w:val="VerbatimChar"/>
        </w:rPr>
        <w:t xml:space="preserve">Ecoli_Std_E04,Ecoli_SAMN07731009_gcf</w:t>
      </w:r>
      <w:r>
        <w:br/>
      </w:r>
      <w:r>
        <w:rPr>
          <w:rStyle w:val="VerbatimChar"/>
        </w:rPr>
        <w:t xml:space="preserve">Ecoli_Std_F04,Ecoli_SAMN07731009_gcf</w:t>
      </w:r>
      <w:r>
        <w:br/>
      </w:r>
      <w:r>
        <w:rPr>
          <w:rStyle w:val="VerbatimChar"/>
        </w:rPr>
        <w:t xml:space="preserve">Ecoli_Std_G04,Ecoli_SAMN07731009_gcf</w:t>
      </w:r>
      <w:r>
        <w:br/>
      </w:r>
      <w:r>
        <w:rPr>
          <w:rStyle w:val="VerbatimChar"/>
        </w:rPr>
        <w:t xml:space="preserve">Ecoli_Std_H04,Ecoli_SAMN07731009_gcf</w:t>
      </w:r>
    </w:p>
    <w:p>
      <w:pPr>
        <w:pStyle w:val="Compact"/>
        <w:numPr>
          <w:ilvl w:val="0"/>
          <w:numId w:val="1001"/>
        </w:numPr>
      </w:pPr>
      <w:r>
        <w:t xml:space="preserve">The sample map needs two columns, with the right header:</w:t>
      </w:r>
      <w:r>
        <w:t xml:space="preserve"> </w:t>
      </w:r>
      <w:r>
        <w:rPr>
          <w:i/>
          <w:iCs/>
        </w:rPr>
        <w:t xml:space="preserve">sample_id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ref</w:t>
      </w:r>
    </w:p>
    <w:p>
      <w:pPr>
        <w:pStyle w:val="Compact"/>
        <w:numPr>
          <w:ilvl w:val="0"/>
          <w:numId w:val="1001"/>
        </w:numPr>
      </w:pPr>
      <w:r>
        <w:t xml:space="preserve">For sample_id, it needs to be matched to the fastq file names. For example, if the fastq file is Ecoli_HS_H07_R1_001.fastq.gz and Ecoli_HS_H07_R2_001.fastq.gz. The sample_id will be</w:t>
      </w:r>
      <w:r>
        <w:t xml:space="preserve"> </w:t>
      </w:r>
      <w:r>
        <w:rPr>
          <w:i/>
          <w:iCs/>
        </w:rPr>
        <w:t xml:space="preserve">Ecoli_HS_H07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2025-07-02T14:02:25Z</dcterms:created>
  <dcterms:modified xsi:type="dcterms:W3CDTF">2025-07-02T14:02:25Z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