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39" w:rsidRPr="00AB742B" w:rsidRDefault="00AB742B" w:rsidP="00AB742B">
      <w:pPr>
        <w:jc w:val="center"/>
        <w:rPr>
          <w:b/>
          <w:sz w:val="36"/>
        </w:rPr>
      </w:pPr>
      <w:r w:rsidRPr="00AB742B">
        <w:rPr>
          <w:rFonts w:hint="eastAsia"/>
          <w:b/>
          <w:sz w:val="36"/>
        </w:rPr>
        <w:t>南牧杯</w:t>
      </w:r>
      <w:r w:rsidRPr="00AB742B">
        <w:rPr>
          <w:rFonts w:hint="eastAsia"/>
          <w:b/>
          <w:sz w:val="36"/>
        </w:rPr>
        <w:t>-</w:t>
      </w:r>
      <w:r w:rsidRPr="00AB742B">
        <w:rPr>
          <w:b/>
          <w:sz w:val="36"/>
        </w:rPr>
        <w:t>2018</w:t>
      </w:r>
      <w:r w:rsidRPr="00AB742B">
        <w:rPr>
          <w:rFonts w:hint="eastAsia"/>
          <w:b/>
          <w:sz w:val="36"/>
        </w:rPr>
        <w:t>广州高校数模邀请赛题目</w:t>
      </w:r>
    </w:p>
    <w:p w:rsidR="00AB742B" w:rsidRDefault="00AB742B"/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现代化畜牧养殖场中，往往已实现了半自动化</w:t>
      </w:r>
      <w:r w:rsidR="00655C4A">
        <w:rPr>
          <w:rFonts w:hint="eastAsia"/>
        </w:rPr>
        <w:t>，</w:t>
      </w:r>
      <w:r w:rsidR="00655C4A">
        <w:t>自动化设备可以反馈一些状态数据</w:t>
      </w:r>
      <w:r>
        <w:t>，</w:t>
      </w:r>
      <w:r w:rsidR="00655C4A">
        <w:rPr>
          <w:rFonts w:hint="eastAsia"/>
        </w:rPr>
        <w:t>而且</w:t>
      </w:r>
      <w:r>
        <w:t>通过传感器可以收集到一定的结构化数据，同时，需人工判断与记录的数据也会很好</w:t>
      </w:r>
      <w:r>
        <w:rPr>
          <w:rFonts w:hint="eastAsia"/>
        </w:rPr>
        <w:t>地</w:t>
      </w:r>
      <w:r>
        <w:t>按既定格式保存在服务器中，</w:t>
      </w:r>
      <w:r w:rsidR="00655C4A">
        <w:rPr>
          <w:rFonts w:hint="eastAsia"/>
        </w:rPr>
        <w:t>以</w:t>
      </w:r>
      <w:r w:rsidR="00655C4A">
        <w:t>上</w:t>
      </w:r>
      <w:r>
        <w:t>我们称之为养殖大数据。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有某企业</w:t>
      </w:r>
      <w:r>
        <w:rPr>
          <w:rFonts w:hint="eastAsia"/>
        </w:rPr>
        <w:t>在</w:t>
      </w:r>
      <w:r>
        <w:t>全国各地</w:t>
      </w:r>
      <w:r>
        <w:rPr>
          <w:rFonts w:hint="eastAsia"/>
        </w:rPr>
        <w:t>建</w:t>
      </w:r>
      <w:r>
        <w:t>有多个种猪场（</w:t>
      </w:r>
      <w:r>
        <w:rPr>
          <w:rFonts w:hint="eastAsia"/>
        </w:rPr>
        <w:t>饲养</w:t>
      </w:r>
      <w:r>
        <w:t>和管理母猪，用于</w:t>
      </w:r>
      <w:r>
        <w:rPr>
          <w:rFonts w:hint="eastAsia"/>
        </w:rPr>
        <w:t>生产</w:t>
      </w:r>
      <w:r>
        <w:t>仔</w:t>
      </w:r>
      <w:r>
        <w:rPr>
          <w:rFonts w:hint="eastAsia"/>
        </w:rPr>
        <w:t>猪的</w:t>
      </w:r>
      <w:r>
        <w:t>养殖场）</w:t>
      </w:r>
      <w:r>
        <w:rPr>
          <w:rFonts w:hint="eastAsia"/>
        </w:rPr>
        <w:t>，</w:t>
      </w:r>
      <w:r>
        <w:t>也因此收集到大量的养殖大数据。数据</w:t>
      </w:r>
      <w:r>
        <w:rPr>
          <w:rFonts w:hint="eastAsia"/>
        </w:rPr>
        <w:t>主</w:t>
      </w:r>
      <w:r>
        <w:t>要分为三类：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a.</w:t>
      </w:r>
      <w:r>
        <w:rPr>
          <w:rFonts w:hint="eastAsia"/>
        </w:rPr>
        <w:t>传感器</w:t>
      </w:r>
      <w:r>
        <w:t>采集的</w:t>
      </w:r>
      <w:r>
        <w:rPr>
          <w:rFonts w:hint="eastAsia"/>
        </w:rPr>
        <w:t>饲养</w:t>
      </w:r>
      <w:r>
        <w:t>方案数据。如</w:t>
      </w:r>
      <w:r>
        <w:rPr>
          <w:rFonts w:hint="eastAsia"/>
        </w:rPr>
        <w:t>温度</w:t>
      </w:r>
      <w:r>
        <w:t>、湿度、</w:t>
      </w:r>
      <w:r>
        <w:rPr>
          <w:rFonts w:hint="eastAsia"/>
        </w:rPr>
        <w:t>饲喂饲料</w:t>
      </w:r>
      <w:r>
        <w:t>量</w:t>
      </w:r>
      <w:r>
        <w:rPr>
          <w:rFonts w:hint="eastAsia"/>
        </w:rPr>
        <w:t>等。未来随着物联</w:t>
      </w:r>
      <w:r>
        <w:t>网技术的发展，</w:t>
      </w:r>
      <w:r>
        <w:rPr>
          <w:rFonts w:hint="eastAsia"/>
        </w:rPr>
        <w:t>将</w:t>
      </w:r>
      <w:r>
        <w:t>有更多的数据可通过</w:t>
      </w:r>
      <w:r>
        <w:rPr>
          <w:rFonts w:hint="eastAsia"/>
        </w:rPr>
        <w:t>传感</w:t>
      </w:r>
      <w:r>
        <w:t>器收集，如体温、运动图像等。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b.</w:t>
      </w:r>
      <w:r>
        <w:rPr>
          <w:rFonts w:hint="eastAsia"/>
        </w:rPr>
        <w:t>人</w:t>
      </w:r>
      <w:r>
        <w:t>工采集</w:t>
      </w:r>
      <w:r>
        <w:rPr>
          <w:rFonts w:hint="eastAsia"/>
        </w:rPr>
        <w:t>并</w:t>
      </w:r>
      <w:r>
        <w:t>记录的</w:t>
      </w:r>
      <w:r>
        <w:rPr>
          <w:rFonts w:hint="eastAsia"/>
        </w:rPr>
        <w:t>种猪</w:t>
      </w:r>
      <w:r>
        <w:t>数据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品种、</w:t>
      </w:r>
      <w:r>
        <w:t>胎次、</w:t>
      </w:r>
      <w:r>
        <w:rPr>
          <w:rFonts w:hint="eastAsia"/>
        </w:rPr>
        <w:t>疾病</w:t>
      </w:r>
      <w:r>
        <w:t>情况、肥瘦程度</w:t>
      </w:r>
      <w:r>
        <w:rPr>
          <w:rFonts w:hint="eastAsia"/>
        </w:rPr>
        <w:t>等</w:t>
      </w:r>
      <w:r>
        <w:t>。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c.</w:t>
      </w:r>
      <w:r>
        <w:rPr>
          <w:rFonts w:hint="eastAsia"/>
        </w:rPr>
        <w:t>种猪</w:t>
      </w:r>
      <w:r>
        <w:t>的生产成绩</w:t>
      </w:r>
      <w:r>
        <w:rPr>
          <w:rFonts w:hint="eastAsia"/>
        </w:rPr>
        <w:t>。</w:t>
      </w:r>
      <w:r>
        <w:t>主要是生仔</w:t>
      </w:r>
      <w:r>
        <w:rPr>
          <w:rFonts w:hint="eastAsia"/>
        </w:rPr>
        <w:t>总</w:t>
      </w:r>
      <w:r>
        <w:t>数和健</w:t>
      </w:r>
      <w:r>
        <w:rPr>
          <w:rFonts w:hint="eastAsia"/>
        </w:rPr>
        <w:t>康仔猪</w:t>
      </w:r>
      <w:r>
        <w:t>数</w:t>
      </w:r>
      <w:r>
        <w:rPr>
          <w:rFonts w:hint="eastAsia"/>
        </w:rPr>
        <w:t>。</w:t>
      </w:r>
      <w:r w:rsidR="00AE5AA9">
        <w:rPr>
          <w:rFonts w:hint="eastAsia"/>
        </w:rPr>
        <w:t>其中</w:t>
      </w:r>
      <w:r w:rsidR="00AE5AA9">
        <w:t>以健康仔猪数为最重要的指标，但健康仔猪</w:t>
      </w:r>
      <w:r w:rsidR="00AE5AA9">
        <w:rPr>
          <w:rFonts w:hint="eastAsia"/>
        </w:rPr>
        <w:t>数</w:t>
      </w:r>
      <w:r w:rsidR="00AE5AA9">
        <w:t>占</w:t>
      </w:r>
      <w:r w:rsidR="00AE5AA9">
        <w:rPr>
          <w:rFonts w:hint="eastAsia"/>
        </w:rPr>
        <w:t>生</w:t>
      </w:r>
      <w:r w:rsidR="00AE5AA9">
        <w:t>仔总数</w:t>
      </w:r>
      <w:r w:rsidR="00AE1F5E">
        <w:rPr>
          <w:rFonts w:hint="eastAsia"/>
        </w:rPr>
        <w:t>的</w:t>
      </w:r>
      <w:r w:rsidR="00AE1F5E">
        <w:t>比例</w:t>
      </w:r>
      <w:r w:rsidR="00AE5AA9">
        <w:t>也需考虑提升</w:t>
      </w:r>
      <w:r w:rsidR="00AE5AA9">
        <w:rPr>
          <w:rFonts w:hint="eastAsia"/>
        </w:rPr>
        <w:t>。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如</w:t>
      </w:r>
      <w:r>
        <w:t>附件所示。</w:t>
      </w:r>
      <w:r>
        <w:rPr>
          <w:rFonts w:hint="eastAsia"/>
        </w:rPr>
        <w:t>现</w:t>
      </w:r>
      <w:r>
        <w:t>需要：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</w:t>
      </w:r>
      <w:r>
        <w:rPr>
          <w:rFonts w:hint="eastAsia"/>
        </w:rPr>
        <w:t>a.</w:t>
      </w:r>
      <w:r>
        <w:rPr>
          <w:rFonts w:hint="eastAsia"/>
        </w:rPr>
        <w:t>饲养</w:t>
      </w:r>
      <w:r>
        <w:t>方案数据和</w:t>
      </w:r>
      <w:r>
        <w:rPr>
          <w:rFonts w:hint="eastAsia"/>
        </w:rPr>
        <w:t>b.</w:t>
      </w:r>
      <w:r>
        <w:rPr>
          <w:rFonts w:hint="eastAsia"/>
        </w:rPr>
        <w:t>种猪</w:t>
      </w:r>
      <w:r>
        <w:t>数据，是影响</w:t>
      </w:r>
      <w:r>
        <w:rPr>
          <w:rFonts w:hint="eastAsia"/>
        </w:rPr>
        <w:t>c.</w:t>
      </w:r>
      <w:r>
        <w:rPr>
          <w:rFonts w:hint="eastAsia"/>
        </w:rPr>
        <w:t>生产成绩的</w:t>
      </w:r>
      <w:r>
        <w:t>因素，但是，这只是一个经验判断</w:t>
      </w:r>
      <w:r>
        <w:rPr>
          <w:rFonts w:hint="eastAsia"/>
        </w:rPr>
        <w:t>，试</w:t>
      </w:r>
      <w:r>
        <w:t>建立</w:t>
      </w:r>
      <w:r>
        <w:rPr>
          <w:rFonts w:hint="eastAsia"/>
        </w:rPr>
        <w:t>关系</w:t>
      </w:r>
      <w:r>
        <w:t>分析模型，</w:t>
      </w:r>
      <w:r w:rsidR="00655C4A">
        <w:t>以</w:t>
      </w:r>
      <w:r w:rsidR="00655C4A">
        <w:rPr>
          <w:rFonts w:hint="eastAsia"/>
        </w:rPr>
        <w:t>参数</w:t>
      </w:r>
      <w:r w:rsidR="00655C4A">
        <w:t>形式</w:t>
      </w:r>
      <w:r>
        <w:t>表征变量</w:t>
      </w:r>
      <w:r>
        <w:rPr>
          <w:rFonts w:hint="eastAsia"/>
        </w:rPr>
        <w:t>a, b</w:t>
      </w:r>
      <w:r>
        <w:rPr>
          <w:rFonts w:hint="eastAsia"/>
        </w:rPr>
        <w:t>对</w:t>
      </w:r>
      <w:r>
        <w:t>结果</w:t>
      </w:r>
      <w:r>
        <w:t>c</w:t>
      </w:r>
      <w:r>
        <w:t>的影响</w:t>
      </w:r>
      <w:r>
        <w:rPr>
          <w:rFonts w:hint="eastAsia"/>
        </w:rPr>
        <w:t>程度</w:t>
      </w:r>
      <w:r w:rsidR="00655C4A">
        <w:rPr>
          <w:rFonts w:hint="eastAsia"/>
        </w:rPr>
        <w:t>（或</w:t>
      </w:r>
      <w:r w:rsidR="00655C4A">
        <w:t>正或负）</w:t>
      </w:r>
      <w:r>
        <w:t>。</w:t>
      </w:r>
      <w:r w:rsidR="002233F5">
        <w:rPr>
          <w:rFonts w:hint="eastAsia"/>
        </w:rPr>
        <w:t>注意，</w:t>
      </w:r>
      <w:r w:rsidR="002233F5">
        <w:t>变量间并非</w:t>
      </w:r>
      <w:r w:rsidR="002233F5">
        <w:rPr>
          <w:rFonts w:hint="eastAsia"/>
        </w:rPr>
        <w:t>一</w:t>
      </w:r>
      <w:r w:rsidR="002233F5">
        <w:t>定相对独立，可对变量进行分组，</w:t>
      </w:r>
      <w:r w:rsidR="002233F5">
        <w:rPr>
          <w:rFonts w:hint="eastAsia"/>
        </w:rPr>
        <w:t>使</w:t>
      </w:r>
      <w:r w:rsidR="002233F5">
        <w:t>分组与分组之间相对独立，再表征分组对结果的影响程度。</w:t>
      </w:r>
    </w:p>
    <w:p w:rsidR="00AB742B" w:rsidRDefault="00AB742B" w:rsidP="00AB742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中</w:t>
      </w:r>
      <w:r>
        <w:t>影响程度较大的因素记为显著因子</w:t>
      </w:r>
      <w:r>
        <w:rPr>
          <w:rFonts w:hint="eastAsia"/>
        </w:rPr>
        <w:t>（</w:t>
      </w:r>
      <w:r w:rsidR="00655C4A">
        <w:rPr>
          <w:rFonts w:hint="eastAsia"/>
        </w:rPr>
        <w:t>绝对</w:t>
      </w:r>
      <w:r w:rsidR="00655C4A">
        <w:t>值</w:t>
      </w:r>
      <w:r>
        <w:rPr>
          <w:rFonts w:hint="eastAsia"/>
        </w:rPr>
        <w:t>排名</w:t>
      </w:r>
      <w:r>
        <w:t>前</w:t>
      </w:r>
      <w:r>
        <w:rPr>
          <w:rFonts w:hint="eastAsia"/>
        </w:rPr>
        <w:t>3</w:t>
      </w:r>
      <w:r>
        <w:t>），试建立显著因子</w:t>
      </w:r>
      <w:r>
        <w:rPr>
          <w:rFonts w:hint="eastAsia"/>
        </w:rPr>
        <w:t>对</w:t>
      </w:r>
      <w:r>
        <w:rPr>
          <w:rFonts w:hint="eastAsia"/>
        </w:rPr>
        <w:t>c.</w:t>
      </w:r>
      <w:r>
        <w:t>生产成绩</w:t>
      </w:r>
      <w:r>
        <w:rPr>
          <w:rFonts w:hint="eastAsia"/>
        </w:rPr>
        <w:t>造成</w:t>
      </w:r>
      <w:r>
        <w:t>影响</w:t>
      </w:r>
      <w:r>
        <w:rPr>
          <w:rFonts w:hint="eastAsia"/>
        </w:rPr>
        <w:t>的</w:t>
      </w:r>
      <w:r>
        <w:t>数学模型，</w:t>
      </w:r>
      <w:r>
        <w:rPr>
          <w:rFonts w:hint="eastAsia"/>
        </w:rPr>
        <w:t>并</w:t>
      </w:r>
      <w:r>
        <w:t>求出最优解或最优</w:t>
      </w:r>
      <w:r>
        <w:rPr>
          <w:rFonts w:hint="eastAsia"/>
        </w:rPr>
        <w:t>解</w:t>
      </w:r>
      <w:r>
        <w:t>的趋势。</w:t>
      </w:r>
    </w:p>
    <w:p w:rsidR="00AE1F5E" w:rsidRDefault="00AB742B" w:rsidP="00AE1F5E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AE1F5E">
        <w:rPr>
          <w:rFonts w:hint="eastAsia"/>
        </w:rPr>
        <w:t>该</w:t>
      </w:r>
      <w:r w:rsidR="00AE1F5E">
        <w:t>企业对</w:t>
      </w:r>
      <w:r w:rsidR="00AE1F5E">
        <w:rPr>
          <w:rFonts w:hint="eastAsia"/>
        </w:rPr>
        <w:t>种猪场的</w:t>
      </w:r>
      <w:r w:rsidR="00AE1F5E">
        <w:t>建设速度为</w:t>
      </w:r>
      <w:r w:rsidR="00AE1F5E">
        <w:rPr>
          <w:rFonts w:hint="eastAsia"/>
        </w:rPr>
        <w:t>180</w:t>
      </w:r>
      <w:r w:rsidR="00AE1F5E">
        <w:rPr>
          <w:rFonts w:hint="eastAsia"/>
        </w:rPr>
        <w:t>天</w:t>
      </w:r>
      <w:r w:rsidR="00AE1F5E">
        <w:t>，猪场</w:t>
      </w:r>
      <w:r w:rsidR="00AE1F5E">
        <w:rPr>
          <w:rFonts w:hint="eastAsia"/>
        </w:rPr>
        <w:t>前期</w:t>
      </w:r>
      <w:r w:rsidR="00AE1F5E">
        <w:t>审批和建成后引种</w:t>
      </w:r>
      <w:r w:rsidR="00AE1F5E">
        <w:rPr>
          <w:rFonts w:hint="eastAsia"/>
        </w:rPr>
        <w:t>需</w:t>
      </w:r>
      <w:r w:rsidR="00AE1F5E">
        <w:rPr>
          <w:rFonts w:hint="eastAsia"/>
        </w:rPr>
        <w:t>180</w:t>
      </w:r>
      <w:r w:rsidR="00AE1F5E">
        <w:rPr>
          <w:rFonts w:hint="eastAsia"/>
        </w:rPr>
        <w:t>天，配种</w:t>
      </w:r>
      <w:r w:rsidR="00AE1F5E">
        <w:t>和怀孕生产周期为</w:t>
      </w:r>
      <w:r w:rsidR="00AE1F5E">
        <w:rPr>
          <w:rFonts w:hint="eastAsia"/>
        </w:rPr>
        <w:t>17</w:t>
      </w:r>
      <w:r w:rsidR="00AE1F5E">
        <w:rPr>
          <w:rFonts w:hint="eastAsia"/>
        </w:rPr>
        <w:t>周</w:t>
      </w:r>
      <w:r w:rsidR="00AE1F5E">
        <w:t>，养户</w:t>
      </w:r>
      <w:r w:rsidR="00AE1F5E">
        <w:rPr>
          <w:rFonts w:hint="eastAsia"/>
        </w:rPr>
        <w:t>饲养</w:t>
      </w:r>
      <w:r w:rsidR="00AE1F5E">
        <w:t>生猪</w:t>
      </w:r>
      <w:r w:rsidR="00AE1F5E">
        <w:rPr>
          <w:rFonts w:hint="eastAsia"/>
        </w:rPr>
        <w:t>从进</w:t>
      </w:r>
      <w:r w:rsidR="00AE1F5E">
        <w:t>猪到售卖约为</w:t>
      </w:r>
      <w:r w:rsidR="00AE1F5E">
        <w:rPr>
          <w:rFonts w:hint="eastAsia"/>
        </w:rPr>
        <w:t>180</w:t>
      </w:r>
      <w:r w:rsidR="00AE1F5E">
        <w:rPr>
          <w:rFonts w:hint="eastAsia"/>
        </w:rPr>
        <w:t>天</w:t>
      </w:r>
      <w:r>
        <w:rPr>
          <w:rFonts w:hint="eastAsia"/>
        </w:rPr>
        <w:t>。</w:t>
      </w:r>
      <w:r w:rsidR="00AE1F5E">
        <w:rPr>
          <w:rFonts w:hint="eastAsia"/>
        </w:rPr>
        <w:t>也</w:t>
      </w:r>
      <w:r w:rsidR="00AE1F5E">
        <w:t>就是说，</w:t>
      </w:r>
      <w:r w:rsidR="00AE1F5E">
        <w:rPr>
          <w:rFonts w:hint="eastAsia"/>
        </w:rPr>
        <w:t>做</w:t>
      </w:r>
      <w:r w:rsidR="00AE1F5E">
        <w:t>出建设种猪场</w:t>
      </w:r>
      <w:r w:rsidR="00AE1F5E">
        <w:rPr>
          <w:rFonts w:hint="eastAsia"/>
        </w:rPr>
        <w:t>的</w:t>
      </w:r>
      <w:r w:rsidR="00AE1F5E">
        <w:t>决定</w:t>
      </w:r>
      <w:r w:rsidR="00AE1F5E">
        <w:rPr>
          <w:rFonts w:hint="eastAsia"/>
        </w:rPr>
        <w:t>到养育</w:t>
      </w:r>
      <w:r w:rsidR="00AE1F5E">
        <w:t>成生猪在市场售卖，</w:t>
      </w:r>
      <w:r w:rsidR="00AE1F5E">
        <w:rPr>
          <w:rFonts w:hint="eastAsia"/>
        </w:rPr>
        <w:t>约</w:t>
      </w:r>
      <w:r w:rsidR="00AE1F5E">
        <w:t>有</w:t>
      </w:r>
      <w:r w:rsidR="00AE1F5E">
        <w:rPr>
          <w:rFonts w:hint="eastAsia"/>
        </w:rPr>
        <w:t>两</w:t>
      </w:r>
      <w:r w:rsidR="00AE1F5E">
        <w:t>年的时间滞后</w:t>
      </w:r>
      <w:r w:rsidR="00AE1F5E">
        <w:rPr>
          <w:rFonts w:hint="eastAsia"/>
        </w:rPr>
        <w:t>（以</w:t>
      </w:r>
      <w:r w:rsidR="00AE1F5E">
        <w:t>两年时间计算）。现</w:t>
      </w:r>
      <w:r w:rsidR="00AE1F5E">
        <w:rPr>
          <w:rFonts w:hint="eastAsia"/>
        </w:rPr>
        <w:t>请</w:t>
      </w:r>
      <w:r w:rsidR="00AE1F5E">
        <w:t>根据全国人口分布，及生猪价格的分布</w:t>
      </w:r>
      <w:r w:rsidR="00AE1F5E">
        <w:rPr>
          <w:rFonts w:hint="eastAsia"/>
        </w:rPr>
        <w:t>和变动</w:t>
      </w:r>
      <w:r w:rsidR="00AE1F5E">
        <w:t>趋势</w:t>
      </w:r>
      <w:r w:rsidR="00AE1F5E">
        <w:rPr>
          <w:rFonts w:hint="eastAsia"/>
        </w:rPr>
        <w:t>，</w:t>
      </w:r>
      <w:r w:rsidR="00AE1F5E">
        <w:t>决策</w:t>
      </w:r>
      <w:r w:rsidR="00AE1F5E">
        <w:rPr>
          <w:rFonts w:hint="eastAsia"/>
        </w:rPr>
        <w:t>201</w:t>
      </w:r>
      <w:r w:rsidR="006524A0">
        <w:t>8</w:t>
      </w:r>
      <w:r w:rsidR="00AE1F5E">
        <w:rPr>
          <w:rFonts w:hint="eastAsia"/>
        </w:rPr>
        <w:t>年</w:t>
      </w:r>
      <w:r w:rsidR="00C55BC5">
        <w:t>4</w:t>
      </w:r>
      <w:r w:rsidR="00AE1F5E">
        <w:rPr>
          <w:rFonts w:hint="eastAsia"/>
        </w:rPr>
        <w:t>月</w:t>
      </w:r>
      <w:r w:rsidR="00AE1F5E">
        <w:t>应在哪些区域</w:t>
      </w:r>
      <w:r w:rsidR="00AE1F5E">
        <w:rPr>
          <w:rFonts w:hint="eastAsia"/>
        </w:rPr>
        <w:t>建设</w:t>
      </w:r>
      <w:r w:rsidR="00AE1F5E" w:rsidRPr="00AE1F5E">
        <w:t>种猪场</w:t>
      </w:r>
      <w:r w:rsidR="00AE1F5E">
        <w:t>。</w:t>
      </w:r>
    </w:p>
    <w:p w:rsidR="00DA16F1" w:rsidRDefault="00DA16F1" w:rsidP="00AE1F5E">
      <w:pPr>
        <w:spacing w:line="360" w:lineRule="auto"/>
        <w:ind w:firstLineChars="200" w:firstLine="420"/>
      </w:pPr>
    </w:p>
    <w:p w:rsidR="00DA16F1" w:rsidRDefault="00DA16F1" w:rsidP="00DA16F1">
      <w:pPr>
        <w:spacing w:line="360" w:lineRule="auto"/>
      </w:pPr>
      <w:r>
        <w:rPr>
          <w:rFonts w:hint="eastAsia"/>
        </w:rPr>
        <w:t>参考</w:t>
      </w:r>
      <w:r>
        <w:t>资料：</w:t>
      </w:r>
    </w:p>
    <w:p w:rsidR="00DA16F1" w:rsidRDefault="00DA16F1" w:rsidP="00DA16F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现代化养殖场</w:t>
      </w:r>
      <w:r>
        <w:rPr>
          <w:rFonts w:hint="eastAsia"/>
        </w:rPr>
        <w:t>景象</w:t>
      </w:r>
      <w:r>
        <w:t>：</w:t>
      </w:r>
      <w:hyperlink r:id="rId7" w:history="1">
        <w:r w:rsidRPr="007A2C25">
          <w:rPr>
            <w:rStyle w:val="a6"/>
          </w:rPr>
          <w:t>http://720yun.com/</w:t>
        </w:r>
      </w:hyperlink>
      <w:r>
        <w:rPr>
          <w:rFonts w:hint="eastAsia"/>
        </w:rPr>
        <w:t>，图片</w:t>
      </w:r>
      <w:r>
        <w:t>市场</w:t>
      </w:r>
      <w:r>
        <w:t>-</w:t>
      </w:r>
      <w:r>
        <w:t>搜索</w:t>
      </w:r>
      <w:r>
        <w:rPr>
          <w:rFonts w:hint="eastAsia"/>
        </w:rPr>
        <w:t>“</w:t>
      </w:r>
      <w:r>
        <w:t>猪场</w:t>
      </w:r>
      <w:r>
        <w:rPr>
          <w:rFonts w:hint="eastAsia"/>
        </w:rPr>
        <w:t>”</w:t>
      </w:r>
      <w:r>
        <w:t>，选择</w:t>
      </w:r>
      <w:r>
        <w:rPr>
          <w:rFonts w:hint="eastAsia"/>
        </w:rPr>
        <w:t>“</w:t>
      </w:r>
      <w:r>
        <w:t>图片</w:t>
      </w:r>
      <w:r>
        <w:rPr>
          <w:rFonts w:hint="eastAsia"/>
        </w:rPr>
        <w:t>”</w:t>
      </w:r>
      <w:r>
        <w:t>。</w:t>
      </w:r>
    </w:p>
    <w:p w:rsidR="00DA16F1" w:rsidRDefault="00DA16F1" w:rsidP="00DA16F1">
      <w:pPr>
        <w:spacing w:line="360" w:lineRule="auto"/>
      </w:pPr>
      <w:hyperlink r:id="rId8" w:history="1">
        <w:r w:rsidRPr="007A2C25">
          <w:rPr>
            <w:rStyle w:val="a6"/>
          </w:rPr>
          <w:t>http://720yun.com/search?content=%E7%8C%AA%E5%9C%BA&amp;page=1&amp;type=1</w:t>
        </w:r>
      </w:hyperlink>
      <w:r>
        <w:rPr>
          <w:rFonts w:hint="eastAsia"/>
        </w:rPr>
        <w:t>；</w:t>
      </w:r>
    </w:p>
    <w:p w:rsidR="00DA16F1" w:rsidRPr="00DA16F1" w:rsidRDefault="00DA16F1" w:rsidP="00DA16F1">
      <w:pPr>
        <w:spacing w:line="360" w:lineRule="auto"/>
        <w:rPr>
          <w:rFonts w:hint="eastAsia"/>
        </w:rPr>
      </w:pPr>
      <w:hyperlink r:id="rId9" w:history="1">
        <w:r w:rsidRPr="007A2C25">
          <w:rPr>
            <w:rStyle w:val="a6"/>
          </w:rPr>
          <w:t>http://720yun.com/t/764jOOen5v0?pano_id=3076646</w:t>
        </w:r>
      </w:hyperlink>
      <w:r>
        <w:rPr>
          <w:rFonts w:hint="eastAsia"/>
        </w:rPr>
        <w:t>；</w:t>
      </w:r>
    </w:p>
    <w:p w:rsidR="00DA16F1" w:rsidRPr="00DA16F1" w:rsidRDefault="00DA16F1" w:rsidP="00DA16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、资料</w:t>
      </w:r>
      <w:r>
        <w:t>搜索关键字：</w:t>
      </w:r>
      <w:r>
        <w:rPr>
          <w:rFonts w:hint="eastAsia"/>
        </w:rPr>
        <w:t>环境</w:t>
      </w:r>
      <w:r>
        <w:t>控制</w:t>
      </w:r>
      <w:r>
        <w:rPr>
          <w:rFonts w:hint="eastAsia"/>
        </w:rPr>
        <w:t>器</w:t>
      </w:r>
      <w:r>
        <w:t>、</w:t>
      </w:r>
      <w:r w:rsidRPr="00DA16F1">
        <w:rPr>
          <w:rFonts w:hint="eastAsia"/>
        </w:rPr>
        <w:t>料线控制器</w:t>
      </w:r>
      <w:r>
        <w:rPr>
          <w:rFonts w:hint="eastAsia"/>
        </w:rPr>
        <w:t>、阿</w:t>
      </w:r>
      <w:r>
        <w:t>里</w:t>
      </w:r>
      <w:r>
        <w:t>AI</w:t>
      </w:r>
      <w:r>
        <w:t>养猪</w:t>
      </w:r>
      <w:r>
        <w:rPr>
          <w:rFonts w:hint="eastAsia"/>
        </w:rPr>
        <w:t>、种猪</w:t>
      </w:r>
      <w:r>
        <w:t>场</w:t>
      </w:r>
      <w:r>
        <w:rPr>
          <w:rFonts w:hint="eastAsia"/>
        </w:rPr>
        <w:t>、</w:t>
      </w:r>
      <w:bookmarkStart w:id="0" w:name="_GoBack"/>
      <w:bookmarkEnd w:id="0"/>
      <w:r>
        <w:t>生猪价格。</w:t>
      </w:r>
    </w:p>
    <w:sectPr w:rsidR="00DA16F1" w:rsidRPr="00DA1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D79" w:rsidRDefault="00242D79" w:rsidP="00655C4A">
      <w:r>
        <w:separator/>
      </w:r>
    </w:p>
  </w:endnote>
  <w:endnote w:type="continuationSeparator" w:id="0">
    <w:p w:rsidR="00242D79" w:rsidRDefault="00242D79" w:rsidP="0065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D79" w:rsidRDefault="00242D79" w:rsidP="00655C4A">
      <w:r>
        <w:separator/>
      </w:r>
    </w:p>
  </w:footnote>
  <w:footnote w:type="continuationSeparator" w:id="0">
    <w:p w:rsidR="00242D79" w:rsidRDefault="00242D79" w:rsidP="0065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D7EB8"/>
    <w:multiLevelType w:val="hybridMultilevel"/>
    <w:tmpl w:val="5D364150"/>
    <w:lvl w:ilvl="0" w:tplc="DBB68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512F4"/>
    <w:multiLevelType w:val="hybridMultilevel"/>
    <w:tmpl w:val="15EC60E2"/>
    <w:lvl w:ilvl="0" w:tplc="6D3060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83A0B"/>
    <w:multiLevelType w:val="hybridMultilevel"/>
    <w:tmpl w:val="A1F84CA6"/>
    <w:lvl w:ilvl="0" w:tplc="DBE0D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56"/>
    <w:rsid w:val="002233F5"/>
    <w:rsid w:val="00242D79"/>
    <w:rsid w:val="00453278"/>
    <w:rsid w:val="00552956"/>
    <w:rsid w:val="006524A0"/>
    <w:rsid w:val="00655C4A"/>
    <w:rsid w:val="007A25FF"/>
    <w:rsid w:val="008C4CB4"/>
    <w:rsid w:val="00A834A9"/>
    <w:rsid w:val="00AB742B"/>
    <w:rsid w:val="00AE1F5E"/>
    <w:rsid w:val="00AE5AA9"/>
    <w:rsid w:val="00BE73ED"/>
    <w:rsid w:val="00C55BC5"/>
    <w:rsid w:val="00CC1039"/>
    <w:rsid w:val="00DA16F1"/>
    <w:rsid w:val="00F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9170A-0059-4E21-8674-F0E59ABE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4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C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C4A"/>
    <w:rPr>
      <w:sz w:val="18"/>
      <w:szCs w:val="18"/>
    </w:rPr>
  </w:style>
  <w:style w:type="character" w:styleId="a6">
    <w:name w:val="Hyperlink"/>
    <w:basedOn w:val="a0"/>
    <w:uiPriority w:val="99"/>
    <w:unhideWhenUsed/>
    <w:rsid w:val="00DA1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20yun.com/search?content=%E7%8C%AA%E5%9C%BA&amp;page=1&amp;typ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720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720yun.com/t/764jOOen5v0?pano_id=30766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169</Words>
  <Characters>964</Characters>
  <Application>Microsoft Office Word</Application>
  <DocSecurity>0</DocSecurity>
  <Lines>8</Lines>
  <Paragraphs>2</Paragraphs>
  <ScaleCrop>false</ScaleCrop>
  <Company>中国微软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2018-04-17T00:15:00Z</dcterms:created>
  <dcterms:modified xsi:type="dcterms:W3CDTF">2018-05-02T06:44:00Z</dcterms:modified>
</cp:coreProperties>
</file>