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27943" w14:textId="01CBC51D" w:rsidR="00DC64FC" w:rsidRDefault="001A4C6C" w:rsidP="001A4C6C">
      <w:pPr>
        <w:spacing w:line="240" w:lineRule="auto"/>
        <w:rPr>
          <w:rFonts w:ascii="Times New Roman" w:hAnsi="Times New Roman" w:cs="Times New Roman"/>
        </w:rPr>
      </w:pPr>
      <w:r>
        <w:rPr>
          <w:rFonts w:ascii="Times New Roman" w:hAnsi="Times New Roman" w:cs="Times New Roman" w:hint="eastAsia"/>
        </w:rPr>
        <w:t>Project abstract</w:t>
      </w:r>
    </w:p>
    <w:p w14:paraId="45E6C90F" w14:textId="6D8D4F6E" w:rsidR="001A4C6C" w:rsidRPr="001A4C6C" w:rsidRDefault="001A4C6C" w:rsidP="001A4C6C">
      <w:pPr>
        <w:spacing w:line="240" w:lineRule="auto"/>
        <w:rPr>
          <w:rFonts w:ascii="Times New Roman" w:hAnsi="Times New Roman" w:cs="Times New Roman"/>
        </w:rPr>
      </w:pPr>
      <w:r w:rsidRPr="001A4C6C">
        <w:rPr>
          <w:rFonts w:ascii="Times New Roman" w:hAnsi="Times New Roman" w:cs="Times New Roman"/>
        </w:rPr>
        <w:t>This project uses a publicly available dataset compiled from the 2022 Behavioral Risk Factor Surveillance System</w:t>
      </w:r>
      <w:r>
        <w:rPr>
          <w:rFonts w:ascii="Times New Roman" w:hAnsi="Times New Roman" w:cs="Times New Roman" w:hint="eastAsia"/>
        </w:rPr>
        <w:t xml:space="preserve"> which is </w:t>
      </w:r>
      <w:r w:rsidRPr="001A4C6C">
        <w:rPr>
          <w:rFonts w:ascii="Times New Roman" w:hAnsi="Times New Roman" w:cs="Times New Roman"/>
        </w:rPr>
        <w:t>a large-scale health survey administered annually by the CDC. The survey gathers detailed health-related information from over 400,000 adults across the United States, making it the largest continuous health survey system in the world. The primary focus of this dataset is on key indicators associated with heart disease—a leading cause of death across nearly all racial and ethnic groups in the U.S.</w:t>
      </w:r>
    </w:p>
    <w:p w14:paraId="4C8F4398" w14:textId="4C9A3E84" w:rsidR="001A4C6C" w:rsidRDefault="001A4C6C" w:rsidP="001A4C6C">
      <w:pPr>
        <w:spacing w:line="240" w:lineRule="auto"/>
        <w:rPr>
          <w:rFonts w:ascii="Times New Roman" w:hAnsi="Times New Roman" w:cs="Times New Roman"/>
        </w:rPr>
      </w:pPr>
      <w:r w:rsidRPr="001A4C6C">
        <w:rPr>
          <w:rFonts w:ascii="Times New Roman" w:hAnsi="Times New Roman" w:cs="Times New Roman"/>
        </w:rPr>
        <w:t>The dataset centers around the presence or absence of heart disease in respondents, recorded under the binary variable “HadHeartAttack.” In addition to this target variable, the dataset contains numerous attributes that are known to influence cardiovascular health. These include well-established risk factors such as high blood pressure, high cholesterol, smoking habits, diabetes, and obesity</w:t>
      </w:r>
      <w:r>
        <w:rPr>
          <w:rFonts w:ascii="Times New Roman" w:hAnsi="Times New Roman" w:cs="Times New Roman" w:hint="eastAsia"/>
        </w:rPr>
        <w:t xml:space="preserve">. </w:t>
      </w:r>
      <w:r w:rsidRPr="001A4C6C">
        <w:rPr>
          <w:rFonts w:ascii="Times New Roman" w:hAnsi="Times New Roman" w:cs="Times New Roman"/>
        </w:rPr>
        <w:t>The dataset also incorporates behavioral and lifestyle variables, such as levels of physical activity, alcohol consumption, and mental health indicators</w:t>
      </w:r>
      <w:r w:rsidR="0013354F">
        <w:rPr>
          <w:rFonts w:ascii="Times New Roman" w:hAnsi="Times New Roman" w:cs="Times New Roman" w:hint="eastAsia"/>
        </w:rPr>
        <w:t>.</w:t>
      </w:r>
      <w:r w:rsidRPr="001A4C6C">
        <w:rPr>
          <w:rFonts w:ascii="Times New Roman" w:hAnsi="Times New Roman" w:cs="Times New Roman"/>
        </w:rPr>
        <w:t xml:space="preserve"> </w:t>
      </w:r>
      <w:r w:rsidR="0013354F">
        <w:rPr>
          <w:rFonts w:ascii="Times New Roman" w:hAnsi="Times New Roman" w:cs="Times New Roman" w:hint="eastAsia"/>
        </w:rPr>
        <w:t>They</w:t>
      </w:r>
      <w:r w:rsidRPr="001A4C6C">
        <w:rPr>
          <w:rFonts w:ascii="Times New Roman" w:hAnsi="Times New Roman" w:cs="Times New Roman"/>
        </w:rPr>
        <w:t xml:space="preserve"> provide context </w:t>
      </w:r>
      <w:r w:rsidR="0013354F">
        <w:rPr>
          <w:rFonts w:ascii="Times New Roman" w:hAnsi="Times New Roman" w:cs="Times New Roman" w:hint="eastAsia"/>
        </w:rPr>
        <w:t>to research the</w:t>
      </w:r>
      <w:r w:rsidRPr="001A4C6C">
        <w:rPr>
          <w:rFonts w:ascii="Times New Roman" w:hAnsi="Times New Roman" w:cs="Times New Roman"/>
        </w:rPr>
        <w:t xml:space="preserve"> determinants of heart disease.</w:t>
      </w:r>
    </w:p>
    <w:p w14:paraId="41A117A3" w14:textId="1942598B" w:rsidR="00735566" w:rsidRDefault="00735566" w:rsidP="001A4C6C">
      <w:pPr>
        <w:spacing w:line="240" w:lineRule="auto"/>
        <w:rPr>
          <w:rFonts w:ascii="Times New Roman" w:hAnsi="Times New Roman" w:cs="Times New Roman"/>
        </w:rPr>
      </w:pPr>
      <w:r w:rsidRPr="00735566">
        <w:rPr>
          <w:rFonts w:ascii="Times New Roman" w:hAnsi="Times New Roman" w:cs="Times New Roman"/>
        </w:rPr>
        <w:t>Goals for Exploratory Data Analysis</w:t>
      </w:r>
      <w:r>
        <w:rPr>
          <w:rFonts w:ascii="Times New Roman" w:hAnsi="Times New Roman" w:cs="Times New Roman" w:hint="eastAsia"/>
        </w:rPr>
        <w:t>:</w:t>
      </w:r>
    </w:p>
    <w:p w14:paraId="2AEBCEF7" w14:textId="1D597603" w:rsidR="00735566" w:rsidRDefault="00735566" w:rsidP="001A4C6C">
      <w:pPr>
        <w:spacing w:line="240" w:lineRule="auto"/>
        <w:rPr>
          <w:rFonts w:ascii="Times New Roman" w:hAnsi="Times New Roman" w:cs="Times New Roman"/>
        </w:rPr>
      </w:pPr>
      <w:r w:rsidRPr="00735566">
        <w:rPr>
          <w:rFonts w:ascii="Times New Roman" w:hAnsi="Times New Roman" w:cs="Times New Roman"/>
        </w:rPr>
        <w:t>Hypothesis 1: Individuals with high blood pressure, high cholesterol, and diabetes are significantly more likely to report having had a heart attack.</w:t>
      </w:r>
    </w:p>
    <w:p w14:paraId="2D5C6098" w14:textId="11BD6B4D" w:rsidR="00954FAC" w:rsidRDefault="00954FAC" w:rsidP="001A4C6C">
      <w:pPr>
        <w:spacing w:line="240" w:lineRule="auto"/>
        <w:rPr>
          <w:rFonts w:ascii="Times New Roman" w:hAnsi="Times New Roman" w:cs="Times New Roman"/>
        </w:rPr>
      </w:pPr>
      <w:r>
        <w:rPr>
          <w:rFonts w:ascii="Times New Roman" w:hAnsi="Times New Roman" w:cs="Times New Roman" w:hint="eastAsia"/>
        </w:rPr>
        <w:t xml:space="preserve">Method: </w:t>
      </w:r>
      <w:r w:rsidRPr="00954FAC">
        <w:rPr>
          <w:rFonts w:ascii="Times New Roman" w:hAnsi="Times New Roman" w:cs="Times New Roman"/>
        </w:rPr>
        <w:t>Cross Validation</w:t>
      </w:r>
      <w:r w:rsidR="0013354F">
        <w:rPr>
          <w:rFonts w:ascii="Times New Roman" w:hAnsi="Times New Roman" w:cs="Times New Roman" w:hint="eastAsia"/>
        </w:rPr>
        <w:t>; Logistic regression Classification; Liner Model Selection</w:t>
      </w:r>
    </w:p>
    <w:p w14:paraId="169573DC" w14:textId="65621370" w:rsidR="0013354F" w:rsidRDefault="0013354F" w:rsidP="001A4C6C">
      <w:pPr>
        <w:spacing w:line="240" w:lineRule="auto"/>
        <w:rPr>
          <w:rFonts w:ascii="Times New Roman" w:hAnsi="Times New Roman" w:cs="Times New Roman"/>
        </w:rPr>
      </w:pPr>
      <w:r>
        <w:rPr>
          <w:rFonts w:ascii="Times New Roman" w:hAnsi="Times New Roman" w:cs="Times New Roman" w:hint="eastAsia"/>
        </w:rPr>
        <w:t>If the hypothesis is confirmed: S</w:t>
      </w:r>
      <w:r w:rsidRPr="0013354F">
        <w:rPr>
          <w:rFonts w:ascii="Times New Roman" w:hAnsi="Times New Roman" w:cs="Times New Roman"/>
        </w:rPr>
        <w:t>creening and monitoring individuals with any combination of these conditions becomes more critical.</w:t>
      </w:r>
      <w:r>
        <w:rPr>
          <w:rFonts w:ascii="Times New Roman" w:hAnsi="Times New Roman" w:cs="Times New Roman" w:hint="eastAsia"/>
        </w:rPr>
        <w:t xml:space="preserve"> The hospital and doctors can give better suggestions about targeted prevention.</w:t>
      </w:r>
    </w:p>
    <w:p w14:paraId="0B54A212" w14:textId="513742E7" w:rsidR="0013354F" w:rsidRDefault="0013354F" w:rsidP="001A4C6C">
      <w:pPr>
        <w:spacing w:line="240" w:lineRule="auto"/>
        <w:rPr>
          <w:rFonts w:ascii="Times New Roman" w:hAnsi="Times New Roman" w:cs="Times New Roman"/>
        </w:rPr>
      </w:pPr>
      <w:r w:rsidRPr="0013354F">
        <w:rPr>
          <w:rFonts w:ascii="Times New Roman" w:hAnsi="Times New Roman" w:cs="Times New Roman"/>
        </w:rPr>
        <w:t xml:space="preserve">Hypothesis 2: </w:t>
      </w:r>
      <w:r>
        <w:rPr>
          <w:rFonts w:ascii="Times New Roman" w:hAnsi="Times New Roman" w:cs="Times New Roman" w:hint="eastAsia"/>
        </w:rPr>
        <w:t>P</w:t>
      </w:r>
      <w:r w:rsidRPr="0013354F">
        <w:rPr>
          <w:rFonts w:ascii="Times New Roman" w:hAnsi="Times New Roman" w:cs="Times New Roman"/>
        </w:rPr>
        <w:t>oor mental health days, inactivity, alcohol use may contribute significantly to heart disease risk</w:t>
      </w:r>
      <w:r>
        <w:rPr>
          <w:rFonts w:ascii="Times New Roman" w:hAnsi="Times New Roman" w:cs="Times New Roman" w:hint="eastAsia"/>
        </w:rPr>
        <w:t>.</w:t>
      </w:r>
    </w:p>
    <w:p w14:paraId="5642E4BB" w14:textId="36CEAC79" w:rsidR="0013354F" w:rsidRDefault="0013354F" w:rsidP="001A4C6C">
      <w:pPr>
        <w:spacing w:line="240" w:lineRule="auto"/>
        <w:rPr>
          <w:rFonts w:ascii="Times New Roman" w:hAnsi="Times New Roman" w:cs="Times New Roman"/>
        </w:rPr>
      </w:pPr>
      <w:r>
        <w:rPr>
          <w:rFonts w:ascii="Times New Roman" w:hAnsi="Times New Roman" w:cs="Times New Roman" w:hint="eastAsia"/>
        </w:rPr>
        <w:t>Method:</w:t>
      </w:r>
      <w:r w:rsidRPr="0013354F">
        <w:t xml:space="preserve"> </w:t>
      </w:r>
      <w:r w:rsidRPr="0013354F">
        <w:rPr>
          <w:rFonts w:ascii="Times New Roman" w:hAnsi="Times New Roman" w:cs="Times New Roman"/>
        </w:rPr>
        <w:t>Linear Model Selection</w:t>
      </w:r>
      <w:r>
        <w:rPr>
          <w:rFonts w:ascii="Times New Roman" w:hAnsi="Times New Roman" w:cs="Times New Roman" w:hint="eastAsia"/>
        </w:rPr>
        <w:t xml:space="preserve">; </w:t>
      </w:r>
      <w:r w:rsidRPr="0013354F">
        <w:rPr>
          <w:rFonts w:ascii="Times New Roman" w:hAnsi="Times New Roman" w:cs="Times New Roman"/>
        </w:rPr>
        <w:t>Moving Beyond Linearity</w:t>
      </w:r>
      <w:r>
        <w:rPr>
          <w:rFonts w:ascii="Times New Roman" w:hAnsi="Times New Roman" w:cs="Times New Roman" w:hint="eastAsia"/>
        </w:rPr>
        <w:t xml:space="preserve"> and Cross validation</w:t>
      </w:r>
    </w:p>
    <w:p w14:paraId="7ACE6729" w14:textId="3EEFB1DB" w:rsidR="004062BB" w:rsidRDefault="004062BB" w:rsidP="001A4C6C">
      <w:pPr>
        <w:spacing w:line="240" w:lineRule="auto"/>
        <w:rPr>
          <w:rFonts w:ascii="Times New Roman" w:hAnsi="Times New Roman" w:cs="Times New Roman" w:hint="eastAsia"/>
        </w:rPr>
      </w:pPr>
      <w:r>
        <w:rPr>
          <w:rFonts w:ascii="Times New Roman" w:hAnsi="Times New Roman" w:cs="Times New Roman" w:hint="eastAsia"/>
        </w:rPr>
        <w:t>If the hypothesis is confirmed:</w:t>
      </w:r>
      <w:r w:rsidRPr="004062BB">
        <w:t xml:space="preserve"> </w:t>
      </w:r>
      <w:r>
        <w:rPr>
          <w:rFonts w:ascii="Times New Roman" w:hAnsi="Times New Roman" w:cs="Times New Roman" w:hint="eastAsia"/>
        </w:rPr>
        <w:t>I</w:t>
      </w:r>
      <w:r w:rsidRPr="004062BB">
        <w:rPr>
          <w:rFonts w:ascii="Times New Roman" w:hAnsi="Times New Roman" w:cs="Times New Roman"/>
        </w:rPr>
        <w:t xml:space="preserve">t can </w:t>
      </w:r>
      <w:r>
        <w:rPr>
          <w:rFonts w:ascii="Times New Roman" w:hAnsi="Times New Roman" w:cs="Times New Roman" w:hint="eastAsia"/>
        </w:rPr>
        <w:t>prevent the heart disease focusing on</w:t>
      </w:r>
      <w:r w:rsidRPr="004062BB">
        <w:rPr>
          <w:rFonts w:ascii="Times New Roman" w:hAnsi="Times New Roman" w:cs="Times New Roman"/>
        </w:rPr>
        <w:t xml:space="preserve"> </w:t>
      </w:r>
      <w:r>
        <w:rPr>
          <w:rFonts w:ascii="Times New Roman" w:hAnsi="Times New Roman" w:cs="Times New Roman" w:hint="eastAsia"/>
        </w:rPr>
        <w:t xml:space="preserve">mental health. The medical center will know how important that </w:t>
      </w:r>
      <w:r>
        <w:rPr>
          <w:rFonts w:ascii="Times New Roman" w:hAnsi="Times New Roman" w:cs="Times New Roman"/>
        </w:rPr>
        <w:t>mental</w:t>
      </w:r>
      <w:r>
        <w:rPr>
          <w:rFonts w:ascii="Times New Roman" w:hAnsi="Times New Roman" w:cs="Times New Roman" w:hint="eastAsia"/>
        </w:rPr>
        <w:t xml:space="preserve"> health be to a </w:t>
      </w:r>
      <w:r>
        <w:rPr>
          <w:rFonts w:ascii="Times New Roman" w:hAnsi="Times New Roman" w:cs="Times New Roman"/>
        </w:rPr>
        <w:t>potential</w:t>
      </w:r>
      <w:r>
        <w:rPr>
          <w:rFonts w:ascii="Times New Roman" w:hAnsi="Times New Roman" w:cs="Times New Roman" w:hint="eastAsia"/>
        </w:rPr>
        <w:t xml:space="preserve"> heart disease </w:t>
      </w:r>
      <w:r>
        <w:rPr>
          <w:rFonts w:ascii="Times New Roman" w:hAnsi="Times New Roman" w:cs="Times New Roman"/>
        </w:rPr>
        <w:t>patient</w:t>
      </w:r>
      <w:r>
        <w:rPr>
          <w:rFonts w:ascii="Times New Roman" w:hAnsi="Times New Roman" w:cs="Times New Roman" w:hint="eastAsia"/>
        </w:rPr>
        <w:t>.</w:t>
      </w:r>
    </w:p>
    <w:p w14:paraId="2F59C4A0" w14:textId="77777777" w:rsidR="00954FAC" w:rsidRDefault="00954FAC" w:rsidP="001A4C6C">
      <w:pPr>
        <w:spacing w:line="240" w:lineRule="auto"/>
        <w:rPr>
          <w:rFonts w:ascii="Times New Roman" w:hAnsi="Times New Roman" w:cs="Times New Roman"/>
        </w:rPr>
      </w:pPr>
    </w:p>
    <w:p w14:paraId="3BC8A142" w14:textId="6482EF03" w:rsidR="00735566" w:rsidRPr="001A4C6C" w:rsidRDefault="00735566" w:rsidP="001A4C6C">
      <w:pPr>
        <w:spacing w:line="240" w:lineRule="auto"/>
        <w:rPr>
          <w:rFonts w:ascii="Times New Roman" w:hAnsi="Times New Roman" w:cs="Times New Roman" w:hint="eastAsia"/>
        </w:rPr>
      </w:pPr>
    </w:p>
    <w:sectPr w:rsidR="00735566" w:rsidRPr="001A4C6C" w:rsidSect="0094267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26AE9"/>
    <w:rsid w:val="0013354F"/>
    <w:rsid w:val="001A4C6C"/>
    <w:rsid w:val="00226AE9"/>
    <w:rsid w:val="002B341D"/>
    <w:rsid w:val="004062BB"/>
    <w:rsid w:val="00474FD7"/>
    <w:rsid w:val="00735566"/>
    <w:rsid w:val="00942671"/>
    <w:rsid w:val="00954FAC"/>
    <w:rsid w:val="00D47770"/>
    <w:rsid w:val="00DC64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1D09"/>
  <w15:chartTrackingRefBased/>
  <w15:docId w15:val="{B5B8D23D-D610-4188-9C80-778A602F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6A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26A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26AE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26AE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26A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26A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26A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26A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26A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6AE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226AE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226AE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226AE9"/>
    <w:rPr>
      <w:rFonts w:eastAsiaTheme="majorEastAsia" w:cstheme="majorBidi"/>
      <w:i/>
      <w:iCs/>
      <w:color w:val="0F4761" w:themeColor="accent1" w:themeShade="BF"/>
    </w:rPr>
  </w:style>
  <w:style w:type="character" w:customStyle="1" w:styleId="50">
    <w:name w:val="标题 5 字符"/>
    <w:basedOn w:val="a0"/>
    <w:link w:val="5"/>
    <w:uiPriority w:val="9"/>
    <w:semiHidden/>
    <w:rsid w:val="00226AE9"/>
    <w:rPr>
      <w:rFonts w:eastAsiaTheme="majorEastAsia" w:cstheme="majorBidi"/>
      <w:color w:val="0F4761" w:themeColor="accent1" w:themeShade="BF"/>
    </w:rPr>
  </w:style>
  <w:style w:type="character" w:customStyle="1" w:styleId="60">
    <w:name w:val="标题 6 字符"/>
    <w:basedOn w:val="a0"/>
    <w:link w:val="6"/>
    <w:uiPriority w:val="9"/>
    <w:semiHidden/>
    <w:rsid w:val="00226AE9"/>
    <w:rPr>
      <w:rFonts w:eastAsiaTheme="majorEastAsia" w:cstheme="majorBidi"/>
      <w:i/>
      <w:iCs/>
      <w:color w:val="595959" w:themeColor="text1" w:themeTint="A6"/>
    </w:rPr>
  </w:style>
  <w:style w:type="character" w:customStyle="1" w:styleId="70">
    <w:name w:val="标题 7 字符"/>
    <w:basedOn w:val="a0"/>
    <w:link w:val="7"/>
    <w:uiPriority w:val="9"/>
    <w:semiHidden/>
    <w:rsid w:val="00226AE9"/>
    <w:rPr>
      <w:rFonts w:eastAsiaTheme="majorEastAsia" w:cstheme="majorBidi"/>
      <w:color w:val="595959" w:themeColor="text1" w:themeTint="A6"/>
    </w:rPr>
  </w:style>
  <w:style w:type="character" w:customStyle="1" w:styleId="80">
    <w:name w:val="标题 8 字符"/>
    <w:basedOn w:val="a0"/>
    <w:link w:val="8"/>
    <w:uiPriority w:val="9"/>
    <w:semiHidden/>
    <w:rsid w:val="00226AE9"/>
    <w:rPr>
      <w:rFonts w:eastAsiaTheme="majorEastAsia" w:cstheme="majorBidi"/>
      <w:i/>
      <w:iCs/>
      <w:color w:val="272727" w:themeColor="text1" w:themeTint="D8"/>
    </w:rPr>
  </w:style>
  <w:style w:type="character" w:customStyle="1" w:styleId="90">
    <w:name w:val="标题 9 字符"/>
    <w:basedOn w:val="a0"/>
    <w:link w:val="9"/>
    <w:uiPriority w:val="9"/>
    <w:semiHidden/>
    <w:rsid w:val="00226AE9"/>
    <w:rPr>
      <w:rFonts w:eastAsiaTheme="majorEastAsia" w:cstheme="majorBidi"/>
      <w:color w:val="272727" w:themeColor="text1" w:themeTint="D8"/>
    </w:rPr>
  </w:style>
  <w:style w:type="paragraph" w:styleId="a3">
    <w:name w:val="Title"/>
    <w:basedOn w:val="a"/>
    <w:next w:val="a"/>
    <w:link w:val="a4"/>
    <w:uiPriority w:val="10"/>
    <w:qFormat/>
    <w:rsid w:val="00226A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26A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26AE9"/>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226AE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26AE9"/>
    <w:pPr>
      <w:spacing w:before="160"/>
      <w:jc w:val="center"/>
    </w:pPr>
    <w:rPr>
      <w:i/>
      <w:iCs/>
      <w:color w:val="404040" w:themeColor="text1" w:themeTint="BF"/>
    </w:rPr>
  </w:style>
  <w:style w:type="character" w:customStyle="1" w:styleId="a8">
    <w:name w:val="引用 字符"/>
    <w:basedOn w:val="a0"/>
    <w:link w:val="a7"/>
    <w:uiPriority w:val="29"/>
    <w:rsid w:val="00226AE9"/>
    <w:rPr>
      <w:i/>
      <w:iCs/>
      <w:color w:val="404040" w:themeColor="text1" w:themeTint="BF"/>
    </w:rPr>
  </w:style>
  <w:style w:type="paragraph" w:styleId="a9">
    <w:name w:val="List Paragraph"/>
    <w:basedOn w:val="a"/>
    <w:uiPriority w:val="34"/>
    <w:qFormat/>
    <w:rsid w:val="00226AE9"/>
    <w:pPr>
      <w:ind w:left="720"/>
      <w:contextualSpacing/>
    </w:pPr>
  </w:style>
  <w:style w:type="character" w:styleId="aa">
    <w:name w:val="Intense Emphasis"/>
    <w:basedOn w:val="a0"/>
    <w:uiPriority w:val="21"/>
    <w:qFormat/>
    <w:rsid w:val="00226AE9"/>
    <w:rPr>
      <w:i/>
      <w:iCs/>
      <w:color w:val="0F4761" w:themeColor="accent1" w:themeShade="BF"/>
    </w:rPr>
  </w:style>
  <w:style w:type="paragraph" w:styleId="ab">
    <w:name w:val="Intense Quote"/>
    <w:basedOn w:val="a"/>
    <w:next w:val="a"/>
    <w:link w:val="ac"/>
    <w:uiPriority w:val="30"/>
    <w:qFormat/>
    <w:rsid w:val="00226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26AE9"/>
    <w:rPr>
      <w:i/>
      <w:iCs/>
      <w:color w:val="0F4761" w:themeColor="accent1" w:themeShade="BF"/>
    </w:rPr>
  </w:style>
  <w:style w:type="character" w:styleId="ad">
    <w:name w:val="Intense Reference"/>
    <w:basedOn w:val="a0"/>
    <w:uiPriority w:val="32"/>
    <w:qFormat/>
    <w:rsid w:val="00226A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52035">
      <w:bodyDiv w:val="1"/>
      <w:marLeft w:val="0"/>
      <w:marRight w:val="0"/>
      <w:marTop w:val="0"/>
      <w:marBottom w:val="0"/>
      <w:divBdr>
        <w:top w:val="none" w:sz="0" w:space="0" w:color="auto"/>
        <w:left w:val="none" w:sz="0" w:space="0" w:color="auto"/>
        <w:bottom w:val="none" w:sz="0" w:space="0" w:color="auto"/>
        <w:right w:val="none" w:sz="0" w:space="0" w:color="auto"/>
      </w:divBdr>
    </w:div>
    <w:div w:id="120147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Yanzheng Liu</dc:creator>
  <cp:keywords/>
  <dc:description/>
  <cp:lastModifiedBy>Yanzheng Liu</cp:lastModifiedBy>
  <cp:revision>3</cp:revision>
  <dcterms:created xsi:type="dcterms:W3CDTF">2025-04-07T21:13:00Z</dcterms:created>
  <dcterms:modified xsi:type="dcterms:W3CDTF">2025-04-08T00:11:00Z</dcterms:modified>
</cp:coreProperties>
</file>