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冗余柔性运动台逐轴控制下的刚柔解耦理论大纲"/>
    <w:p>
      <w:pPr>
        <w:pStyle w:val="Heading1"/>
      </w:pPr>
      <w:r>
        <w:t xml:space="preserve">冗余柔性运动台：逐轴控制下的刚柔解耦理论大纲</w:t>
      </w:r>
    </w:p>
    <w:p>
      <w:pPr>
        <w:pStyle w:val="FirstParagraph"/>
      </w:pPr>
      <w:r>
        <w:t xml:space="preserve">2026-10-13（修订版）</w:t>
      </w:r>
    </w:p>
    <w:bookmarkStart w:id="20" w:name="问题与目标"/>
    <w:p>
      <w:pPr>
        <w:pStyle w:val="Heading2"/>
      </w:pPr>
      <w:r>
        <w:t xml:space="preserve">1 问题与目标</w:t>
      </w:r>
    </w:p>
    <w:p>
      <w:pPr>
        <w:pStyle w:val="FirstParagraph"/>
      </w:pPr>
      <w:r>
        <w:t xml:space="preserve">本文研究：在刚体逻辑轴逐轴控制、不限定控制器形式的前提下，冗余执行器与传感器的空间自由度能把</w:t>
      </w:r>
      <w:r>
        <w:rPr>
          <w:bCs/>
          <w:b/>
        </w:rPr>
        <w:t xml:space="preserve">固定物理工作点</w:t>
      </w:r>
      <w:r>
        <w:t xml:space="preserve">在扰动与噪声下的闭环误差降低多少、代价是什么；布局方面给出可认证的全局性能区间，而不声称结构化全局最优。</w:t>
      </w:r>
    </w:p>
    <w:p>
      <w:pPr>
        <w:pStyle w:val="BodyText"/>
      </w:pPr>
      <w:r>
        <w:rPr>
          <w:bCs/>
          <w:b/>
        </w:rPr>
        <w:t xml:space="preserve">工程问题。</w:t>
      </w:r>
      <w:r>
        <w:t xml:space="preserve"> </w:t>
      </w:r>
      <w:r>
        <w:t xml:space="preserve">柔性模态会被刚体控制力激起，也会污染刚体测量，还会直接表现为工作点处的变形。工程上的做法是降低带宽、加陷波滤波器，原因是柔性模型不准、模态频率会漂移、柔性反馈难以测量。代价是抗扰与整定性能受限，频率一漂移陷波就失效。</w:t>
      </w:r>
    </w:p>
    <w:p>
      <w:pPr>
        <w:pStyle w:val="BodyText"/>
      </w:pPr>
      <w:r>
        <w:rPr>
          <w:bCs/>
          <w:b/>
        </w:rPr>
        <w:t xml:space="preserve">研究问题。</w:t>
      </w:r>
    </w:p>
    <w:p>
      <w:pPr>
        <w:numPr>
          <w:ilvl w:val="0"/>
          <w:numId w:val="1001"/>
        </w:numPr>
        <w:pStyle w:val="Compact"/>
      </w:pPr>
      <w:r>
        <w:t xml:space="preserve">Q1：在逐轴控制下，布局通过什么、以什么方式影响工作点误差的闭环性能？</w:t>
      </w:r>
    </w:p>
    <w:p>
      <w:pPr>
        <w:numPr>
          <w:ilvl w:val="0"/>
          <w:numId w:val="1001"/>
        </w:numPr>
        <w:pStyle w:val="Compact"/>
      </w:pPr>
      <w:r>
        <w:t xml:space="preserve">Q2：冗余器件在什么条件下能解耦哪些模态？执行器侧、传感器侧解耦分别对哪些通道起作用？代价多大？对模型误差多敏感？</w:t>
      </w:r>
    </w:p>
    <w:p>
      <w:pPr>
        <w:numPr>
          <w:ilvl w:val="0"/>
          <w:numId w:val="1001"/>
        </w:numPr>
        <w:pStyle w:val="Compact"/>
      </w:pPr>
      <w:r>
        <w:t xml:space="preserve">Q3：坚持逐轴的简单结构，比同硬件下的集中式控制损失多少？能否用可计算的量界定？</w:t>
      </w:r>
    </w:p>
    <w:p>
      <w:pPr>
        <w:numPr>
          <w:ilvl w:val="0"/>
          <w:numId w:val="1001"/>
        </w:numPr>
        <w:pStyle w:val="Compact"/>
      </w:pPr>
      <w:r>
        <w:t xml:space="preserve">Q4：能否给出布局的全局性能区间，并据此判断当前设计离最优还有多远？</w:t>
      </w:r>
    </w:p>
    <w:p>
      <w:pPr>
        <w:pStyle w:val="FirstParagraph"/>
      </w:pPr>
      <w:r>
        <w:rPr>
          <w:bCs/>
          <w:b/>
        </w:rPr>
        <w:t xml:space="preserve">拟主张的贡献。</w:t>
      </w:r>
    </w:p>
    <w:p>
      <w:pPr>
        <w:numPr>
          <w:ilvl w:val="0"/>
          <w:numId w:val="1002"/>
        </w:numPr>
        <w:pStyle w:val="Compact"/>
      </w:pPr>
      <w:r>
        <w:t xml:space="preserve">C1（第 3、4 节）：逐轴控制下工作点误差与刚体误差的精确分解；布局只通过两侧端口振型的 Gram 矩阵影响最优性能。分解本身是标准恒等式的结构化形式，不单独作为创新。</w:t>
      </w:r>
    </w:p>
    <w:p>
      <w:pPr>
        <w:numPr>
          <w:ilvl w:val="0"/>
          <w:numId w:val="1002"/>
        </w:numPr>
        <w:pStyle w:val="Compact"/>
      </w:pPr>
      <w:r>
        <w:t xml:space="preserve">C2（第 5 节）：模态移除定理。在秩条件下，每个冗余器件可解耦一阶模态；执行器侧解耦把模态从经过刚体回路的通道中拿掉，传感器侧解耦只把它从反馈回路中拿掉；</w:t>
      </w:r>
      <w:r>
        <w:t xml:space="preserve">“</w:t>
      </w:r>
      <w:r>
        <w:t xml:space="preserve">执行器侧解耦 + 传感器侧工作点匹配</w:t>
      </w:r>
      <w:r>
        <w:t xml:space="preserve">”</w:t>
      </w:r>
      <w:r>
        <w:t xml:space="preserve">使刚体回路自动纠正工作点处的低频变形。移除代价、噪声与力的放大、对振型误差的敏感度是同一个矩阵。</w:t>
      </w:r>
    </w:p>
    <w:p>
      <w:pPr>
        <w:numPr>
          <w:ilvl w:val="0"/>
          <w:numId w:val="1002"/>
        </w:numPr>
        <w:pStyle w:val="Compact"/>
      </w:pPr>
      <w:r>
        <w:t xml:space="preserve">C3（第 6 节）：结构化性能的显式上界与结构代价的分解。K_n = 0 时上界可先验计算；K_n ≠ 0 时以实际控制器在完整模型上的精确范数作上界。</w:t>
      </w:r>
    </w:p>
    <w:p>
      <w:pPr>
        <w:numPr>
          <w:ilvl w:val="0"/>
          <w:numId w:val="1002"/>
        </w:numPr>
        <w:pStyle w:val="Compact"/>
      </w:pPr>
      <w:r>
        <w:t xml:space="preserve">C4（第 7 节）：同硬件集中式性能关于 Gram 矩阵联合凹、单调，由此得到全局下界、精确剪枝和可认证的性能间隙。</w:t>
      </w:r>
    </w:p>
    <w:p>
      <w:pPr>
        <w:pStyle w:val="FirstParagraph"/>
      </w:pPr>
      <w:r>
        <w:rPr>
          <w:bCs/>
          <w:b/>
        </w:rPr>
        <w:t xml:space="preserve">范围。</w:t>
      </w:r>
      <w:r>
        <w:t xml:space="preserve"> </w:t>
      </w:r>
      <w:r>
        <w:t xml:space="preserve">调节问题（扰动与传感器噪声），不含前馈与参考跟踪；跟踪问题需要让集中式基准也使用参考信息，留作扩展。不设目标模态；空间分配为静态矩阵；指标为 H∞。</w:t>
      </w:r>
    </w:p>
    <w:bookmarkEnd w:id="20"/>
    <w:bookmarkStart w:id="21" w:name="模型记号与基本假设"/>
    <w:p>
      <w:pPr>
        <w:pStyle w:val="Heading2"/>
      </w:pPr>
      <w:r>
        <w:t xml:space="preserve">2 模型、记号与基本假设</w:t>
      </w:r>
    </w:p>
    <w:p>
      <w:pPr>
        <w:pStyle w:val="FirstParagraph"/>
      </w:pPr>
      <w:r>
        <w:t xml:space="preserve">全文使用质量归一化的刚体坐标 q_r = M_r^{1/2} x_r，刚体对象因此是 P_0 = I/s²。保留 n_f 阶柔性模态 q（质量归一化）。选中 p_u 个执行器、p_y 个传感器，端口振型为 V_k = [V_{k,r} V_{k,f}]（k = u, y），零空间维数 m_k = p_k − n_r。</w:t>
      </w:r>
    </w:p>
    <w:p>
      <w:pPr>
        <w:pStyle w:val="BodyText"/>
      </w:pPr>
      <w:r>
        <w:rPr>
          <w:bCs/>
          <w:b/>
        </w:rPr>
        <w:t xml:space="preserve">对象。</w:t>
      </w:r>
    </w:p>
    <w:p>
      <w:pPr>
        <w:pStyle w:val="BodyText"/>
      </w:pPr>
      <m:oMathPara>
        <m:oMathParaPr>
          <m:jc m:val="center"/>
        </m:oMathParaPr>
        <m:oMath>
          <m:sSub>
            <m:e>
              <m:acc>
                <m:accPr>
                  <m:chr m:val="̈"/>
                </m:accPr>
                <m:e>
                  <m:r>
                    <m:t>q</m:t>
                  </m:r>
                </m:e>
              </m:acc>
            </m:e>
            <m:sub>
              <m:r>
                <m:t>r</m:t>
              </m:r>
            </m:sub>
          </m:sSub>
          <m:r>
            <m:rPr>
              <m:sty m:val="p"/>
            </m:rPr>
            <m:t>=</m:t>
          </m:r>
          <m:sSubSup>
            <m:e>
              <m:r>
                <m:t>V</m:t>
              </m:r>
            </m:e>
            <m:sub>
              <m:r>
                <m:t>u</m:t>
              </m:r>
              <m:r>
                <m:rPr>
                  <m:sty m:val="p"/>
                </m:rPr>
                <m:t>,</m:t>
              </m:r>
              <m:r>
                <m:t>r</m:t>
              </m:r>
            </m:sub>
            <m:sup>
              <m:r>
                <m:rPr>
                  <m:sty m:val="p"/>
                  <m:scr m:val="sans-serif"/>
                </m:rPr>
                <m:t>T</m:t>
              </m:r>
            </m:sup>
          </m:sSubSup>
          <m:r>
            <m:t>u</m:t>
          </m:r>
          <m:r>
            <m:rPr>
              <m:sty m:val="p"/>
            </m:rPr>
            <m:t>+</m:t>
          </m:r>
          <m:sSub>
            <m:e>
              <m:r>
                <m:t>d</m:t>
              </m:r>
            </m:e>
            <m:sub>
              <m:r>
                <m:t>r</m:t>
              </m:r>
            </m:sub>
          </m:sSub>
          <m:r>
            <m:rPr>
              <m:sty m:val="p"/>
            </m:rPr>
            <m:t>,</m:t>
          </m:r>
          <m:r>
            <m:t>  </m:t>
          </m:r>
          <m:sSub>
            <m:e>
              <m:r>
                <m:t>D</m:t>
              </m:r>
            </m:e>
            <m:sub>
              <m:r>
                <m:t>0</m:t>
              </m:r>
            </m:sub>
          </m:sSub>
          <m:d>
            <m:dPr>
              <m:begChr m:val="("/>
              <m:endChr m:val=")"/>
              <m:sepChr m:val=""/>
              <m:grow/>
            </m:dPr>
            <m:e>
              <m:r>
                <m:t>s</m:t>
              </m:r>
            </m:e>
          </m:d>
          <m:r>
            <m:t> </m:t>
          </m:r>
          <m:r>
            <m:t>q</m:t>
          </m:r>
          <m:r>
            <m:rPr>
              <m:sty m:val="p"/>
            </m:rPr>
            <m:t>=</m:t>
          </m:r>
          <m:sSubSup>
            <m:e>
              <m:r>
                <m:t>V</m:t>
              </m:r>
            </m:e>
            <m:sub>
              <m:r>
                <m:t>u</m:t>
              </m:r>
              <m:r>
                <m:rPr>
                  <m:sty m:val="p"/>
                </m:rPr>
                <m:t>,</m:t>
              </m:r>
              <m:r>
                <m:t>f</m:t>
              </m:r>
            </m:sub>
            <m:sup>
              <m:r>
                <m:rPr>
                  <m:sty m:val="p"/>
                  <m:scr m:val="sans-serif"/>
                </m:rPr>
                <m:t>T</m:t>
              </m:r>
            </m:sup>
          </m:sSubSup>
          <m:r>
            <m:t>u</m:t>
          </m:r>
          <m:r>
            <m:rPr>
              <m:sty m:val="p"/>
            </m:rPr>
            <m:t>+</m:t>
          </m:r>
          <m:sSub>
            <m:e>
              <m:r>
                <m:t>d</m:t>
              </m:r>
            </m:e>
            <m:sub>
              <m:r>
                <m:t>f</m:t>
              </m:r>
            </m:sub>
          </m:sSub>
          <m:r>
            <m:rPr>
              <m:sty m:val="p"/>
            </m:rPr>
            <m:t>,</m:t>
          </m:r>
          <m:r>
            <m:t>  </m:t>
          </m:r>
          <m:r>
            <m:t>y</m:t>
          </m:r>
          <m:r>
            <m:rPr>
              <m:sty m:val="p"/>
            </m:rPr>
            <m:t>=</m:t>
          </m:r>
          <m:sSub>
            <m:e>
              <m:r>
                <m:t>V</m:t>
              </m:r>
            </m:e>
            <m:sub>
              <m:r>
                <m:t>y</m:t>
              </m:r>
              <m:r>
                <m:rPr>
                  <m:sty m:val="p"/>
                </m:rPr>
                <m:t>,</m:t>
              </m:r>
              <m:r>
                <m:t>r</m:t>
              </m:r>
            </m:sub>
          </m:sSub>
          <m:sSub>
            <m:e>
              <m:r>
                <m:t>q</m:t>
              </m:r>
            </m:e>
            <m:sub>
              <m:r>
                <m:t>r</m:t>
              </m:r>
            </m:sub>
          </m:sSub>
          <m:r>
            <m:rPr>
              <m:sty m:val="p"/>
            </m:rPr>
            <m:t>+</m:t>
          </m:r>
          <m:sSub>
            <m:e>
              <m:r>
                <m:t>V</m:t>
              </m:r>
            </m:e>
            <m:sub>
              <m:r>
                <m:t>y</m:t>
              </m:r>
              <m:r>
                <m:rPr>
                  <m:sty m:val="p"/>
                </m:rPr>
                <m:t>,</m:t>
              </m:r>
              <m:r>
                <m:t>f</m:t>
              </m:r>
            </m:sub>
          </m:sSub>
          <m:r>
            <m:t>q</m:t>
          </m:r>
          <m:r>
            <m:rPr>
              <m:sty m:val="p"/>
            </m:rPr>
            <m:t>+</m:t>
          </m:r>
          <m:r>
            <m:t>n</m:t>
          </m:r>
          <m:r>
            <m:rPr>
              <m:sty m:val="p"/>
            </m:rPr>
            <m:t>,</m:t>
          </m:r>
          <m:r>
            <m:t>  </m:t>
          </m:r>
          <m:sSub>
            <m:e>
              <m:r>
                <m:t>D</m:t>
              </m:r>
            </m:e>
            <m:sub>
              <m:r>
                <m:t>0</m:t>
              </m:r>
            </m:sub>
          </m:sSub>
          <m:d>
            <m:dPr>
              <m:begChr m:val="("/>
              <m:endChr m:val=")"/>
              <m:sepChr m:val=""/>
              <m:grow/>
            </m:dPr>
            <m:e>
              <m:r>
                <m:t>s</m:t>
              </m:r>
            </m:e>
          </m:d>
          <m:r>
            <m:rPr>
              <m:sty m:val="p"/>
            </m:rPr>
            <m:t>=</m:t>
          </m:r>
          <m:sSup>
            <m:e>
              <m:r>
                <m:t>s</m:t>
              </m:r>
            </m:e>
            <m:sup>
              <m:r>
                <m:t>2</m:t>
              </m:r>
            </m:sup>
          </m:sSup>
          <m:r>
            <m:t>I</m:t>
          </m:r>
          <m:r>
            <m:rPr>
              <m:sty m:val="p"/>
            </m:rPr>
            <m:t>+</m:t>
          </m:r>
          <m:r>
            <m:t>2</m:t>
          </m:r>
          <m:r>
            <m:t>Z</m:t>
          </m:r>
          <m:r>
            <m:t>Ω</m:t>
          </m:r>
          <m:r>
            <m:t>s</m:t>
          </m:r>
          <m:r>
            <m:rPr>
              <m:sty m:val="p"/>
            </m:rPr>
            <m:t>+</m:t>
          </m:r>
          <m:sSup>
            <m:e>
              <m:r>
                <m:t>Ω</m:t>
              </m:r>
            </m:e>
            <m:sup>
              <m:r>
                <m:t>2</m:t>
              </m:r>
            </m:sup>
          </m:sSup>
        </m:oMath>
      </m:oMathPara>
    </w:p>
    <w:p>
      <w:pPr>
        <w:pStyle w:val="FirstParagraph"/>
      </w:pPr>
      <w:r>
        <w:t xml:space="preserve">本文研究调节问题（r = 0）。扰动 (d_r, d_f) = B_d w_d，噪声 n = √ρ w_n。主性能输出是固定物理工作点的位移误差 e_t = −(C_r q_r + C_f q)，其中 C_r、C_f 是工作点处的刚体与柔性振型，与布局无关。刚体坐标误差 e = −q_r 是 C_r = I、C_f = 0 的特例，作为辅助输出。性能输出 z = (W_t e_t, √r u)，指标为闭环 H∞ 范数 γ = ‖T_zw‖∞。命题 1 保留参考 r 仅为了公式完整，其余结论均取 r = 0。</w:t>
      </w:r>
    </w:p>
    <w:p>
      <w:pPr>
        <w:pStyle w:val="BodyText"/>
      </w:pPr>
      <w:r>
        <w:rPr>
          <w:bCs/>
          <w:b/>
        </w:rPr>
        <w:t xml:space="preserve">分配与结构化控制器。</w:t>
      </w:r>
    </w:p>
    <w:p>
      <w:pPr>
        <w:pStyle w:val="BodyText"/>
      </w:pPr>
      <m:oMathPara>
        <m:oMathParaPr>
          <m:jc m:val="center"/>
        </m:oMathParaPr>
        <m:oMath>
          <m:r>
            <m:t>u</m:t>
          </m:r>
          <m:r>
            <m:rPr>
              <m:sty m:val="p"/>
            </m:rPr>
            <m:t>=</m:t>
          </m:r>
          <m:sSub>
            <m:e>
              <m:r>
                <m:t>T</m:t>
              </m:r>
            </m:e>
            <m:sub>
              <m:r>
                <m:t>u</m:t>
              </m:r>
            </m:sub>
          </m:sSub>
          <m:r>
            <m:t>v</m:t>
          </m:r>
          <m:r>
            <m:rPr>
              <m:sty m:val="p"/>
            </m:rPr>
            <m:t>+</m:t>
          </m:r>
          <m:sSub>
            <m:e>
              <m:r>
                <m:t>Q</m:t>
              </m:r>
            </m:e>
            <m:sub>
              <m:r>
                <m:t>u</m:t>
              </m:r>
            </m:sub>
          </m:sSub>
          <m:r>
            <m:t>ν</m:t>
          </m:r>
          <m:r>
            <m:rPr>
              <m:sty m:val="p"/>
            </m:rPr>
            <m:t>,</m:t>
          </m:r>
          <m:r>
            <m:t> </m:t>
          </m:r>
          <m:sSub>
            <m:e>
              <m:r>
                <m:t>y</m:t>
              </m:r>
            </m:e>
            <m:sub>
              <m:r>
                <m:t>r</m:t>
              </m:r>
            </m:sub>
          </m:sSub>
          <m:r>
            <m:rPr>
              <m:sty m:val="p"/>
            </m:rPr>
            <m:t>=</m:t>
          </m:r>
          <m:sSub>
            <m:e>
              <m:r>
                <m:t>T</m:t>
              </m:r>
            </m:e>
            <m:sub>
              <m:r>
                <m:t>y</m:t>
              </m:r>
            </m:sub>
          </m:sSub>
          <m:r>
            <m:t>y</m:t>
          </m:r>
          <m:r>
            <m:rPr>
              <m:sty m:val="p"/>
            </m:rPr>
            <m:t>,</m:t>
          </m:r>
          <m:r>
            <m:t> </m:t>
          </m:r>
          <m:r>
            <m:t>η</m:t>
          </m:r>
          <m:r>
            <m:rPr>
              <m:sty m:val="p"/>
            </m:rPr>
            <m:t>=</m:t>
          </m:r>
          <m:sSubSup>
            <m:e>
              <m:r>
                <m:t>Q</m:t>
              </m:r>
            </m:e>
            <m:sub>
              <m:r>
                <m:t>y</m:t>
              </m:r>
            </m:sub>
            <m:sup>
              <m:r>
                <m:rPr>
                  <m:sty m:val="p"/>
                  <m:scr m:val="sans-serif"/>
                </m:rPr>
                <m:t>T</m:t>
              </m:r>
            </m:sup>
          </m:sSubSup>
          <m:r>
            <m:t>y</m:t>
          </m:r>
          <m:r>
            <m:rPr>
              <m:sty m:val="p"/>
            </m:rPr>
            <m:t>,</m:t>
          </m:r>
          <m:r>
            <m:t> </m:t>
          </m:r>
          <m:r>
            <m:t>v</m:t>
          </m:r>
          <m:r>
            <m:rPr>
              <m:sty m:val="p"/>
            </m:rPr>
            <m:t>=</m:t>
          </m:r>
          <m:r>
            <m:t>K</m:t>
          </m:r>
          <m:d>
            <m:dPr>
              <m:begChr m:val="("/>
              <m:endChr m:val=")"/>
              <m:sepChr m:val=""/>
              <m:grow/>
            </m:dPr>
            <m:e>
              <m:r>
                <m:t>r</m:t>
              </m:r>
              <m:r>
                <m:rPr>
                  <m:sty m:val="p"/>
                </m:rPr>
                <m:t>−</m:t>
              </m:r>
              <m:sSub>
                <m:e>
                  <m:r>
                    <m:t>y</m:t>
                  </m:r>
                </m:e>
                <m:sub>
                  <m:r>
                    <m:t>r</m:t>
                  </m:r>
                </m:sub>
              </m:sSub>
            </m:e>
          </m:d>
          <m:r>
            <m:rPr>
              <m:sty m:val="p"/>
            </m:rPr>
            <m:t>,</m:t>
          </m:r>
          <m:r>
            <m:t> </m:t>
          </m:r>
          <m:r>
            <m:t>ν</m:t>
          </m:r>
          <m:r>
            <m:rPr>
              <m:sty m:val="p"/>
            </m:rPr>
            <m:t>=</m:t>
          </m:r>
          <m:r>
            <m:rPr>
              <m:sty m:val="p"/>
            </m:rPr>
            <m:t>−</m:t>
          </m:r>
          <m:sSub>
            <m:e>
              <m:r>
                <m:t>K</m:t>
              </m:r>
            </m:e>
            <m:sub>
              <m:r>
                <m:t>n</m:t>
              </m:r>
            </m:sub>
          </m:sSub>
          <m:r>
            <m:t>η</m:t>
          </m:r>
        </m:oMath>
      </m:oMathPara>
    </w:p>
    <w:p>
      <w:pPr>
        <w:pStyle w:val="FirstParagraph"/>
      </w:pPr>
      <m:oMathPara>
        <m:oMathParaPr>
          <m:jc m:val="center"/>
        </m:oMathParaPr>
        <m:oMath>
          <m:sSub>
            <m:e>
              <m:r>
                <m:t>T</m:t>
              </m:r>
            </m:e>
            <m:sub>
              <m:r>
                <m:t>u</m:t>
              </m:r>
            </m:sub>
          </m:sSub>
          <m:r>
            <m:rPr>
              <m:sty m:val="p"/>
            </m:rPr>
            <m:t>=</m:t>
          </m:r>
          <m:sSubSup>
            <m:e>
              <m:r>
                <m:t>T</m:t>
              </m:r>
            </m:e>
            <m:sub>
              <m:r>
                <m:t>u</m:t>
              </m:r>
            </m:sub>
            <m:sup>
              <m:r>
                <m:t>0</m:t>
              </m:r>
            </m:sup>
          </m:sSubSup>
          <m:r>
            <m:rPr>
              <m:sty m:val="p"/>
            </m:rPr>
            <m:t>+</m:t>
          </m:r>
          <m:sSub>
            <m:e>
              <m:r>
                <m:t>Q</m:t>
              </m:r>
            </m:e>
            <m:sub>
              <m:r>
                <m:t>u</m:t>
              </m:r>
            </m:sub>
          </m:sSub>
          <m:r>
            <m:t>X</m:t>
          </m:r>
          <m:r>
            <m:rPr>
              <m:sty m:val="p"/>
            </m:rPr>
            <m:t>,</m:t>
          </m:r>
          <m:r>
            <m:t> </m:t>
          </m:r>
          <m:sSubSup>
            <m:e>
              <m:r>
                <m:t>T</m:t>
              </m:r>
            </m:e>
            <m:sub>
              <m:r>
                <m:t>u</m:t>
              </m:r>
            </m:sub>
            <m:sup>
              <m:r>
                <m:t>0</m:t>
              </m:r>
            </m:sup>
          </m:sSubSup>
          <m:r>
            <m:rPr>
              <m:sty m:val="p"/>
            </m:rPr>
            <m:t>=</m:t>
          </m:r>
          <m:sSub>
            <m:e>
              <m:r>
                <m:t>V</m:t>
              </m:r>
            </m:e>
            <m:sub>
              <m:r>
                <m:t>u</m:t>
              </m:r>
              <m:r>
                <m:rPr>
                  <m:sty m:val="p"/>
                </m:rPr>
                <m:t>,</m:t>
              </m:r>
              <m:r>
                <m:t>r</m:t>
              </m:r>
            </m:sub>
          </m:sSub>
          <m:sSubSup>
            <m:e>
              <m:r>
                <m:t>A</m:t>
              </m:r>
            </m:e>
            <m:sub>
              <m:r>
                <m:t>u</m:t>
              </m:r>
            </m:sub>
            <m:sup>
              <m:r>
                <m:rPr>
                  <m:sty m:val="p"/>
                </m:rPr>
                <m:t>−</m:t>
              </m:r>
              <m:r>
                <m:t>1</m:t>
              </m:r>
            </m:sup>
          </m:sSubSup>
          <m:r>
            <m:rPr>
              <m:sty m:val="p"/>
            </m:rPr>
            <m:t>,</m:t>
          </m:r>
          <m:r>
            <m:t>  </m:t>
          </m:r>
          <m:sSub>
            <m:e>
              <m:r>
                <m:t>T</m:t>
              </m:r>
            </m:e>
            <m:sub>
              <m:r>
                <m:t>y</m:t>
              </m:r>
            </m:sub>
          </m:sSub>
          <m:r>
            <m:rPr>
              <m:sty m:val="p"/>
            </m:rPr>
            <m:t>=</m:t>
          </m:r>
          <m:sSubSup>
            <m:e>
              <m:r>
                <m:t>T</m:t>
              </m:r>
            </m:e>
            <m:sub>
              <m:r>
                <m:t>y</m:t>
              </m:r>
            </m:sub>
            <m:sup>
              <m:r>
                <m:t>0</m:t>
              </m:r>
            </m:sup>
          </m:sSubSup>
          <m:r>
            <m:rPr>
              <m:sty m:val="p"/>
            </m:rPr>
            <m:t>+</m:t>
          </m:r>
          <m:r>
            <m:t>Y</m:t>
          </m:r>
          <m:sSubSup>
            <m:e>
              <m:r>
                <m:t>Q</m:t>
              </m:r>
            </m:e>
            <m:sub>
              <m:r>
                <m:t>y</m:t>
              </m:r>
            </m:sub>
            <m:sup>
              <m:r>
                <m:rPr>
                  <m:sty m:val="p"/>
                  <m:scr m:val="sans-serif"/>
                </m:rPr>
                <m:t>T</m:t>
              </m:r>
            </m:sup>
          </m:sSubSup>
          <m:r>
            <m:rPr>
              <m:sty m:val="p"/>
            </m:rPr>
            <m:t>,</m:t>
          </m:r>
          <m:r>
            <m:t> </m:t>
          </m:r>
          <m:sSubSup>
            <m:e>
              <m:r>
                <m:t>T</m:t>
              </m:r>
            </m:e>
            <m:sub>
              <m:r>
                <m:t>y</m:t>
              </m:r>
            </m:sub>
            <m:sup>
              <m:r>
                <m:t>0</m:t>
              </m:r>
            </m:sup>
          </m:sSubSup>
          <m:r>
            <m:rPr>
              <m:sty m:val="p"/>
            </m:rPr>
            <m:t>=</m:t>
          </m:r>
          <m:sSubSup>
            <m:e>
              <m:r>
                <m:t>A</m:t>
              </m:r>
            </m:e>
            <m:sub>
              <m:r>
                <m:t>y</m:t>
              </m:r>
            </m:sub>
            <m:sup>
              <m:r>
                <m:rPr>
                  <m:sty m:val="p"/>
                </m:rPr>
                <m:t>−</m:t>
              </m:r>
              <m:r>
                <m:t>1</m:t>
              </m:r>
            </m:sup>
          </m:sSubSup>
          <m:sSubSup>
            <m:e>
              <m:r>
                <m:t>V</m:t>
              </m:r>
            </m:e>
            <m:sub>
              <m:r>
                <m:t>y</m:t>
              </m:r>
              <m:r>
                <m:rPr>
                  <m:sty m:val="p"/>
                </m:rPr>
                <m:t>,</m:t>
              </m:r>
              <m:r>
                <m:t>r</m:t>
              </m:r>
            </m:sub>
            <m:sup>
              <m:r>
                <m:rPr>
                  <m:sty m:val="p"/>
                  <m:scr m:val="sans-serif"/>
                </m:rPr>
                <m:t>T</m:t>
              </m:r>
            </m:sup>
          </m:sSubSup>
        </m:oMath>
      </m:oMathPara>
    </w:p>
    <w:p>
      <w:pPr>
        <w:pStyle w:val="FirstParagraph"/>
      </w:pPr>
      <w:r>
        <w:t xml:space="preserve">其中 Q_k 是 ker V_{k,r}^T 的标准正交基。结构化控制器类 𝒦_struct：K 在物理轴上对角（任意阶次、任意形式），K_n 为满块 LTI，X、Y 为实矩阵。集中式类 𝒦_cent：从 y 到 u 的任意正则 LTI 控制器。两类都要求闭环内稳定。在调节问题中，结构化控制器整体就是一个从 y 到 u 的 LTI 映射 u = −(T_u K T_y + Q_u K_n Q_y^T)y，故 𝒦_struct ⊂ 𝒦_cent，比较口径一致。若研究跟踪问题，集中式类必须改为从 (r, y) 到 u 的两自由度控制器，否则包含关系不成立。</w:t>
      </w:r>
    </w:p>
    <w:p>
      <w:pPr>
        <w:pStyle w:val="BodyText"/>
      </w:pPr>
      <w:r>
        <w:t xml:space="preserve">力与噪声的完整二阶矩（开启 K_n 时不能忽略交叉项）：</w:t>
      </w:r>
    </w:p>
    <w:p>
      <w:pPr>
        <w:pStyle w:val="BodyText"/>
      </w:pPr>
      <m:oMathPara>
        <m:oMathParaPr>
          <m:jc m:val="center"/>
        </m:oMathParaPr>
        <m:oMath>
          <m:r>
            <m:rPr>
              <m:sty m:val="p"/>
            </m:rPr>
            <m:t>∥</m:t>
          </m:r>
          <m:r>
            <m:t>u</m:t>
          </m:r>
          <m:sSup>
            <m:e>
              <m:r>
                <m:rPr>
                  <m:sty m:val="p"/>
                </m:rPr>
                <m:t>∥</m:t>
              </m:r>
            </m:e>
            <m:sup>
              <m:r>
                <m:t>2</m:t>
              </m:r>
            </m:sup>
          </m:sSup>
          <m:r>
            <m:rPr>
              <m:sty m:val="p"/>
            </m:rPr>
            <m:t>=</m:t>
          </m:r>
          <m:sSup>
            <m:e>
              <m:d>
                <m:dPr>
                  <m:begChr m:val="["/>
                  <m:endChr m:val="]"/>
                  <m:sepChr m:val=""/>
                  <m:grow/>
                </m:dPr>
                <m:e>
                  <m:m>
                    <m:mPr>
                      <m:baseJc m:val="center"/>
                      <m:plcHide m:val="on"/>
                      <m:mcs>
                        <m:mc>
                          <m:mcPr>
                            <m:mcJc m:val="center"/>
                            <m:count m:val="1"/>
                          </m:mcPr>
                        </m:mc>
                      </m:mcs>
                    </m:mPr>
                    <m:mr>
                      <m:e>
                        <m:r>
                          <m:t>v</m:t>
                        </m:r>
                      </m:e>
                    </m:mr>
                    <m:mr>
                      <m:e>
                        <m:r>
                          <m:t>ν</m:t>
                        </m:r>
                      </m:e>
                    </m:mr>
                  </m:m>
                </m:e>
              </m:d>
            </m:e>
            <m:sup>
              <m:r>
                <m:rPr>
                  <m:sty m:val="p"/>
                  <m:scr m:val="sans-serif"/>
                </m:rPr>
                <m:t>T</m:t>
              </m:r>
            </m:sup>
          </m:sSup>
          <m:d>
            <m:dPr>
              <m:begChr m:val="["/>
              <m:endChr m:val="]"/>
              <m:sepChr m:val=""/>
              <m:grow/>
            </m:dPr>
            <m:e>
              <m:m>
                <m:mPr>
                  <m:baseJc m:val="center"/>
                  <m:plcHide m:val="on"/>
                  <m:mcs>
                    <m:mc>
                      <m:mcPr>
                        <m:mcJc m:val="center"/>
                        <m:count m:val="1"/>
                      </m:mcPr>
                    </m:mc>
                    <m:mc>
                      <m:mcPr>
                        <m:mcJc m:val="center"/>
                        <m:count m:val="1"/>
                      </m:mcPr>
                    </m:mc>
                  </m:mcs>
                </m:mPr>
                <m:mr>
                  <m:e>
                    <m:sSubSup>
                      <m:e>
                        <m:r>
                          <m:t>A</m:t>
                        </m:r>
                      </m:e>
                      <m:sub>
                        <m:r>
                          <m:t>u</m:t>
                        </m:r>
                      </m:sub>
                      <m:sup>
                        <m:r>
                          <m:rPr>
                            <m:sty m:val="p"/>
                          </m:rPr>
                          <m:t>−</m:t>
                        </m:r>
                        <m:r>
                          <m:t>1</m:t>
                        </m:r>
                      </m:sup>
                    </m:sSubSup>
                    <m:r>
                      <m:rPr>
                        <m:sty m:val="p"/>
                      </m:rPr>
                      <m:t>+</m:t>
                    </m:r>
                    <m:sSup>
                      <m:e>
                        <m:r>
                          <m:t>X</m:t>
                        </m:r>
                      </m:e>
                      <m:sup>
                        <m:r>
                          <m:rPr>
                            <m:sty m:val="p"/>
                            <m:scr m:val="sans-serif"/>
                          </m:rPr>
                          <m:t>T</m:t>
                        </m:r>
                      </m:sup>
                    </m:sSup>
                    <m:r>
                      <m:t>X</m:t>
                    </m:r>
                  </m:e>
                  <m:e>
                    <m:sSup>
                      <m:e>
                        <m:r>
                          <m:t>X</m:t>
                        </m:r>
                      </m:e>
                      <m:sup>
                        <m:r>
                          <m:rPr>
                            <m:sty m:val="p"/>
                            <m:scr m:val="sans-serif"/>
                          </m:rPr>
                          <m:t>T</m:t>
                        </m:r>
                      </m:sup>
                    </m:sSup>
                  </m:e>
                </m:mr>
                <m:mr>
                  <m:e>
                    <m:r>
                      <m:t>X</m:t>
                    </m:r>
                  </m:e>
                  <m:e>
                    <m:r>
                      <m:t>I</m:t>
                    </m:r>
                  </m:e>
                </m:mr>
              </m:m>
            </m:e>
          </m:d>
          <m:d>
            <m:dPr>
              <m:begChr m:val="["/>
              <m:endChr m:val="]"/>
              <m:sepChr m:val=""/>
              <m:grow/>
            </m:dPr>
            <m:e>
              <m:m>
                <m:mPr>
                  <m:baseJc m:val="center"/>
                  <m:plcHide m:val="on"/>
                  <m:mcs>
                    <m:mc>
                      <m:mcPr>
                        <m:mcJc m:val="center"/>
                        <m:count m:val="1"/>
                      </m:mcPr>
                    </m:mc>
                  </m:mcs>
                </m:mPr>
                <m:mr>
                  <m:e>
                    <m:r>
                      <m:t>v</m:t>
                    </m:r>
                  </m:e>
                </m:mr>
                <m:mr>
                  <m:e>
                    <m:r>
                      <m:t>ν</m:t>
                    </m:r>
                  </m:e>
                </m:mr>
              </m:m>
            </m:e>
          </m:d>
          <m:r>
            <m:rPr>
              <m:sty m:val="p"/>
            </m:rPr>
            <m:t>,</m:t>
          </m:r>
          <m:r>
            <m:t>  </m:t>
          </m:r>
          <m:r>
            <m:rPr>
              <m:sty m:val="p"/>
            </m:rPr>
            <m:t>Cov</m:t>
          </m:r>
          <m:d>
            <m:dPr>
              <m:begChr m:val="["/>
              <m:endChr m:val="]"/>
              <m:sepChr m:val=""/>
              <m:grow/>
            </m:dPr>
            <m:e>
              <m:m>
                <m:mPr>
                  <m:baseJc m:val="center"/>
                  <m:plcHide m:val="on"/>
                  <m:mcs>
                    <m:mc>
                      <m:mcPr>
                        <m:mcJc m:val="center"/>
                        <m:count m:val="1"/>
                      </m:mcPr>
                    </m:mc>
                  </m:mcs>
                </m:mPr>
                <m:mr>
                  <m:e>
                    <m:sSub>
                      <m:e>
                        <m:r>
                          <m:t>n</m:t>
                        </m:r>
                      </m:e>
                      <m:sub>
                        <m:r>
                          <m:t>r</m:t>
                        </m:r>
                      </m:sub>
                    </m:sSub>
                  </m:e>
                </m:mr>
                <m:mr>
                  <m:e>
                    <m:sSub>
                      <m:e>
                        <m:r>
                          <m:t>n</m:t>
                        </m:r>
                      </m:e>
                      <m:sub>
                        <m:r>
                          <m:t>n</m:t>
                        </m:r>
                      </m:sub>
                    </m:sSub>
                  </m:e>
                </m:mr>
              </m:m>
            </m:e>
          </m:d>
          <m:r>
            <m:rPr>
              <m:sty m:val="p"/>
            </m:rPr>
            <m:t>=</m:t>
          </m:r>
          <m:r>
            <m:t>ρ</m:t>
          </m:r>
          <m:d>
            <m:dPr>
              <m:begChr m:val="["/>
              <m:endChr m:val="]"/>
              <m:sepChr m:val=""/>
              <m:grow/>
            </m:dPr>
            <m:e>
              <m:m>
                <m:mPr>
                  <m:baseJc m:val="center"/>
                  <m:plcHide m:val="on"/>
                  <m:mcs>
                    <m:mc>
                      <m:mcPr>
                        <m:mcJc m:val="center"/>
                        <m:count m:val="1"/>
                      </m:mcPr>
                    </m:mc>
                    <m:mc>
                      <m:mcPr>
                        <m:mcJc m:val="center"/>
                        <m:count m:val="1"/>
                      </m:mcPr>
                    </m:mc>
                  </m:mcs>
                </m:mPr>
                <m:mr>
                  <m:e>
                    <m:sSubSup>
                      <m:e>
                        <m:r>
                          <m:t>A</m:t>
                        </m:r>
                      </m:e>
                      <m:sub>
                        <m:r>
                          <m:t>y</m:t>
                        </m:r>
                      </m:sub>
                      <m:sup>
                        <m:r>
                          <m:rPr>
                            <m:sty m:val="p"/>
                          </m:rPr>
                          <m:t>−</m:t>
                        </m:r>
                        <m:r>
                          <m:t>1</m:t>
                        </m:r>
                      </m:sup>
                    </m:sSubSup>
                    <m:r>
                      <m:rPr>
                        <m:sty m:val="p"/>
                      </m:rPr>
                      <m:t>+</m:t>
                    </m:r>
                    <m:r>
                      <m:t>Y</m:t>
                    </m:r>
                    <m:sSup>
                      <m:e>
                        <m:r>
                          <m:t>Y</m:t>
                        </m:r>
                      </m:e>
                      <m:sup>
                        <m:r>
                          <m:rPr>
                            <m:sty m:val="p"/>
                            <m:scr m:val="sans-serif"/>
                          </m:rPr>
                          <m:t>T</m:t>
                        </m:r>
                      </m:sup>
                    </m:sSup>
                  </m:e>
                  <m:e>
                    <m:r>
                      <m:t>Y</m:t>
                    </m:r>
                  </m:e>
                </m:mr>
                <m:mr>
                  <m:e>
                    <m:sSup>
                      <m:e>
                        <m:r>
                          <m:t>Y</m:t>
                        </m:r>
                      </m:e>
                      <m:sup>
                        <m:r>
                          <m:rPr>
                            <m:sty m:val="p"/>
                            <m:scr m:val="sans-serif"/>
                          </m:rPr>
                          <m:t>T</m:t>
                        </m:r>
                      </m:sup>
                    </m:sSup>
                  </m:e>
                  <m:e>
                    <m:r>
                      <m:t>I</m:t>
                    </m:r>
                  </m:e>
                </m:mr>
              </m:m>
            </m:e>
          </m:d>
        </m:oMath>
      </m:oMathPara>
    </w:p>
    <w:p>
      <w:pPr>
        <w:pStyle w:val="FirstParagraph"/>
      </w:pPr>
      <w:r>
        <w:t xml:space="preserve">证明：T_u^T Q_u = X^T、T_y Q_y = Y，其余由引理 1。</w:t>
      </w:r>
    </w:p>
    <w:p>
      <w:pPr>
        <w:pStyle w:val="BodyText"/>
      </w:pPr>
      <w:r>
        <w:rPr>
          <w:bCs/>
          <w:b/>
        </w:rPr>
        <w:t xml:space="preserve">空间量。</w:t>
      </w:r>
    </w:p>
    <w:p>
      <w:pPr>
        <w:pStyle w:val="BodyText"/>
      </w:pPr>
      <m:oMathPara>
        <m:oMathParaPr>
          <m:jc m:val="center"/>
        </m:oMathParaPr>
        <m:oMath>
          <m:sSub>
            <m:e>
              <m:r>
                <m:rPr>
                  <m:sty m:val="p"/>
                  <m:scr m:val="script"/>
                </m:rPr>
                <m:t>G</m:t>
              </m:r>
            </m:e>
            <m:sub>
              <m:r>
                <m:t>k</m:t>
              </m:r>
            </m:sub>
          </m:sSub>
          <m:r>
            <m:rPr>
              <m:sty m:val="p"/>
            </m:rPr>
            <m:t>=</m:t>
          </m:r>
          <m:sSubSup>
            <m:e>
              <m:r>
                <m:t>V</m:t>
              </m:r>
            </m:e>
            <m:sub>
              <m:r>
                <m:t>k</m:t>
              </m:r>
            </m:sub>
            <m:sup>
              <m:r>
                <m:rPr>
                  <m:sty m:val="p"/>
                  <m:scr m:val="sans-serif"/>
                </m:rPr>
                <m:t>T</m:t>
              </m:r>
            </m:sup>
          </m:sSubSup>
          <m:sSub>
            <m:e>
              <m:r>
                <m:t>V</m:t>
              </m:r>
            </m:e>
            <m:sub>
              <m:r>
                <m:t>k</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k</m:t>
                        </m:r>
                      </m:sub>
                    </m:sSub>
                  </m:e>
                  <m:e>
                    <m:sSub>
                      <m:e>
                        <m:r>
                          <m:t>Ψ</m:t>
                        </m:r>
                      </m:e>
                      <m:sub>
                        <m:r>
                          <m:t>k</m:t>
                        </m:r>
                      </m:sub>
                    </m:sSub>
                  </m:e>
                </m:mr>
                <m:mr>
                  <m:e>
                    <m:sSubSup>
                      <m:e>
                        <m:r>
                          <m:t>Ψ</m:t>
                        </m:r>
                      </m:e>
                      <m:sub>
                        <m:r>
                          <m:t>k</m:t>
                        </m:r>
                      </m:sub>
                      <m:sup>
                        <m:r>
                          <m:rPr>
                            <m:sty m:val="p"/>
                            <m:scr m:val="sans-serif"/>
                          </m:rPr>
                          <m:t>T</m:t>
                        </m:r>
                      </m:sup>
                    </m:sSubSup>
                  </m:e>
                  <m:e>
                    <m:sSub>
                      <m:e>
                        <m:r>
                          <m:t>F</m:t>
                        </m:r>
                      </m:e>
                      <m:sub>
                        <m:r>
                          <m:t>k</m:t>
                        </m:r>
                      </m:sub>
                    </m:sSub>
                  </m:e>
                </m:mr>
              </m:m>
            </m:e>
          </m:d>
          <m:r>
            <m:rPr>
              <m:sty m:val="p"/>
            </m:rPr>
            <m:t>,</m:t>
          </m:r>
          <m:r>
            <m:t> </m:t>
          </m:r>
          <m:sSub>
            <m:e>
              <m:r>
                <m:t>Θ</m:t>
              </m:r>
            </m:e>
            <m:sub>
              <m:r>
                <m:t>k</m:t>
              </m:r>
            </m:sub>
          </m:sSub>
          <m:r>
            <m:rPr>
              <m:sty m:val="p"/>
            </m:rPr>
            <m:t>=</m:t>
          </m:r>
          <m:sSubSup>
            <m:e>
              <m:r>
                <m:t>A</m:t>
              </m:r>
            </m:e>
            <m:sub>
              <m:r>
                <m:t>k</m:t>
              </m:r>
            </m:sub>
            <m:sup>
              <m:r>
                <m:rPr>
                  <m:sty m:val="p"/>
                </m:rPr>
                <m:t>−</m:t>
              </m:r>
              <m:r>
                <m:t>1</m:t>
              </m:r>
            </m:sup>
          </m:sSubSup>
          <m:sSub>
            <m:e>
              <m:r>
                <m:t>Ψ</m:t>
              </m:r>
            </m:e>
            <m:sub>
              <m:r>
                <m:t>k</m:t>
              </m:r>
            </m:sub>
          </m:sSub>
          <m:r>
            <m:rPr>
              <m:sty m:val="p"/>
            </m:rPr>
            <m:t>,</m:t>
          </m:r>
          <m:r>
            <m:t> </m:t>
          </m:r>
          <m:sSub>
            <m:e>
              <m:r>
                <m:t>U</m:t>
              </m:r>
            </m:e>
            <m:sub>
              <m:r>
                <m:t>k</m:t>
              </m:r>
            </m:sub>
          </m:sSub>
          <m:r>
            <m:rPr>
              <m:sty m:val="p"/>
            </m:rPr>
            <m:t>=</m:t>
          </m:r>
          <m:sSubSup>
            <m:e>
              <m:r>
                <m:t>Q</m:t>
              </m:r>
            </m:e>
            <m:sub>
              <m:r>
                <m:t>k</m:t>
              </m:r>
            </m:sub>
            <m:sup>
              <m:r>
                <m:rPr>
                  <m:sty m:val="p"/>
                  <m:scr m:val="sans-serif"/>
                </m:rPr>
                <m:t>T</m:t>
              </m:r>
            </m:sup>
          </m:sSubSup>
          <m:sSub>
            <m:e>
              <m:r>
                <m:t>V</m:t>
              </m:r>
            </m:e>
            <m:sub>
              <m:r>
                <m:t>k</m:t>
              </m:r>
              <m:r>
                <m:rPr>
                  <m:sty m:val="p"/>
                </m:rPr>
                <m:t>,</m:t>
              </m:r>
              <m:r>
                <m:t>f</m:t>
              </m:r>
            </m:sub>
          </m:sSub>
          <m:r>
            <m:rPr>
              <m:sty m:val="p"/>
            </m:rPr>
            <m:t>,</m:t>
          </m:r>
          <m:r>
            <m:t> </m:t>
          </m:r>
          <m:sSub>
            <m:e>
              <m:r>
                <m:t>Σ</m:t>
              </m:r>
            </m:e>
            <m:sub>
              <m:r>
                <m:t>k</m:t>
              </m:r>
            </m:sub>
          </m:sSub>
          <m:r>
            <m:rPr>
              <m:sty m:val="p"/>
            </m:rPr>
            <m:t>=</m:t>
          </m:r>
          <m:sSubSup>
            <m:e>
              <m:r>
                <m:t>U</m:t>
              </m:r>
            </m:e>
            <m:sub>
              <m:r>
                <m:t>k</m:t>
              </m:r>
            </m:sub>
            <m:sup>
              <m:r>
                <m:rPr>
                  <m:sty m:val="p"/>
                  <m:scr m:val="sans-serif"/>
                </m:rPr>
                <m:t>T</m:t>
              </m:r>
            </m:sup>
          </m:sSubSup>
          <m:sSub>
            <m:e>
              <m:r>
                <m:t>U</m:t>
              </m:r>
            </m:e>
            <m:sub>
              <m:r>
                <m:t>k</m:t>
              </m:r>
            </m:sub>
          </m:sSub>
        </m:oMath>
      </m:oMathPara>
    </w:p>
    <w:p>
      <w:pPr>
        <w:pStyle w:val="FirstParagraph"/>
      </w:pPr>
      <m:oMathPara>
        <m:oMathParaPr>
          <m:jc m:val="center"/>
        </m:oMathParaPr>
        <m:oMath>
          <m:sSub>
            <m:e>
              <m:r>
                <m:t>Θ</m:t>
              </m:r>
            </m:e>
            <m:sub>
              <m:r>
                <m:t>u</m:t>
              </m:r>
            </m:sub>
          </m:sSub>
          <m:r>
            <m:rPr>
              <m:sty m:val="p"/>
            </m:rPr>
            <m:t>′</m:t>
          </m:r>
          <m:r>
            <m:rPr>
              <m:sty m:val="p"/>
            </m:rPr>
            <m:t>=</m:t>
          </m:r>
          <m:sSubSup>
            <m:e>
              <m:r>
                <m:t>T</m:t>
              </m:r>
            </m:e>
            <m:sub>
              <m:r>
                <m:t>u</m:t>
              </m:r>
            </m:sub>
            <m:sup>
              <m:r>
                <m:rPr>
                  <m:sty m:val="p"/>
                  <m:scr m:val="sans-serif"/>
                </m:rPr>
                <m:t>T</m:t>
              </m:r>
            </m:sup>
          </m:sSubSup>
          <m:sSub>
            <m:e>
              <m:r>
                <m:t>V</m:t>
              </m:r>
            </m:e>
            <m:sub>
              <m:r>
                <m:t>u</m:t>
              </m:r>
              <m:r>
                <m:rPr>
                  <m:sty m:val="p"/>
                </m:rPr>
                <m:t>,</m:t>
              </m:r>
              <m:r>
                <m:t>f</m:t>
              </m:r>
            </m:sub>
          </m:sSub>
          <m:r>
            <m:rPr>
              <m:sty m:val="p"/>
            </m:rPr>
            <m:t>=</m:t>
          </m:r>
          <m:sSub>
            <m:e>
              <m:r>
                <m:t>Θ</m:t>
              </m:r>
            </m:e>
            <m:sub>
              <m:r>
                <m:t>u</m:t>
              </m:r>
            </m:sub>
          </m:sSub>
          <m:r>
            <m:rPr>
              <m:sty m:val="p"/>
            </m:rPr>
            <m:t>+</m:t>
          </m:r>
          <m:sSup>
            <m:e>
              <m:r>
                <m:t>X</m:t>
              </m:r>
            </m:e>
            <m:sup>
              <m:r>
                <m:rPr>
                  <m:sty m:val="p"/>
                  <m:scr m:val="sans-serif"/>
                </m:rPr>
                <m:t>T</m:t>
              </m:r>
            </m:sup>
          </m:sSup>
          <m:sSub>
            <m:e>
              <m:r>
                <m:t>U</m:t>
              </m:r>
            </m:e>
            <m:sub>
              <m:r>
                <m:t>u</m:t>
              </m:r>
            </m:sub>
          </m:sSub>
          <m:r>
            <m:rPr>
              <m:sty m:val="p"/>
            </m:rPr>
            <m:t>,</m:t>
          </m:r>
          <m:r>
            <m:t>  </m:t>
          </m:r>
          <m:sSub>
            <m:e>
              <m:r>
                <m:t>Θ</m:t>
              </m:r>
            </m:e>
            <m:sub>
              <m:r>
                <m:t>y</m:t>
              </m:r>
            </m:sub>
          </m:sSub>
          <m:r>
            <m:rPr>
              <m:sty m:val="p"/>
            </m:rPr>
            <m:t>′</m:t>
          </m:r>
          <m:r>
            <m:rPr>
              <m:sty m:val="p"/>
            </m:rPr>
            <m:t>=</m:t>
          </m:r>
          <m:sSub>
            <m:e>
              <m:r>
                <m:t>T</m:t>
              </m:r>
            </m:e>
            <m:sub>
              <m:r>
                <m:t>y</m:t>
              </m:r>
            </m:sub>
          </m:sSub>
          <m:sSub>
            <m:e>
              <m:r>
                <m:t>V</m:t>
              </m:r>
            </m:e>
            <m:sub>
              <m:r>
                <m:t>y</m:t>
              </m:r>
              <m:r>
                <m:rPr>
                  <m:sty m:val="p"/>
                </m:rPr>
                <m:t>,</m:t>
              </m:r>
              <m:r>
                <m:t>f</m:t>
              </m:r>
            </m:sub>
          </m:sSub>
          <m:r>
            <m:rPr>
              <m:sty m:val="p"/>
            </m:rPr>
            <m:t>=</m:t>
          </m:r>
          <m:sSub>
            <m:e>
              <m:r>
                <m:t>Θ</m:t>
              </m:r>
            </m:e>
            <m:sub>
              <m:r>
                <m:t>y</m:t>
              </m:r>
            </m:sub>
          </m:sSub>
          <m:r>
            <m:rPr>
              <m:sty m:val="p"/>
            </m:rPr>
            <m:t>+</m:t>
          </m:r>
          <m:r>
            <m:t>Y</m:t>
          </m:r>
          <m:sSub>
            <m:e>
              <m:r>
                <m:t>U</m:t>
              </m:r>
            </m:e>
            <m:sub>
              <m:r>
                <m:t>y</m:t>
              </m:r>
            </m:sub>
          </m:sSub>
        </m:oMath>
      </m:oMathPara>
    </w:p>
    <w:p>
      <w:pPr>
        <w:pStyle w:val="FirstParagraph"/>
      </w:pPr>
      <w:r>
        <w:t xml:space="preserve">记 θ’_{k,i} 为 Θ’_k 的第 i 列。逻辑噪声 n_r = T_y n，零空间噪声 n_n = Q_y^T n。</w:t>
      </w:r>
    </w:p>
    <w:p>
      <w:pPr>
        <w:pStyle w:val="BodyText"/>
      </w:pPr>
      <w:r>
        <w:rPr>
          <w:bCs/>
          <w:b/>
        </w:rPr>
        <w:t xml:space="preserve">基本假设。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内容</w:t>
            </w:r>
          </w:p>
        </w:tc>
        <w:tc>
          <w:tcPr/>
          <w:p>
            <w:pPr>
              <w:pStyle w:val="Compact"/>
              <w:jc w:val="left"/>
            </w:pPr>
            <w:r>
              <w:t xml:space="preserve">用在哪里</w:t>
            </w:r>
          </w:p>
        </w:tc>
      </w:tr>
      <w:tr>
        <w:tc>
          <w:tcPr/>
          <w:p>
            <w:pPr>
              <w:pStyle w:val="Compact"/>
              <w:jc w:val="left"/>
            </w:pPr>
            <w:r>
              <w:t xml:space="preserve">A1</w:t>
            </w:r>
          </w:p>
        </w:tc>
        <w:tc>
          <w:tcPr/>
          <w:p>
            <w:pPr>
              <w:pStyle w:val="Compact"/>
              <w:jc w:val="left"/>
            </w:pPr>
            <w:r>
              <w:t xml:space="preserve">比例阻尼：D_0 为对角阵，ω_i &gt; 0，ζ_i &gt; 0</w:t>
            </w:r>
          </w:p>
        </w:tc>
        <w:tc>
          <w:tcPr/>
          <w:p>
            <w:pPr>
              <w:pStyle w:val="Compact"/>
              <w:jc w:val="left"/>
            </w:pPr>
            <w:r>
              <w:t xml:space="preserve">命题 2，定理 2–4</w:t>
            </w:r>
          </w:p>
        </w:tc>
      </w:tr>
      <w:tr>
        <w:tc>
          <w:tcPr/>
          <w:p>
            <w:pPr>
              <w:pStyle w:val="Compact"/>
              <w:jc w:val="left"/>
            </w:pPr>
            <w:r>
              <w:t xml:space="preserve">A2</w:t>
            </w:r>
          </w:p>
        </w:tc>
        <w:tc>
          <w:tcPr/>
          <w:p>
            <w:pPr>
              <w:pStyle w:val="Compact"/>
              <w:jc w:val="left"/>
            </w:pPr>
            <w:r>
              <w:t xml:space="preserve">刚体能力 A_u ≻ 0，A_y ≻ 0</w:t>
            </w:r>
          </w:p>
        </w:tc>
        <w:tc>
          <w:tcPr/>
          <w:p>
            <w:pPr>
              <w:pStyle w:val="Compact"/>
              <w:jc w:val="left"/>
            </w:pPr>
            <w:r>
              <w:t xml:space="preserve">全文</w:t>
            </w:r>
          </w:p>
        </w:tc>
      </w:tr>
      <w:tr>
        <w:tc>
          <w:tcPr/>
          <w:p>
            <w:pPr>
              <w:pStyle w:val="Compact"/>
              <w:jc w:val="left"/>
            </w:pPr>
            <w:r>
              <w:t xml:space="preserve">A3</w:t>
            </w:r>
          </w:p>
        </w:tc>
        <w:tc>
          <w:tcPr/>
          <w:p>
            <w:pPr>
              <w:pStyle w:val="Compact"/>
              <w:jc w:val="left"/>
            </w:pPr>
            <w:r>
              <w:t xml:space="preserve">扰动入口 B_d、输出权重 W_e 与 C_f 的定义与布局无关</w:t>
            </w:r>
          </w:p>
        </w:tc>
        <w:tc>
          <w:tcPr/>
          <w:p>
            <w:pPr>
              <w:pStyle w:val="Compact"/>
              <w:jc w:val="left"/>
            </w:pPr>
            <w:r>
              <w:t xml:space="preserve">定理 1、3</w:t>
            </w:r>
          </w:p>
        </w:tc>
      </w:tr>
      <w:tr>
        <w:tc>
          <w:tcPr/>
          <w:p>
            <w:pPr>
              <w:pStyle w:val="Compact"/>
              <w:jc w:val="left"/>
            </w:pPr>
            <w:r>
              <w:t xml:space="preserve">A4</w:t>
            </w:r>
          </w:p>
        </w:tc>
        <w:tc>
          <w:tcPr/>
          <w:p>
            <w:pPr>
              <w:pStyle w:val="Compact"/>
              <w:jc w:val="left"/>
            </w:pPr>
            <w:r>
              <w:t xml:space="preserve">传感器噪声独立、强度为 √ρ I；控制力代价为 r‖u‖²</w:t>
            </w:r>
          </w:p>
        </w:tc>
        <w:tc>
          <w:tcPr/>
          <w:p>
            <w:pPr>
              <w:pStyle w:val="Compact"/>
              <w:jc w:val="left"/>
            </w:pPr>
            <w:r>
              <w:t xml:space="preserve">定理 1、3、4</w:t>
            </w:r>
          </w:p>
        </w:tc>
      </w:tr>
      <w:tr>
        <w:tc>
          <w:tcPr/>
          <w:p>
            <w:pPr>
              <w:pStyle w:val="Compact"/>
              <w:jc w:val="left"/>
            </w:pPr>
            <w:r>
              <w:t xml:space="preserve">A5</w:t>
            </w:r>
          </w:p>
        </w:tc>
        <w:tc>
          <w:tcPr/>
          <w:p>
            <w:pPr>
              <w:pStyle w:val="Compact"/>
              <w:jc w:val="left"/>
            </w:pPr>
            <w:r>
              <w:t xml:space="preserve">刚体扰动与模态扰动通道独立：B_d = blkdiag(B_r, B_f)；否则用投影修正</w:t>
            </w:r>
          </w:p>
        </w:tc>
        <w:tc>
          <w:tcPr/>
          <w:p>
            <w:pPr>
              <w:pStyle w:val="Compact"/>
              <w:jc w:val="left"/>
            </w:pPr>
            <w:r>
              <w:t xml:space="preserve">引理 4、定理 4 下界</w:t>
            </w:r>
          </w:p>
        </w:tc>
      </w:tr>
      <w:tr>
        <w:tc>
          <w:tcPr/>
          <w:p>
            <w:pPr>
              <w:pStyle w:val="Compact"/>
              <w:jc w:val="left"/>
            </w:pPr>
            <w:r>
              <w:t xml:space="preserve">A6</w:t>
            </w:r>
          </w:p>
        </w:tc>
        <w:tc>
          <w:tcPr/>
          <w:p>
            <w:pPr>
              <w:pStyle w:val="Compact"/>
              <w:jc w:val="left"/>
            </w:pPr>
            <w:r>
              <w:t xml:space="preserve">M_r 为对角阵，物理权重不跨轴混合（质心在几何中心）</w:t>
            </w:r>
          </w:p>
        </w:tc>
        <w:tc>
          <w:tcPr/>
          <w:p>
            <w:pPr>
              <w:pStyle w:val="Compact"/>
              <w:jc w:val="left"/>
            </w:pPr>
            <w:r>
              <w:t xml:space="preserve">引理 2、定理 4 上界</w:t>
            </w:r>
          </w:p>
        </w:tc>
      </w:tr>
      <w:tr>
        <w:tc>
          <w:tcPr/>
          <w:p>
            <w:pPr>
              <w:pStyle w:val="Compact"/>
              <w:jc w:val="left"/>
            </w:pPr>
            <w:r>
              <w:t xml:space="preserve">A7</w:t>
            </w:r>
          </w:p>
        </w:tc>
        <w:tc>
          <w:tcPr/>
          <w:p>
            <w:pPr>
              <w:pStyle w:val="Compact"/>
              <w:jc w:val="left"/>
            </w:pPr>
            <w:r>
              <w:t xml:space="preserve">刚体振型准确（由几何确定），只有柔性振型有误差</w:t>
            </w:r>
          </w:p>
        </w:tc>
        <w:tc>
          <w:tcPr/>
          <w:p>
            <w:pPr>
              <w:pStyle w:val="Compact"/>
              <w:jc w:val="left"/>
            </w:pPr>
            <w:r>
              <w:t xml:space="preserve">第 8 节</w:t>
            </w:r>
          </w:p>
        </w:tc>
      </w:tr>
    </w:tbl>
    <w:p>
      <w:pPr>
        <w:pStyle w:val="BodyText"/>
      </w:pPr>
      <w:r>
        <w:t xml:space="preserve">A4 可以放宽为“各器件噪声方差、力权重已知的对角阵”：对每个器件做归一化，就把 Gram 矩阵换成加权 Gram 矩阵，全部结论不变。不能放宽的是逐器件限幅这类非二次约束。</w:t>
      </w:r>
    </w:p>
    <w:bookmarkEnd w:id="21"/>
    <w:bookmarkStart w:id="22" w:name="精确分解与稳定性"/>
    <w:p>
      <w:pPr>
        <w:pStyle w:val="Heading2"/>
      </w:pPr>
      <w:r>
        <w:t xml:space="preserve">3 精确分解与稳定性</w:t>
      </w:r>
    </w:p>
    <w:p>
      <w:pPr>
        <w:pStyle w:val="FirstParagraph"/>
      </w:pPr>
      <w:r>
        <w:t xml:space="preserve">柔性对真实刚体误差的全部影响，都经过同一个模态闭环 Φ；全闭环稳定性也只需在模态坐标上判断。</w:t>
      </w:r>
    </w:p>
    <w:p>
      <w:pPr>
        <w:pStyle w:val="BodyText"/>
      </w:pPr>
      <w:r>
        <w:t xml:space="preserve">记 S_0 = (I + P_0K)^{-1}，T_0 = I − S_0，H = KS_0，于是 T_0 = P_0H。</w:t>
      </w:r>
    </w:p>
    <w:p>
      <w:pPr>
        <w:pStyle w:val="BodyText"/>
      </w:pPr>
      <w:r>
        <w:rPr>
          <w:bCs/>
          <w:b/>
        </w:rPr>
        <w:t xml:space="preserve">命题 1（精确分解）。</w:t>
      </w:r>
      <w:r>
        <w:t xml:space="preserve"> </w:t>
      </w:r>
      <w:r>
        <w:t xml:space="preserve">对任意 K、K_n、X、Y，闭环信号满足</w:t>
      </w:r>
    </w:p>
    <w:p>
      <w:pPr>
        <w:pStyle w:val="BodyText"/>
      </w:pPr>
      <m:oMathPara>
        <m:oMathParaPr>
          <m:jc m:val="center"/>
        </m:oMathParaPr>
        <m:oMath>
          <m:r>
            <m:t>e</m:t>
          </m:r>
          <m:r>
            <m:rPr>
              <m:sty m:val="p"/>
            </m:rPr>
            <m:t>=</m:t>
          </m:r>
          <m:sSub>
            <m:e>
              <m:r>
                <m:t>S</m:t>
              </m:r>
            </m:e>
            <m:sub>
              <m:r>
                <m:t>0</m:t>
              </m:r>
            </m:sub>
          </m:sSub>
          <m:r>
            <m:t>r</m:t>
          </m:r>
          <m:r>
            <m:rPr>
              <m:sty m:val="p"/>
            </m:rPr>
            <m:t>+</m:t>
          </m:r>
          <m:sSub>
            <m:e>
              <m:r>
                <m:t>T</m:t>
              </m:r>
            </m:e>
            <m:sub>
              <m:r>
                <m:t>0</m:t>
              </m:r>
            </m:sub>
          </m:sSub>
          <m:sSub>
            <m:e>
              <m:r>
                <m:t>n</m:t>
              </m:r>
            </m:e>
            <m:sub>
              <m:r>
                <m:t>r</m:t>
              </m:r>
            </m:sub>
          </m:sSub>
          <m:r>
            <m:rPr>
              <m:sty m:val="p"/>
            </m:rPr>
            <m:t>−</m:t>
          </m:r>
          <m:sSub>
            <m:e>
              <m:r>
                <m:t>P</m:t>
              </m:r>
            </m:e>
            <m:sub>
              <m:r>
                <m:t>0</m:t>
              </m:r>
            </m:sub>
          </m:sSub>
          <m:sSub>
            <m:e>
              <m:r>
                <m:t>S</m:t>
              </m:r>
            </m:e>
            <m:sub>
              <m:r>
                <m:t>0</m:t>
              </m:r>
            </m:sub>
          </m:sSub>
          <m:sSub>
            <m:e>
              <m:r>
                <m:t>d</m:t>
              </m:r>
            </m:e>
            <m:sub>
              <m:r>
                <m:t>r</m:t>
              </m:r>
            </m:sub>
          </m:sSub>
          <m:r>
            <m:rPr>
              <m:sty m:val="p"/>
            </m:rPr>
            <m:t>+</m:t>
          </m:r>
          <m:sSub>
            <m:e>
              <m:r>
                <m:t>T</m:t>
              </m:r>
            </m:e>
            <m:sub>
              <m:r>
                <m:t>0</m:t>
              </m:r>
            </m:sub>
          </m:sSub>
          <m:sSub>
            <m:e>
              <m:r>
                <m:t>Θ</m:t>
              </m:r>
            </m:e>
            <m:sub>
              <m:r>
                <m:t>y</m:t>
              </m:r>
            </m:sub>
          </m:sSub>
          <m:r>
            <m:rPr>
              <m:sty m:val="p"/>
            </m:rPr>
            <m:t>′</m:t>
          </m:r>
          <m:r>
            <m:t>q</m:t>
          </m:r>
          <m:r>
            <m:rPr>
              <m:sty m:val="p"/>
            </m:rPr>
            <m:t>,</m:t>
          </m:r>
          <m:r>
            <m:t>  </m:t>
          </m:r>
          <m:r>
            <m:t>v</m:t>
          </m:r>
          <m:r>
            <m:rPr>
              <m:sty m:val="p"/>
            </m:rPr>
            <m:t>=</m:t>
          </m:r>
          <m:r>
            <m:t>H</m:t>
          </m:r>
          <m:d>
            <m:dPr>
              <m:begChr m:val="("/>
              <m:endChr m:val=")"/>
              <m:sepChr m:val=""/>
              <m:grow/>
            </m:dPr>
            <m:e>
              <m:r>
                <m:t>r</m:t>
              </m:r>
              <m:r>
                <m:rPr>
                  <m:sty m:val="p"/>
                </m:rPr>
                <m:t>−</m:t>
              </m:r>
              <m:sSub>
                <m:e>
                  <m:r>
                    <m:t>n</m:t>
                  </m:r>
                </m:e>
                <m:sub>
                  <m:r>
                    <m:t>r</m:t>
                  </m:r>
                </m:sub>
              </m:sSub>
              <m:r>
                <m:rPr>
                  <m:sty m:val="p"/>
                </m:rPr>
                <m:t>−</m:t>
              </m:r>
              <m:sSub>
                <m:e>
                  <m:r>
                    <m:t>P</m:t>
                  </m:r>
                </m:e>
                <m:sub>
                  <m:r>
                    <m:t>0</m:t>
                  </m:r>
                </m:sub>
              </m:sSub>
              <m:sSub>
                <m:e>
                  <m:r>
                    <m:t>d</m:t>
                  </m:r>
                </m:e>
                <m:sub>
                  <m:r>
                    <m:t>r</m:t>
                  </m:r>
                </m:sub>
              </m:sSub>
              <m:r>
                <m:rPr>
                  <m:sty m:val="p"/>
                </m:rPr>
                <m:t>−</m:t>
              </m:r>
              <m:sSub>
                <m:e>
                  <m:r>
                    <m:t>Θ</m:t>
                  </m:r>
                </m:e>
                <m:sub>
                  <m:r>
                    <m:t>y</m:t>
                  </m:r>
                </m:sub>
              </m:sSub>
              <m:r>
                <m:rPr>
                  <m:sty m:val="p"/>
                </m:rPr>
                <m:t>′</m:t>
              </m:r>
              <m:r>
                <m:t>q</m:t>
              </m:r>
            </m:e>
          </m:d>
        </m:oMath>
      </m:oMathPara>
    </w:p>
    <w:p>
      <w:pPr>
        <w:pStyle w:val="FirstParagraph"/>
      </w:pPr>
      <m:oMathPara>
        <m:oMathParaPr>
          <m:jc m:val="center"/>
        </m:oMathParaPr>
        <m:oMath>
          <m:r>
            <m:t>q</m:t>
          </m:r>
          <m:r>
            <m:rPr>
              <m:sty m:val="p"/>
            </m:rPr>
            <m:t>=</m:t>
          </m:r>
          <m:r>
            <m:t>Φ</m:t>
          </m:r>
          <m:d>
            <m:dPr>
              <m:begChr m:val="["/>
              <m:endChr m:val="]"/>
              <m:sepChr m:val=""/>
              <m:grow/>
            </m:dPr>
            <m:e>
              <m:sSub>
                <m:e>
                  <m:r>
                    <m:t>Θ</m:t>
                  </m:r>
                </m:e>
                <m:sub>
                  <m:r>
                    <m:t>u</m:t>
                  </m:r>
                </m:sub>
              </m:sSub>
              <m:sSup>
                <m:e>
                  <m:r>
                    <m:rPr>
                      <m:sty m:val="p"/>
                    </m:rPr>
                    <m:t>′</m:t>
                  </m:r>
                </m:e>
                <m:sup>
                  <m:r>
                    <m:rPr>
                      <m:sty m:val="p"/>
                      <m:scr m:val="sans-serif"/>
                    </m:rPr>
                    <m:t>T</m:t>
                  </m:r>
                </m:sup>
              </m:sSup>
              <m:r>
                <m:t>H</m:t>
              </m:r>
              <m:d>
                <m:dPr>
                  <m:begChr m:val="("/>
                  <m:endChr m:val=")"/>
                  <m:sepChr m:val=""/>
                  <m:grow/>
                </m:dPr>
                <m:e>
                  <m:r>
                    <m:t>r</m:t>
                  </m:r>
                  <m:r>
                    <m:rPr>
                      <m:sty m:val="p"/>
                    </m:rPr>
                    <m:t>−</m:t>
                  </m:r>
                  <m:sSub>
                    <m:e>
                      <m:r>
                        <m:t>n</m:t>
                      </m:r>
                    </m:e>
                    <m:sub>
                      <m:r>
                        <m:t>r</m:t>
                      </m:r>
                    </m:sub>
                  </m:sSub>
                </m:e>
              </m:d>
              <m:r>
                <m:rPr>
                  <m:sty m:val="p"/>
                </m:rPr>
                <m:t>−</m:t>
              </m:r>
              <m:sSub>
                <m:e>
                  <m:r>
                    <m:t>Θ</m:t>
                  </m:r>
                </m:e>
                <m:sub>
                  <m:r>
                    <m:t>u</m:t>
                  </m:r>
                </m:sub>
              </m:sSub>
              <m:sSup>
                <m:e>
                  <m:r>
                    <m:rPr>
                      <m:sty m:val="p"/>
                    </m:rPr>
                    <m:t>′</m:t>
                  </m:r>
                </m:e>
                <m:sup>
                  <m:r>
                    <m:rPr>
                      <m:sty m:val="p"/>
                      <m:scr m:val="sans-serif"/>
                    </m:rPr>
                    <m:t>T</m:t>
                  </m:r>
                </m:sup>
              </m:sSup>
              <m:sSub>
                <m:e>
                  <m:r>
                    <m:t>T</m:t>
                  </m:r>
                </m:e>
                <m:sub>
                  <m:r>
                    <m:t>0</m:t>
                  </m:r>
                </m:sub>
              </m:sSub>
              <m:sSub>
                <m:e>
                  <m:r>
                    <m:t>d</m:t>
                  </m:r>
                </m:e>
                <m:sub>
                  <m:r>
                    <m:t>r</m:t>
                  </m:r>
                </m:sub>
              </m:sSub>
              <m:r>
                <m:rPr>
                  <m:sty m:val="p"/>
                </m:rPr>
                <m:t>+</m:t>
              </m:r>
              <m:sSub>
                <m:e>
                  <m:r>
                    <m:t>d</m:t>
                  </m:r>
                </m:e>
                <m:sub>
                  <m:r>
                    <m:t>f</m:t>
                  </m:r>
                </m:sub>
              </m:sSub>
              <m:r>
                <m:rPr>
                  <m:sty m:val="p"/>
                </m:rPr>
                <m:t>−</m:t>
              </m:r>
              <m:sSubSup>
                <m:e>
                  <m:r>
                    <m:t>U</m:t>
                  </m:r>
                </m:e>
                <m:sub>
                  <m:r>
                    <m:t>u</m:t>
                  </m:r>
                </m:sub>
                <m:sup>
                  <m:r>
                    <m:rPr>
                      <m:sty m:val="p"/>
                      <m:scr m:val="sans-serif"/>
                    </m:rPr>
                    <m:t>T</m:t>
                  </m:r>
                </m:sup>
              </m:sSubSup>
              <m:sSub>
                <m:e>
                  <m:r>
                    <m:t>K</m:t>
                  </m:r>
                </m:e>
                <m:sub>
                  <m:r>
                    <m:t>n</m:t>
                  </m:r>
                </m:sub>
              </m:sSub>
              <m:sSub>
                <m:e>
                  <m:r>
                    <m:t>n</m:t>
                  </m:r>
                </m:e>
                <m:sub>
                  <m:r>
                    <m:t>n</m:t>
                  </m:r>
                </m:sub>
              </m:sSub>
            </m:e>
          </m:d>
          <m:r>
            <m:rPr>
              <m:sty m:val="p"/>
            </m:rPr>
            <m:t>,</m:t>
          </m:r>
          <m:r>
            <m:t>  </m:t>
          </m:r>
          <m:r>
            <m:t>Φ</m:t>
          </m:r>
          <m:r>
            <m:rPr>
              <m:sty m:val="p"/>
            </m:rPr>
            <m:t>=</m:t>
          </m:r>
          <m:sSup>
            <m:e>
              <m:d>
                <m:dPr>
                  <m:begChr m:val="("/>
                  <m:endChr m:val=")"/>
                  <m:sepChr m:val=""/>
                  <m:grow/>
                </m:dPr>
                <m:e>
                  <m:sSub>
                    <m:e>
                      <m:r>
                        <m:t>D</m:t>
                      </m:r>
                    </m:e>
                    <m:sub>
                      <m:r>
                        <m:t>0</m:t>
                      </m:r>
                    </m:sub>
                  </m:sSub>
                  <m:r>
                    <m:rPr>
                      <m:sty m:val="p"/>
                    </m:rPr>
                    <m:t>+</m:t>
                  </m:r>
                  <m:r>
                    <m:t>Λ</m:t>
                  </m:r>
                </m:e>
              </m:d>
            </m:e>
            <m:sup>
              <m:r>
                <m:rPr>
                  <m:sty m:val="p"/>
                </m:rPr>
                <m:t>−</m:t>
              </m:r>
              <m:r>
                <m:t>1</m:t>
              </m:r>
            </m:sup>
          </m:sSup>
          <m:r>
            <m:rPr>
              <m:sty m:val="p"/>
            </m:rPr>
            <m:t>,</m:t>
          </m:r>
          <m:r>
            <m:t> </m:t>
          </m:r>
          <m:r>
            <m:t>Λ</m:t>
          </m:r>
          <m:r>
            <m:rPr>
              <m:sty m:val="p"/>
            </m:rPr>
            <m:t>=</m:t>
          </m:r>
          <m:sSub>
            <m:e>
              <m:r>
                <m:t>Θ</m:t>
              </m:r>
            </m:e>
            <m:sub>
              <m:r>
                <m:t>u</m:t>
              </m:r>
            </m:sub>
          </m:sSub>
          <m:sSup>
            <m:e>
              <m:r>
                <m:rPr>
                  <m:sty m:val="p"/>
                </m:rPr>
                <m:t>′</m:t>
              </m:r>
            </m:e>
            <m:sup>
              <m:r>
                <m:rPr>
                  <m:sty m:val="p"/>
                  <m:scr m:val="sans-serif"/>
                </m:rPr>
                <m:t>T</m:t>
              </m:r>
            </m:sup>
          </m:sSup>
          <m:r>
            <m:t>H</m:t>
          </m:r>
          <m:sSub>
            <m:e>
              <m:r>
                <m:t>Θ</m:t>
              </m:r>
            </m:e>
            <m:sub>
              <m:r>
                <m:t>y</m:t>
              </m:r>
            </m:sub>
          </m:sSub>
          <m:r>
            <m:rPr>
              <m:sty m:val="p"/>
            </m:rPr>
            <m:t>′</m:t>
          </m:r>
          <m:r>
            <m:rPr>
              <m:sty m:val="p"/>
            </m:rPr>
            <m:t>+</m:t>
          </m:r>
          <m:sSubSup>
            <m:e>
              <m:r>
                <m:t>U</m:t>
              </m:r>
            </m:e>
            <m:sub>
              <m:r>
                <m:t>u</m:t>
              </m:r>
            </m:sub>
            <m:sup>
              <m:r>
                <m:rPr>
                  <m:sty m:val="p"/>
                  <m:scr m:val="sans-serif"/>
                </m:rPr>
                <m:t>T</m:t>
              </m:r>
            </m:sup>
          </m:sSubSup>
          <m:sSub>
            <m:e>
              <m:r>
                <m:t>K</m:t>
              </m:r>
            </m:e>
            <m:sub>
              <m:r>
                <m:t>n</m:t>
              </m:r>
            </m:sub>
          </m:sSub>
          <m:sSub>
            <m:e>
              <m:r>
                <m:t>U</m:t>
              </m:r>
            </m:e>
            <m:sub>
              <m:r>
                <m:t>y</m:t>
              </m:r>
            </m:sub>
          </m:sSub>
        </m:oMath>
      </m:oMathPara>
    </w:p>
    <w:p>
      <w:pPr>
        <w:pStyle w:val="FirstParagraph"/>
      </w:pPr>
      <w:r>
        <w:t xml:space="preserve">当 K_n = 0 时，记 G_f = Θ’_y D_0^{-1} Θ’_u^T，Δ_d = Θ’_y D_0^{-1}，则</w:t>
      </w:r>
    </w:p>
    <w:p>
      <w:pPr>
        <w:pStyle w:val="BodyText"/>
      </w:pPr>
      <m:oMathPara>
        <m:oMathParaPr>
          <m:jc m:val="center"/>
        </m:oMathParaPr>
        <m:oMath>
          <m:sSub>
            <m:e>
              <m:r>
                <m:t>Θ</m:t>
              </m:r>
            </m:e>
            <m:sub>
              <m:r>
                <m:t>y</m:t>
              </m:r>
            </m:sub>
          </m:sSub>
          <m:r>
            <m:rPr>
              <m:sty m:val="p"/>
            </m:rPr>
            <m:t>′</m:t>
          </m:r>
          <m:r>
            <m:t>q</m:t>
          </m:r>
          <m:r>
            <m:rPr>
              <m:sty m:val="p"/>
            </m:rPr>
            <m:t>=</m:t>
          </m:r>
          <m:sSup>
            <m:e>
              <m:d>
                <m:dPr>
                  <m:begChr m:val="("/>
                  <m:endChr m:val=")"/>
                  <m:sepChr m:val=""/>
                  <m:grow/>
                </m:dPr>
                <m:e>
                  <m:r>
                    <m:t>I</m:t>
                  </m:r>
                  <m:r>
                    <m:rPr>
                      <m:sty m:val="p"/>
                    </m:rPr>
                    <m:t>+</m:t>
                  </m:r>
                  <m:sSub>
                    <m:e>
                      <m:r>
                        <m:t>G</m:t>
                      </m:r>
                    </m:e>
                    <m:sub>
                      <m:r>
                        <m:t>f</m:t>
                      </m:r>
                    </m:sub>
                  </m:sSub>
                  <m:r>
                    <m:t>H</m:t>
                  </m:r>
                </m:e>
              </m:d>
            </m:e>
            <m:sup>
              <m:r>
                <m:rPr>
                  <m:sty m:val="p"/>
                </m:rPr>
                <m:t>−</m:t>
              </m:r>
              <m:r>
                <m:t>1</m:t>
              </m:r>
            </m:sup>
          </m:sSup>
          <m:d>
            <m:dPr>
              <m:begChr m:val="["/>
              <m:endChr m:val="]"/>
              <m:sepChr m:val=""/>
              <m:grow/>
            </m:dPr>
            <m:e>
              <m:sSub>
                <m:e>
                  <m:r>
                    <m:t>G</m:t>
                  </m:r>
                </m:e>
                <m:sub>
                  <m:r>
                    <m:t>f</m:t>
                  </m:r>
                </m:sub>
              </m:sSub>
              <m:r>
                <m:t>H</m:t>
              </m:r>
              <m:d>
                <m:dPr>
                  <m:begChr m:val="("/>
                  <m:endChr m:val=")"/>
                  <m:sepChr m:val=""/>
                  <m:grow/>
                </m:dPr>
                <m:e>
                  <m:r>
                    <m:t>r</m:t>
                  </m:r>
                  <m:r>
                    <m:rPr>
                      <m:sty m:val="p"/>
                    </m:rPr>
                    <m:t>−</m:t>
                  </m:r>
                  <m:sSub>
                    <m:e>
                      <m:r>
                        <m:t>n</m:t>
                      </m:r>
                    </m:e>
                    <m:sub>
                      <m:r>
                        <m:t>r</m:t>
                      </m:r>
                    </m:sub>
                  </m:sSub>
                </m:e>
              </m:d>
              <m:r>
                <m:rPr>
                  <m:sty m:val="p"/>
                </m:rPr>
                <m:t>−</m:t>
              </m:r>
              <m:sSub>
                <m:e>
                  <m:r>
                    <m:t>G</m:t>
                  </m:r>
                </m:e>
                <m:sub>
                  <m:r>
                    <m:t>f</m:t>
                  </m:r>
                </m:sub>
              </m:sSub>
              <m:sSub>
                <m:e>
                  <m:r>
                    <m:t>T</m:t>
                  </m:r>
                </m:e>
                <m:sub>
                  <m:r>
                    <m:t>0</m:t>
                  </m:r>
                </m:sub>
              </m:sSub>
              <m:sSub>
                <m:e>
                  <m:r>
                    <m:t>d</m:t>
                  </m:r>
                </m:e>
                <m:sub>
                  <m:r>
                    <m:t>r</m:t>
                  </m:r>
                </m:sub>
              </m:sSub>
              <m:r>
                <m:rPr>
                  <m:sty m:val="p"/>
                </m:rPr>
                <m:t>+</m:t>
              </m:r>
              <m:sSub>
                <m:e>
                  <m:r>
                    <m:t>Δ</m:t>
                  </m:r>
                </m:e>
                <m:sub>
                  <m:r>
                    <m:t>d</m:t>
                  </m:r>
                </m:sub>
              </m:sSub>
              <m:sSub>
                <m:e>
                  <m:r>
                    <m:t>d</m:t>
                  </m:r>
                </m:e>
                <m:sub>
                  <m:r>
                    <m:t>f</m:t>
                  </m:r>
                </m:sub>
              </m:sSub>
            </m:e>
          </m:d>
          <m:r>
            <m:rPr>
              <m:sty m:val="p"/>
            </m:rPr>
            <m:t>,</m:t>
          </m:r>
          <m:r>
            <m:t>  </m:t>
          </m:r>
          <m:sSub>
            <m:e>
              <m:r>
                <m:t>Θ</m:t>
              </m:r>
            </m:e>
            <m:sub>
              <m:r>
                <m:t>y</m:t>
              </m:r>
            </m:sub>
          </m:sSub>
          <m:r>
            <m:rPr>
              <m:sty m:val="p"/>
            </m:rPr>
            <m:t>′</m:t>
          </m:r>
          <m:r>
            <m:t>Φ</m:t>
          </m:r>
          <m:sSub>
            <m:e>
              <m:r>
                <m:t>Θ</m:t>
              </m:r>
            </m:e>
            <m:sub>
              <m:r>
                <m:t>u</m:t>
              </m:r>
            </m:sub>
          </m:sSub>
          <m:sSup>
            <m:e>
              <m:r>
                <m:rPr>
                  <m:sty m:val="p"/>
                </m:rPr>
                <m:t>′</m:t>
              </m:r>
            </m:e>
            <m:sup>
              <m:r>
                <m:rPr>
                  <m:sty m:val="p"/>
                  <m:scr m:val="sans-serif"/>
                </m:rPr>
                <m:t>T</m:t>
              </m:r>
            </m:sup>
          </m:sSup>
          <m:r>
            <m:rPr>
              <m:sty m:val="p"/>
            </m:rPr>
            <m:t>=</m:t>
          </m:r>
          <m:sSub>
            <m:e>
              <m:r>
                <m:t>G</m:t>
              </m:r>
            </m:e>
            <m:sub>
              <m:r>
                <m:t>f</m:t>
              </m:r>
            </m:sub>
          </m:sSub>
          <m:sSup>
            <m:e>
              <m:d>
                <m:dPr>
                  <m:begChr m:val="("/>
                  <m:endChr m:val=")"/>
                  <m:sepChr m:val=""/>
                  <m:grow/>
                </m:dPr>
                <m:e>
                  <m:r>
                    <m:t>I</m:t>
                  </m:r>
                  <m:r>
                    <m:rPr>
                      <m:sty m:val="p"/>
                    </m:rPr>
                    <m:t>+</m:t>
                  </m:r>
                  <m:r>
                    <m:t>H</m:t>
                  </m:r>
                  <m:sSub>
                    <m:e>
                      <m:r>
                        <m:t>G</m:t>
                      </m:r>
                    </m:e>
                    <m:sub>
                      <m:r>
                        <m:t>f</m:t>
                      </m:r>
                    </m:sub>
                  </m:sSub>
                </m:e>
              </m:d>
            </m:e>
            <m:sup>
              <m:r>
                <m:rPr>
                  <m:sty m:val="p"/>
                </m:rPr>
                <m:t>−</m:t>
              </m:r>
              <m:r>
                <m:t>1</m:t>
              </m:r>
            </m:sup>
          </m:sSup>
        </m:oMath>
      </m:oMathPara>
    </w:p>
    <w:p>
      <w:pPr>
        <w:pStyle w:val="FirstParagraph"/>
      </w:pPr>
      <w:r>
        <w:rPr>
          <w:bCs/>
          <w:b/>
        </w:rPr>
        <w:t xml:space="preserve">证明。</w:t>
      </w:r>
      <w:r>
        <w:t xml:space="preserve"> </w:t>
      </w:r>
      <w:r>
        <w:t xml:space="preserve">由 V_{u,r}^T Q_u = 0 和 V_{u,r}^T T_u = I 得 q̈</w:t>
      </w:r>
      <w:r>
        <w:rPr>
          <w:iCs/>
          <w:i/>
        </w:rPr>
        <w:t xml:space="preserve">r = v + d_r，即 q_r = P_0(v + d_r)；模态输入为 V</w:t>
      </w:r>
      <w:r>
        <w:t xml:space="preserve">{u,f}^T u = Θ’_u^T v + U_u^T ν。测量为 y_r = q_r + Θ’_y q + n_r，η = U_y q + n_n。由 v = K(r − y_r) 得</w:t>
      </w:r>
    </w:p>
    <w:p>
      <w:pPr>
        <w:pStyle w:val="BodyText"/>
      </w:pPr>
      <m:oMathPara>
        <m:oMathParaPr>
          <m:jc m:val="center"/>
        </m:oMathParaPr>
        <m:oMath>
          <m:d>
            <m:dPr>
              <m:begChr m:val="("/>
              <m:endChr m:val=")"/>
              <m:sepChr m:val=""/>
              <m:grow/>
            </m:dPr>
            <m:e>
              <m:r>
                <m:t>I</m:t>
              </m:r>
              <m:r>
                <m:rPr>
                  <m:sty m:val="p"/>
                </m:rPr>
                <m:t>+</m:t>
              </m:r>
              <m:r>
                <m:t>K</m:t>
              </m:r>
              <m:sSub>
                <m:e>
                  <m:r>
                    <m:t>P</m:t>
                  </m:r>
                </m:e>
                <m:sub>
                  <m:r>
                    <m:t>0</m:t>
                  </m:r>
                </m:sub>
              </m:sSub>
            </m:e>
          </m:d>
          <m:r>
            <m:t>v</m:t>
          </m:r>
          <m:r>
            <m:rPr>
              <m:sty m:val="p"/>
            </m:rPr>
            <m:t>=</m:t>
          </m:r>
          <m:r>
            <m:t>K</m:t>
          </m:r>
          <m:d>
            <m:dPr>
              <m:begChr m:val="("/>
              <m:endChr m:val=")"/>
              <m:sepChr m:val=""/>
              <m:grow/>
            </m:dPr>
            <m:e>
              <m:r>
                <m:t>r</m:t>
              </m:r>
              <m:r>
                <m:rPr>
                  <m:sty m:val="p"/>
                </m:rPr>
                <m:t>−</m:t>
              </m:r>
              <m:sSub>
                <m:e>
                  <m:r>
                    <m:t>n</m:t>
                  </m:r>
                </m:e>
                <m:sub>
                  <m:r>
                    <m:t>r</m:t>
                  </m:r>
                </m:sub>
              </m:sSub>
              <m:r>
                <m:rPr>
                  <m:sty m:val="p"/>
                </m:rPr>
                <m:t>−</m:t>
              </m:r>
              <m:sSub>
                <m:e>
                  <m:r>
                    <m:t>Θ</m:t>
                  </m:r>
                </m:e>
                <m:sub>
                  <m:r>
                    <m:t>y</m:t>
                  </m:r>
                </m:sub>
              </m:sSub>
              <m:r>
                <m:rPr>
                  <m:sty m:val="p"/>
                </m:rPr>
                <m:t>′</m:t>
              </m:r>
              <m:r>
                <m:t>q</m:t>
              </m:r>
              <m:r>
                <m:rPr>
                  <m:sty m:val="p"/>
                </m:rPr>
                <m:t>−</m:t>
              </m:r>
              <m:sSub>
                <m:e>
                  <m:r>
                    <m:t>P</m:t>
                  </m:r>
                </m:e>
                <m:sub>
                  <m:r>
                    <m:t>0</m:t>
                  </m:r>
                </m:sub>
              </m:sSub>
              <m:sSub>
                <m:e>
                  <m:r>
                    <m:t>d</m:t>
                  </m:r>
                </m:e>
                <m:sub>
                  <m:r>
                    <m:t>r</m:t>
                  </m:r>
                </m:sub>
              </m:sSub>
            </m:e>
          </m:d>
        </m:oMath>
      </m:oMathPara>
    </w:p>
    <w:p>
      <w:pPr>
        <w:pStyle w:val="FirstParagraph"/>
      </w:pPr>
      <w:r>
        <w:t xml:space="preserve">又 (I + KP_0)^{-1}K = K(I + P_0K)^{-1} = H，得 v 的表达式。代入 q_r = P_0(v + d_r) 并用 P_0H = T_0，得 e = r − q_r。把 v 和 ν = −K_n η 代入模态方程 D_0 q = Θ’_u^T v + U_u^T ν + d_f，并用 HP_0 = T_0，得 (D_0 + Λ)q = 方括号内的项。K_n = 0 时的两式来自推挤恒等式 C(D + BHC)^{-1} = (I + CD</w:t>
      </w:r>
      <w:r>
        <w:rPr>
          <w:vertAlign w:val="superscript"/>
        </w:rPr>
        <w:t xml:space="preserve">{-1}BH)</w:t>
      </w:r>
      <w:r>
        <w:t xml:space="preserve">{-1}CD^{-1}，取 C = Θ’_y，B = Θ’_u^T。证毕。</w:t>
      </w:r>
    </w:p>
    <w:p>
      <w:pPr>
        <w:pStyle w:val="BodyText"/>
      </w:pPr>
      <w:r>
        <w:t xml:space="preserve">推导没有用到 K 的对角性，也不需要 M_r 为对角阵。对角性只在第 6 节的上界中用到。</w:t>
      </w:r>
    </w:p>
    <w:p>
      <w:pPr>
        <w:pStyle w:val="BodyText"/>
      </w:pPr>
      <w:r>
        <w:rPr>
          <w:bCs/>
          <w:b/>
        </w:rPr>
        <w:t xml:space="preserve">命题 1′（工作点误差）。</w:t>
      </w:r>
      <w:r>
        <w:t xml:space="preserve"> </w:t>
      </w:r>
      <w:r>
        <w:t xml:space="preserve">取 r = 0。工作点误差精确等于</w:t>
      </w:r>
    </w:p>
    <w:p>
      <w:pPr>
        <w:pStyle w:val="BodyText"/>
      </w:pPr>
      <m:oMathPara>
        <m:oMathParaPr>
          <m:jc m:val="center"/>
        </m:oMathParaPr>
        <m:oMath>
          <m:sSub>
            <m:e>
              <m:r>
                <m:t>e</m:t>
              </m:r>
            </m:e>
            <m:sub>
              <m:r>
                <m:t>t</m:t>
              </m:r>
            </m:sub>
          </m:sSub>
          <m:r>
            <m:rPr>
              <m:sty m:val="p"/>
            </m:rPr>
            <m:t>=</m:t>
          </m:r>
          <m:sSub>
            <m:e>
              <m:r>
                <m:t>C</m:t>
              </m:r>
            </m:e>
            <m:sub>
              <m:r>
                <m:t>r</m:t>
              </m:r>
            </m:sub>
          </m:sSub>
          <m:d>
            <m:dPr>
              <m:begChr m:val="("/>
              <m:endChr m:val=")"/>
              <m:sepChr m:val=""/>
              <m:grow/>
            </m:dPr>
            <m:e>
              <m:sSub>
                <m:e>
                  <m:r>
                    <m:t>T</m:t>
                  </m:r>
                </m:e>
                <m:sub>
                  <m:r>
                    <m:t>0</m:t>
                  </m:r>
                </m:sub>
              </m:sSub>
              <m:sSub>
                <m:e>
                  <m:r>
                    <m:t>n</m:t>
                  </m:r>
                </m:e>
                <m:sub>
                  <m:r>
                    <m:t>r</m:t>
                  </m:r>
                </m:sub>
              </m:sSub>
              <m:r>
                <m:rPr>
                  <m:sty m:val="p"/>
                </m:rPr>
                <m:t>−</m:t>
              </m:r>
              <m:sSub>
                <m:e>
                  <m:r>
                    <m:t>P</m:t>
                  </m:r>
                </m:e>
                <m:sub>
                  <m:r>
                    <m:t>0</m:t>
                  </m:r>
                </m:sub>
              </m:sSub>
              <m:sSub>
                <m:e>
                  <m:r>
                    <m:t>S</m:t>
                  </m:r>
                </m:e>
                <m:sub>
                  <m:r>
                    <m:t>0</m:t>
                  </m:r>
                </m:sub>
              </m:sSub>
              <m:sSub>
                <m:e>
                  <m:r>
                    <m:t>d</m:t>
                  </m:r>
                </m:e>
                <m:sub>
                  <m:r>
                    <m:t>r</m:t>
                  </m:r>
                </m:sub>
              </m:sSub>
            </m:e>
          </m:d>
          <m:r>
            <m:rPr>
              <m:sty m:val="p"/>
            </m:rPr>
            <m:t>−</m:t>
          </m:r>
          <m:r>
            <m:t>O</m:t>
          </m:r>
          <m:d>
            <m:dPr>
              <m:begChr m:val="("/>
              <m:endChr m:val=")"/>
              <m:sepChr m:val=""/>
              <m:grow/>
            </m:dPr>
            <m:e>
              <m:r>
                <m:t>s</m:t>
              </m:r>
            </m:e>
          </m:d>
          <m:r>
            <m:t> </m:t>
          </m:r>
          <m:r>
            <m:t>q</m:t>
          </m:r>
          <m:r>
            <m:rPr>
              <m:sty m:val="p"/>
            </m:rPr>
            <m:t>,</m:t>
          </m:r>
          <m:r>
            <m:t>  </m:t>
          </m:r>
          <m:r>
            <m:t>O</m:t>
          </m:r>
          <m:d>
            <m:dPr>
              <m:begChr m:val="("/>
              <m:endChr m:val=")"/>
              <m:sepChr m:val=""/>
              <m:grow/>
            </m:dPr>
            <m:e>
              <m:r>
                <m:t>s</m:t>
              </m:r>
            </m:e>
          </m:d>
          <m:r>
            <m:rPr>
              <m:sty m:val="p"/>
            </m:rPr>
            <m:t>=</m:t>
          </m:r>
          <m:sSub>
            <m:e>
              <m:r>
                <m:t>C</m:t>
              </m:r>
            </m:e>
            <m:sub>
              <m:r>
                <m:t>f</m:t>
              </m:r>
            </m:sub>
          </m:sSub>
          <m:r>
            <m:rPr>
              <m:sty m:val="p"/>
            </m:rPr>
            <m:t>−</m:t>
          </m:r>
          <m:sSub>
            <m:e>
              <m:r>
                <m:t>C</m:t>
              </m:r>
            </m:e>
            <m:sub>
              <m:r>
                <m:t>r</m:t>
              </m:r>
            </m:sub>
          </m:sSub>
          <m:sSub>
            <m:e>
              <m:r>
                <m:t>T</m:t>
              </m:r>
            </m:e>
            <m:sub>
              <m:r>
                <m:t>0</m:t>
              </m:r>
            </m:sub>
          </m:sSub>
          <m:d>
            <m:dPr>
              <m:begChr m:val="("/>
              <m:endChr m:val=")"/>
              <m:sepChr m:val=""/>
              <m:grow/>
            </m:dPr>
            <m:e>
              <m:r>
                <m:t>s</m:t>
              </m:r>
            </m:e>
          </m:d>
          <m:r>
            <m:t> </m:t>
          </m:r>
          <m:sSub>
            <m:e>
              <m:r>
                <m:t>Θ</m:t>
              </m:r>
            </m:e>
            <m:sub>
              <m:r>
                <m:t>y</m:t>
              </m:r>
            </m:sub>
          </m:sSub>
          <m:r>
            <m:rPr>
              <m:sty m:val="p"/>
            </m:rPr>
            <m:t>′</m:t>
          </m:r>
        </m:oMath>
      </m:oMathPara>
    </w:p>
    <w:p>
      <w:pPr>
        <w:pStyle w:val="FirstParagraph"/>
      </w:pPr>
      <w:r>
        <w:t xml:space="preserve">其中 q 为命题 1 中的闭环模态响应。K_n = 0 时还有 q = D_0^{-1}(Θ’_u^T v + d_f)。</w:t>
      </w:r>
    </w:p>
    <w:p>
      <w:pPr>
        <w:pStyle w:val="BodyText"/>
      </w:pPr>
      <w:r>
        <w:rPr>
          <w:bCs/>
          <w:b/>
        </w:rPr>
        <w:t xml:space="preserve">证明。</w:t>
      </w:r>
      <w:r>
        <w:t xml:space="preserve"> </w:t>
      </w:r>
      <w:r>
        <w:t xml:space="preserve">e_t = −C_r q_r − C_f q = C_r e − C_f q，代入命题 1 中 e 的表达式即得。K_n = 0 时模态方程为 D_0 q = Θ’_u^T v + d_f。证毕。</w:t>
      </w:r>
    </w:p>
    <w:p>
      <w:pPr>
        <w:pStyle w:val="BodyText"/>
      </w:pPr>
      <w:r>
        <w:t xml:space="preserve">O(s) 是“可见”系数：工作点处的变形 C_f q，减去刚体回路通过测量看到并纠正的部分 C_r T_0 Θ’_y q。取刚体输出时 C_r = I、C_f = 0，O = −T_0Θ’_y，回到命题 1。</w:t>
      </w:r>
    </w:p>
    <w:p>
      <w:pPr>
        <w:pStyle w:val="BodyText"/>
      </w:pPr>
      <w:r>
        <w:rPr>
          <w:bCs/>
          <w:b/>
        </w:rPr>
        <w:t xml:space="preserve">命题 2（稳定性归约）。</w:t>
      </w:r>
      <w:r>
        <w:t xml:space="preserve"> </w:t>
      </w:r>
      <w:r>
        <w:t xml:space="preserve">设 A1 成立，K 使刚体回路 (P_0, K) 内稳定，且 K_n ∈ RH∞。则全闭环内稳定，当且仅当 (I + D_0</w:t>
      </w:r>
      <w:r>
        <w:rPr>
          <w:vertAlign w:val="superscript"/>
        </w:rPr>
        <w:t xml:space="preserve">{-1}Λ)</w:t>
      </w:r>
      <w:r>
        <w:t xml:space="preserve">{-1} ∈ RH∞。K_n = 0 时，充分条件为 ‖G_f H‖∞ &lt; 1。</w:t>
      </w:r>
    </w:p>
    <w:p>
      <w:pPr>
        <w:pStyle w:val="BodyText"/>
      </w:pPr>
      <w:r>
        <w:rPr>
          <w:bCs/>
          <w:b/>
        </w:rPr>
        <w:t xml:space="preserve">证明。</w:t>
      </w:r>
      <w:r>
        <w:t xml:space="preserve"> </w:t>
      </w:r>
      <w:r>
        <w:t xml:space="preserve">刚体回路内稳定意味着 S_0、T_0、H、P_0S_0 都在 RH∞ 中；由 A1，D_0^{-1} ∈ RH∞；又 K_n 稳定，故 Λ ∈ RH∞。整个闭环是“已内稳定的刚体回路”外面再套一个由两个稳定系统 D_0^{-1} 与 Λ 构成的反馈。两个稳定系统的反馈内稳定，当且仅当 (I + D_0</w:t>
      </w:r>
      <w:r>
        <w:rPr>
          <w:vertAlign w:val="superscript"/>
        </w:rPr>
        <w:t xml:space="preserve">{-1}Λ)</w:t>
      </w:r>
      <w:r>
        <w:t xml:space="preserve">{-1} ∈ RH∞（Zhou, Doyle &amp; Glover,《Robust and Optimal Control》第 5 章）；闭环的其余映射都是它与刚体回路映射的和与积。K_n = 0 时，由 Woodbury 恒等式</w:t>
      </w:r>
    </w:p>
    <w:p>
      <w:pPr>
        <w:pStyle w:val="BodyText"/>
      </w:pPr>
      <m:oMathPara>
        <m:oMathParaPr>
          <m:jc m:val="center"/>
        </m:oMathParaPr>
        <m:oMath>
          <m:r>
            <m:t>Φ</m:t>
          </m:r>
          <m:r>
            <m:rPr>
              <m:sty m:val="p"/>
            </m:rPr>
            <m:t>=</m:t>
          </m:r>
          <m:sSubSup>
            <m:e>
              <m:r>
                <m:t>D</m:t>
              </m:r>
            </m:e>
            <m:sub>
              <m:r>
                <m:t>0</m:t>
              </m:r>
            </m:sub>
            <m:sup>
              <m:r>
                <m:rPr>
                  <m:sty m:val="p"/>
                </m:rPr>
                <m:t>−</m:t>
              </m:r>
              <m:r>
                <m:t>1</m:t>
              </m:r>
            </m:sup>
          </m:sSubSup>
          <m:r>
            <m:rPr>
              <m:sty m:val="p"/>
            </m:rPr>
            <m:t>−</m:t>
          </m:r>
          <m:sSubSup>
            <m:e>
              <m:r>
                <m:t>D</m:t>
              </m:r>
            </m:e>
            <m:sub>
              <m:r>
                <m:t>0</m:t>
              </m:r>
            </m:sub>
            <m:sup>
              <m:r>
                <m:rPr>
                  <m:sty m:val="p"/>
                </m:rPr>
                <m:t>−</m:t>
              </m:r>
              <m:r>
                <m:t>1</m:t>
              </m:r>
            </m:sup>
          </m:sSubSup>
          <m:sSub>
            <m:e>
              <m:r>
                <m:t>Θ</m:t>
              </m:r>
            </m:e>
            <m:sub>
              <m:r>
                <m:t>u</m:t>
              </m:r>
            </m:sub>
          </m:sSub>
          <m:sSup>
            <m:e>
              <m:r>
                <m:rPr>
                  <m:sty m:val="p"/>
                </m:rPr>
                <m:t>′</m:t>
              </m:r>
            </m:e>
            <m:sup>
              <m:r>
                <m:rPr>
                  <m:sty m:val="p"/>
                  <m:scr m:val="sans-serif"/>
                </m:rPr>
                <m:t>T</m:t>
              </m:r>
            </m:sup>
          </m:sSup>
          <m:r>
            <m:t>H</m:t>
          </m:r>
          <m:r>
            <m:t> </m:t>
          </m:r>
          <m:sSup>
            <m:e>
              <m:d>
                <m:dPr>
                  <m:begChr m:val="("/>
                  <m:endChr m:val=")"/>
                  <m:sepChr m:val=""/>
                  <m:grow/>
                </m:dPr>
                <m:e>
                  <m:r>
                    <m:t>I</m:t>
                  </m:r>
                  <m:r>
                    <m:rPr>
                      <m:sty m:val="p"/>
                    </m:rPr>
                    <m:t>+</m:t>
                  </m:r>
                  <m:sSub>
                    <m:e>
                      <m:r>
                        <m:t>G</m:t>
                      </m:r>
                    </m:e>
                    <m:sub>
                      <m:r>
                        <m:t>f</m:t>
                      </m:r>
                    </m:sub>
                  </m:sSub>
                  <m:r>
                    <m:t>H</m:t>
                  </m:r>
                </m:e>
              </m:d>
            </m:e>
            <m:sup>
              <m:r>
                <m:rPr>
                  <m:sty m:val="p"/>
                </m:rPr>
                <m:t>−</m:t>
              </m:r>
              <m:r>
                <m:t>1</m:t>
              </m:r>
            </m:sup>
          </m:sSup>
          <m:r>
            <m:t> </m:t>
          </m:r>
          <m:sSub>
            <m:e>
              <m:r>
                <m:t>Θ</m:t>
              </m:r>
            </m:e>
            <m:sub>
              <m:r>
                <m:t>y</m:t>
              </m:r>
            </m:sub>
          </m:sSub>
          <m:r>
            <m:rPr>
              <m:sty m:val="p"/>
            </m:rPr>
            <m:t>′</m:t>
          </m:r>
          <m:sSubSup>
            <m:e>
              <m:r>
                <m:t>D</m:t>
              </m:r>
            </m:e>
            <m:sub>
              <m:r>
                <m:t>0</m:t>
              </m:r>
            </m:sub>
            <m:sup>
              <m:r>
                <m:rPr>
                  <m:sty m:val="p"/>
                </m:rPr>
                <m:t>−</m:t>
              </m:r>
              <m:r>
                <m:t>1</m:t>
              </m:r>
            </m:sup>
          </m:sSubSup>
        </m:oMath>
      </m:oMathPara>
    </w:p>
    <w:p>
      <w:pPr>
        <w:pStyle w:val="FirstParagraph"/>
      </w:pPr>
      <w:r>
        <w:t xml:space="preserve">故 (I + G_f H)^{-1} ∈ RH∞ 推出 Φ ∈ RH∞，而小增益定理由 ‖G_f H‖∞ &lt; 1 推出 (I + G_f H)^{-1} ∈ RH∞。证毕。</w:t>
      </w:r>
    </w:p>
    <w:p>
      <w:pPr>
        <w:pStyle w:val="BodyText"/>
      </w:pPr>
      <w:r>
        <w:t xml:space="preserve">K_n 不稳定时，改用广义 Nyquist 判据：det(I + D_0^{-1}Λ(jω)) 绕原点的次数须等于 K_n 的右半平面极点数。</w:t>
      </w:r>
    </w:p>
    <w:bookmarkEnd w:id="22"/>
    <w:bookmarkStart w:id="23" w:name="布局的充分统计量"/>
    <w:p>
      <w:pPr>
        <w:pStyle w:val="Heading2"/>
      </w:pPr>
      <w:r>
        <w:t xml:space="preserve">4 布局的充分统计量</w:t>
      </w:r>
    </w:p>
    <w:p>
      <w:pPr>
        <w:pStyle w:val="FirstParagraph"/>
      </w:pPr>
      <w:r>
        <w:t xml:space="preserve">比较两个布局时，只需要看两侧端口振型的 Gram 矩阵；并且增加器件（Gram 矩阵变大）只会让最优性能变好或不变。</w:t>
      </w:r>
    </w:p>
    <w:p>
      <w:pPr>
        <w:pStyle w:val="BodyText"/>
      </w:pPr>
      <w:r>
        <w:rPr>
          <w:bCs/>
          <w:b/>
        </w:rPr>
        <w:t xml:space="preserve">引理 1（分配的参数化与代价）。</w:t>
      </w:r>
    </w:p>
    <w:p>
      <w:pPr>
        <w:numPr>
          <w:ilvl w:val="0"/>
          <w:numId w:val="1003"/>
        </w:numPr>
        <w:pStyle w:val="Compact"/>
      </w:pPr>
      <w:r>
        <w:t xml:space="preserve">V_{u,r}^T 的全部右逆为 {T_u^0 + Q_u X}，V_{y,r} 的全部左逆为 {T_y^0 + Y Q_y^T}。</w:t>
      </w:r>
    </w:p>
    <w:p>
      <w:pPr>
        <w:numPr>
          <w:ilvl w:val="0"/>
          <w:numId w:val="1003"/>
        </w:numPr>
        <w:pStyle w:val="Compact"/>
      </w:pPr>
      <w:r>
        <w:t xml:space="preserve">T_u^T T_u = A_u^{-1} + X^T X，T_y T_y^T = A_y^{-1} + Y Y^T。</w:t>
      </w:r>
    </w:p>
    <w:p>
      <w:pPr>
        <w:numPr>
          <w:ilvl w:val="0"/>
          <w:numId w:val="1003"/>
        </w:numPr>
        <w:pStyle w:val="Compact"/>
      </w:pPr>
      <w:r>
        <w:t xml:space="preserve">Θ_k = A_k^{-1}Ψ_k，Σ_k = F_k − Ψ_k^T A_k^{-1} Ψ_k，即 Σ_k 是 𝒢_k 的 Schur 补。</w:t>
      </w:r>
    </w:p>
    <w:p>
      <w:pPr>
        <w:pStyle w:val="FirstParagraph"/>
      </w:pPr>
      <w:r>
        <w:rPr>
          <w:bCs/>
          <w:b/>
        </w:rPr>
        <w:t xml:space="preserve">证明。</w:t>
      </w:r>
      <w:r>
        <w:t xml:space="preserve"> </w:t>
      </w:r>
      <w:r>
        <w:t xml:space="preserve">(1) 若 V_{u,r}^T T = I，则 V_{u,r}^T(T − T_u^0) = 0，故 T − T_u^0 的列在 ker V_{u,r}^T = range Q_u 中，即 T − T_u^0 = Q_u X；反之显然。左逆同理。(2) (T_u</w:t>
      </w:r>
      <w:r>
        <w:rPr>
          <w:vertAlign w:val="superscript"/>
        </w:rPr>
        <w:t xml:space="preserve">0)</w:t>
      </w:r>
      <w:r>
        <w:t xml:space="preserve">T Q_u = A_u</w:t>
      </w:r>
      <w:r>
        <w:rPr>
          <w:vertAlign w:val="superscript"/>
        </w:rPr>
        <w:t xml:space="preserve">{-1}V_{u,r}</w:t>
      </w:r>
      <w:r>
        <w:t xml:space="preserve">T Q_u = 0，交叉项消失；(T_u</w:t>
      </w:r>
      <w:r>
        <w:rPr>
          <w:vertAlign w:val="superscript"/>
        </w:rPr>
        <w:t xml:space="preserve">0)</w:t>
      </w:r>
      <w:r>
        <w:t xml:space="preserve">T T_u^0 = A_u</w:t>
      </w:r>
      <w:r>
        <w:rPr>
          <w:vertAlign w:val="superscript"/>
        </w:rPr>
        <w:t xml:space="preserve">{-1}；Q_u</w:t>
      </w:r>
      <w:r>
        <w:t xml:space="preserve">T Q_u = I。(3) Q_k Q_k^T = I − V_{k,r}A_k</w:t>
      </w:r>
      <w:r>
        <w:rPr>
          <w:vertAlign w:val="superscript"/>
        </w:rPr>
        <w:t xml:space="preserve">{-1}V_{k,r}</w:t>
      </w:r>
      <w:r>
        <w:t xml:space="preserve">T，故 U_k^T U_k = V_{k,f}^T(I − V_{k,r}A_k</w:t>
      </w:r>
      <w:r>
        <w:rPr>
          <w:vertAlign w:val="superscript"/>
        </w:rPr>
        <w:t xml:space="preserve">{-1}V_{k,r}</w:t>
      </w:r>
      <w:r>
        <w:t xml:space="preserve">T)V_{k,f}。证毕。</w:t>
      </w:r>
    </w:p>
    <w:p>
      <w:pPr>
        <w:pStyle w:val="BodyText"/>
      </w:pPr>
      <w:r>
        <w:rPr>
          <w:bCs/>
          <w:b/>
        </w:rPr>
        <w:t xml:space="preserve">定理 1（Gram 充分统计量）。</w:t>
      </w:r>
      <w:r>
        <w:t xml:space="preserve"> </w:t>
      </w:r>
      <w:r>
        <w:t xml:space="preserve">在 A2–A4 下，对 𝒦_struct 和 𝒦_cent，最优值 γ(L) 只通过 (𝒢_u, 𝒢_y) 依赖布局。若候选端口 j 的振型行为 φ_j^T，选择变量为 z_{k,j} ∈ {0,1}，则</w:t>
      </w:r>
    </w:p>
    <w:p>
      <w:pPr>
        <w:pStyle w:val="BodyText"/>
      </w:pPr>
      <m:oMathPara>
        <m:oMathParaPr>
          <m:jc m:val="center"/>
        </m:oMathParaPr>
        <m:oMath>
          <m:sSub>
            <m:e>
              <m:r>
                <m:rPr>
                  <m:sty m:val="p"/>
                  <m:scr m:val="script"/>
                </m:rPr>
                <m:t>G</m:t>
              </m:r>
            </m:e>
            <m:sub>
              <m:r>
                <m:t>k</m:t>
              </m:r>
            </m:sub>
          </m:sSub>
          <m:d>
            <m:dPr>
              <m:begChr m:val="("/>
              <m:endChr m:val=")"/>
              <m:sepChr m:val=""/>
              <m:grow/>
            </m:dPr>
            <m:e>
              <m:sSub>
                <m:e>
                  <m:r>
                    <m:t>z</m:t>
                  </m:r>
                </m:e>
                <m:sub>
                  <m:r>
                    <m:t>k</m:t>
                  </m:r>
                </m:sub>
              </m:sSub>
            </m:e>
          </m:d>
          <m:r>
            <m:rPr>
              <m:sty m:val="p"/>
            </m:rPr>
            <m:t>=</m:t>
          </m:r>
          <m:nary>
            <m:naryPr>
              <m:chr m:val="∑"/>
              <m:limLoc m:val="undOvr"/>
              <m:subHide m:val="off"/>
              <m:supHide m:val="on"/>
            </m:naryPr>
            <m:sub>
              <m:r>
                <m:t>j</m:t>
              </m:r>
            </m:sub>
            <m:sup>
              <m:r>
                <m:t>​</m:t>
              </m:r>
            </m:sup>
            <m:e>
              <m:sSub>
                <m:e>
                  <m:r>
                    <m:t>z</m:t>
                  </m:r>
                </m:e>
                <m:sub>
                  <m:r>
                    <m:t>k</m:t>
                  </m:r>
                  <m:r>
                    <m:rPr>
                      <m:sty m:val="p"/>
                    </m:rPr>
                    <m:t>,</m:t>
                  </m:r>
                  <m:r>
                    <m:t>j</m:t>
                  </m:r>
                </m:sub>
              </m:sSub>
            </m:e>
          </m:nary>
          <m:r>
            <m:t> </m:t>
          </m:r>
          <m:sSub>
            <m:e>
              <m:r>
                <m:t>φ</m:t>
              </m:r>
            </m:e>
            <m:sub>
              <m:r>
                <m:t>j</m:t>
              </m:r>
            </m:sub>
          </m:sSub>
          <m:sSubSup>
            <m:e>
              <m:r>
                <m:t>φ</m:t>
              </m:r>
            </m:e>
            <m:sub>
              <m:r>
                <m:t>j</m:t>
              </m:r>
            </m:sub>
            <m:sup>
              <m:r>
                <m:rPr>
                  <m:sty m:val="p"/>
                  <m:scr m:val="sans-serif"/>
                </m:rPr>
                <m:t>T</m:t>
              </m:r>
            </m:sup>
          </m:sSubSup>
        </m:oMath>
      </m:oMathPara>
    </w:p>
    <w:p>
      <w:pPr>
        <w:pStyle w:val="FirstParagraph"/>
      </w:pPr>
      <w:r>
        <w:t xml:space="preserve">关于 z_k 是仿射的。</w:t>
      </w:r>
    </w:p>
    <w:p>
      <w:pPr>
        <w:pStyle w:val="BodyText"/>
      </w:pPr>
      <w:r>
        <w:rPr>
          <w:bCs/>
          <w:b/>
        </w:rPr>
        <w:t xml:space="preserve">证明。</w:t>
      </w:r>
    </w:p>
    <w:p>
      <w:pPr>
        <w:numPr>
          <w:ilvl w:val="0"/>
          <w:numId w:val="1004"/>
        </w:numPr>
        <w:pStyle w:val="Compact"/>
      </w:pPr>
      <w:r>
        <w:t xml:space="preserve">器件数相同。若 V_k’^T V_k’ = V_k^T V_k，则存在正交阵 W_k 使 V_k’ = W_k V_k：取两者的奇异值分解 V = UΣR^T、V’ = U’ΣR^T（Σ、R 相同），把 U、U’ 扩充为正交阵后令 W = U’U^T。</w:t>
      </w:r>
    </w:p>
    <w:p>
      <w:pPr>
        <w:numPr>
          <w:ilvl w:val="0"/>
          <w:numId w:val="1004"/>
        </w:numPr>
        <w:pStyle w:val="Compact"/>
      </w:pPr>
      <w:r>
        <w:t xml:space="preserve">集中式。对布局 V 的任意控制器 K_c，令 K_c’ = W_u K_c W_y^T。新布局下 y’ = W_y(V_y x + W_y^T n’)，u’ = W_u u，而状态输入 V_u’^T u’ = V_u^T u。故闭环状态轨迹与原布局在噪声 W_y^T n’ 下的轨迹相同。由于 w ↦ W_y^T w 是保范数的双射，‖u’‖ = ‖u‖，闭环传递矩阵只差左右两个酉矩阵，H∞ 范数相同。反向同理，故下确界相等。</w:t>
      </w:r>
    </w:p>
    <w:p>
      <w:pPr>
        <w:numPr>
          <w:ilvl w:val="0"/>
          <w:numId w:val="1004"/>
        </w:numPr>
        <w:pStyle w:val="Compact"/>
      </w:pPr>
      <w:r>
        <w:t xml:space="preserve">结构化。取 T_u’ = W_u T_u，Q_u’ = W_u Q_u，T_y’ = T_y W_y^T，Q_y’ = W_y Q_y。它们分别是新布局的右逆、零空间正交基、左逆、零空间正交基，并且 T_u’^0 = W_u T_u</w:t>
      </w:r>
      <w:r>
        <w:rPr>
          <w:vertAlign w:val="superscript"/>
        </w:rPr>
        <w:t xml:space="preserve">0、T_y’</w:t>
      </w:r>
      <w:r>
        <w:t xml:space="preserve">0 = T_y^0 W_y^T。于是 W_u(T_u K T_y + Q_u K_n Q_y</w:t>
      </w:r>
      <w:r>
        <w:rPr>
          <w:vertAlign w:val="superscript"/>
        </w:rPr>
        <w:t xml:space="preserve">T)W_y</w:t>
      </w:r>
      <w:r>
        <w:t xml:space="preserve">T = T_u’ K T_y’ + Q_u’ K_n Q_y’^T，用同一组 (K, K_n, X, Y) 就得到第 2 步的闭环。若另选零空间基 Q̃ = Q’O（O 正交），则 Q’X = Q̃(O^T X)、Q_u’K_nQ_y’^T = Q̃_u(O_u^T K_n O_y)Q̃_y^T，仍在类内，因为 K_n 是满块、X 与 Y 自由。</w:t>
      </w:r>
    </w:p>
    <w:p>
      <w:pPr>
        <w:numPr>
          <w:ilvl w:val="0"/>
          <w:numId w:val="1004"/>
        </w:numPr>
        <w:pStyle w:val="Compact"/>
      </w:pPr>
      <w:r>
        <w:t xml:space="preserve">器件数不同。补上振型为零的哑器件使器件数相同，Gram 矩阵不变。哑传感器只输出独立噪声：把输入限制在该噪声为零时，控制器对它的使用不起作用，而限制输入不会增大 H∞ 范数，故无法做得更好；哑执行器只增加力代价，取零即可。所以 γ 作为 Gram 矩阵的函数是良定义的。证毕。</w:t>
      </w:r>
    </w:p>
    <w:p>
      <w:pPr>
        <w:pStyle w:val="FirstParagraph"/>
      </w:pPr>
      <w:r>
        <w:rPr>
          <w:bCs/>
          <w:b/>
        </w:rPr>
        <w:t xml:space="preserve">推论 1（单调性）。</w:t>
      </w:r>
      <w:r>
        <w:t xml:space="preserve"> </w:t>
      </w:r>
      <w:r>
        <w:t xml:space="preserve">若 𝒢_u’ ⪰ 𝒢_u、𝒢_y’ ⪰ 𝒢_y，则对两类控制器都有 γ(𝒢’) ≤ γ(𝒢)。</w:t>
      </w:r>
    </w:p>
    <w:p>
      <w:pPr>
        <w:pStyle w:val="BodyText"/>
      </w:pPr>
      <w:r>
        <w:rPr>
          <w:bCs/>
          <w:b/>
        </w:rPr>
        <w:t xml:space="preserve">证明。</w:t>
      </w:r>
      <w:r>
        <w:t xml:space="preserve"> </w:t>
      </w:r>
      <w:r>
        <w:t xml:space="preserve">写 𝒢’ = 𝒢 + E^T E，由定理 1 可取布局 V’ = [V; E]（在原布局上叠加若干行端口）。集中式：取 K’ = [K_c 0; 0 0]，闭环不变。结构化：[T_y 0] 仍是 [V_{y,r}; E_r] 的左逆，[T_u; 0] 仍是右逆，由引理 1 它们可以被参数化表示；[Q_k; 0] 的列在新的零空间中，写为 Q_k’M_k，取 K_n’ = M_u K_n M_y^T。于是新布局下存在闭环完全相同的结构化控制器。证毕。</w:t>
      </w:r>
    </w:p>
    <w:p>
      <w:pPr>
        <w:pStyle w:val="BodyText"/>
      </w:pPr>
      <w:r>
        <w:t xml:space="preserve">定理 1 是上一篇定理 1 的推广：上一篇对应零空间性能与 Σ_k，这里对应真实刚体闭环性能与完整的 𝒢_k。如果对每个执行器单独限幅，力代价在正交变换下不再不变，第 2 步失效，定理不成立。</w:t>
      </w:r>
    </w:p>
    <w:bookmarkEnd w:id="23"/>
    <w:bookmarkStart w:id="24" w:name="模态移除"/>
    <w:p>
      <w:pPr>
        <w:pStyle w:val="Heading2"/>
      </w:pPr>
      <w:r>
        <w:t xml:space="preserve">5 模态移除</w:t>
      </w:r>
    </w:p>
    <w:p>
      <w:pPr>
        <w:pStyle w:val="FirstParagraph"/>
      </w:pPr>
      <w:r>
        <w:t xml:space="preserve">执行器侧解耦让模态不再被刚体回路激起，传感器侧解耦让模态不再进入刚体回路；对刚体误差二者都能移除模态，对工作点误差只有执行器侧可以。本节结论均在 A1 下成立，并已用直接求解物理闭环的方式核对（第 11 节 C2–C5）。</w:t>
      </w:r>
    </w:p>
    <w:p>
      <w:pPr>
        <w:pStyle w:val="BodyText"/>
      </w:pPr>
      <w:r>
        <w:t xml:space="preserve">记执行器侧解耦的模态集为 I_u（θ’</w:t>
      </w:r>
      <w:r>
        <w:rPr>
          <w:iCs/>
          <w:i/>
        </w:rPr>
        <w:t xml:space="preserve">{u,i} = 0），传感器侧解耦的为 I_y（θ’</w:t>
      </w:r>
      <w:r>
        <w:t xml:space="preserve">{y,i} = 0），两侧都解耦的为 B = I_u ∩ I_y，其余为 R。</w:t>
      </w:r>
    </w:p>
    <w:p>
      <w:pPr>
        <w:pStyle w:val="BodyText"/>
      </w:pPr>
      <w:r>
        <w:rPr>
          <w:bCs/>
          <w:b/>
        </w:rPr>
        <w:t xml:space="preserve">定理 2（刚体误差，K_n = 0）。</w:t>
      </w:r>
      <w:r>
        <w:t xml:space="preserve"> </w:t>
      </w:r>
      <w:r>
        <w:t xml:space="preserve">对任意 K：</w:t>
      </w:r>
    </w:p>
    <w:p>
      <w:pPr>
        <w:numPr>
          <w:ilvl w:val="0"/>
          <w:numId w:val="1005"/>
        </w:numPr>
        <w:pStyle w:val="Compact"/>
      </w:pPr>
      <w:r>
        <w:t xml:space="preserve">从 (r, n_r, d_r) 到 (e, v) 的闭环映射，严格等于只保留 R 中模态的简化模型。</w:t>
      </w:r>
    </w:p>
    <w:p>
      <w:pPr>
        <w:numPr>
          <w:ilvl w:val="0"/>
          <w:numId w:val="1005"/>
        </w:numPr>
        <w:pStyle w:val="Compact"/>
      </w:pPr>
      <w:r>
        <w:t xml:space="preserve">从 d_f 到 e 的映射中，I_y 对应的列为零；I_u \ I_y 对应的列为 T_0(I + G_f^R H)^{-1}θ’_{y,i}/d_i，一般不为零。</w:t>
      </w:r>
    </w:p>
    <w:p>
      <w:pPr>
        <w:pStyle w:val="FirstParagraph"/>
      </w:pPr>
      <w:r>
        <w:rPr>
          <w:bCs/>
          <w:b/>
        </w:rPr>
        <w:t xml:space="preserve">证明。</w:t>
      </w:r>
      <w:r>
        <w:t xml:space="preserve"> </w:t>
      </w:r>
      <w:r>
        <w:t xml:space="preserve">由 A1，D_0^{-1} = diag(1/d_i)，故</w:t>
      </w:r>
    </w:p>
    <w:p>
      <w:pPr>
        <w:pStyle w:val="BodyText"/>
      </w:pPr>
      <m:oMathPara>
        <m:oMathParaPr>
          <m:jc m:val="center"/>
        </m:oMathParaPr>
        <m:oMath>
          <m:sSub>
            <m:e>
              <m:r>
                <m:t>G</m:t>
              </m:r>
            </m:e>
            <m:sub>
              <m:r>
                <m:t>f</m:t>
              </m:r>
            </m:sub>
          </m:sSub>
          <m:r>
            <m:rPr>
              <m:sty m:val="p"/>
            </m:rPr>
            <m:t>=</m:t>
          </m:r>
          <m:nary>
            <m:naryPr>
              <m:chr m:val="∑"/>
              <m:limLoc m:val="undOvr"/>
              <m:subHide m:val="off"/>
              <m:supHide m:val="on"/>
            </m:naryPr>
            <m:sub>
              <m:r>
                <m:t>i</m:t>
              </m:r>
            </m:sub>
            <m:sup>
              <m:r>
                <m:t>​</m:t>
              </m:r>
            </m:sup>
            <m:e>
              <m:f>
                <m:fPr>
                  <m:type m:val="bar"/>
                </m:fPr>
                <m:num>
                  <m:r>
                    <m:t>θ</m:t>
                  </m:r>
                  <m:sSub>
                    <m:e>
                      <m:r>
                        <m:rPr>
                          <m:sty m:val="p"/>
                        </m:rPr>
                        <m:t>′</m:t>
                      </m:r>
                    </m:e>
                    <m:sub>
                      <m:r>
                        <m:t>y</m:t>
                      </m:r>
                      <m:r>
                        <m:rPr>
                          <m:sty m:val="p"/>
                        </m:rPr>
                        <m:t>,</m:t>
                      </m:r>
                      <m:r>
                        <m:t>i</m:t>
                      </m:r>
                    </m:sub>
                  </m:sSub>
                  <m:r>
                    <m:t> </m:t>
                  </m:r>
                  <m:sSub>
                    <m:e>
                      <m:r>
                        <m:t>θ</m:t>
                      </m:r>
                    </m:e>
                    <m:sub>
                      <m:r>
                        <m:t>u</m:t>
                      </m:r>
                      <m:r>
                        <m:rPr>
                          <m:sty m:val="p"/>
                        </m:rPr>
                        <m:t>,</m:t>
                      </m:r>
                      <m:r>
                        <m:t>i</m:t>
                      </m:r>
                    </m:sub>
                  </m:sSub>
                  <m:sSup>
                    <m:e>
                      <m:r>
                        <m:rPr>
                          <m:sty m:val="p"/>
                        </m:rPr>
                        <m:t>′</m:t>
                      </m:r>
                    </m:e>
                    <m:sup>
                      <m:r>
                        <m:rPr>
                          <m:sty m:val="p"/>
                          <m:scr m:val="sans-serif"/>
                        </m:rPr>
                        <m:t>T</m:t>
                      </m:r>
                    </m:sup>
                  </m:sSup>
                </m:num>
                <m:den>
                  <m:sSub>
                    <m:e>
                      <m:r>
                        <m:t>d</m:t>
                      </m:r>
                    </m:e>
                    <m:sub>
                      <m:r>
                        <m:t>i</m:t>
                      </m:r>
                    </m:sub>
                  </m:sSub>
                  <m:d>
                    <m:dPr>
                      <m:begChr m:val="("/>
                      <m:endChr m:val=")"/>
                      <m:sepChr m:val=""/>
                      <m:grow/>
                    </m:dPr>
                    <m:e>
                      <m:r>
                        <m:t>s</m:t>
                      </m:r>
                    </m:e>
                  </m:d>
                </m:den>
              </m:f>
            </m:e>
          </m:nary>
          <m:r>
            <m:rPr>
              <m:sty m:val="p"/>
            </m:rPr>
            <m:t>=</m:t>
          </m:r>
          <m:nary>
            <m:naryPr>
              <m:chr m:val="∑"/>
              <m:limLoc m:val="undOvr"/>
              <m:subHide m:val="off"/>
              <m:supHide m:val="on"/>
            </m:naryPr>
            <m:sub>
              <m:r>
                <m:t>i</m:t>
              </m:r>
              <m:r>
                <m:rPr>
                  <m:sty m:val="p"/>
                </m:rPr>
                <m:t>∈</m:t>
              </m:r>
              <m:r>
                <m:t>R</m:t>
              </m:r>
            </m:sub>
            <m:sup>
              <m:r>
                <m:t>​</m:t>
              </m:r>
            </m:sup>
            <m:e>
              <m:f>
                <m:fPr>
                  <m:type m:val="bar"/>
                </m:fPr>
                <m:num>
                  <m:r>
                    <m:t>θ</m:t>
                  </m:r>
                  <m:sSub>
                    <m:e>
                      <m:r>
                        <m:rPr>
                          <m:sty m:val="p"/>
                        </m:rPr>
                        <m:t>′</m:t>
                      </m:r>
                    </m:e>
                    <m:sub>
                      <m:r>
                        <m:t>y</m:t>
                      </m:r>
                      <m:r>
                        <m:rPr>
                          <m:sty m:val="p"/>
                        </m:rPr>
                        <m:t>,</m:t>
                      </m:r>
                      <m:r>
                        <m:t>i</m:t>
                      </m:r>
                    </m:sub>
                  </m:sSub>
                  <m:r>
                    <m:t> </m:t>
                  </m:r>
                  <m:sSub>
                    <m:e>
                      <m:r>
                        <m:t>θ</m:t>
                      </m:r>
                    </m:e>
                    <m:sub>
                      <m:r>
                        <m:t>u</m:t>
                      </m:r>
                      <m:r>
                        <m:rPr>
                          <m:sty m:val="p"/>
                        </m:rPr>
                        <m:t>,</m:t>
                      </m:r>
                      <m:r>
                        <m:t>i</m:t>
                      </m:r>
                    </m:sub>
                  </m:sSub>
                  <m:sSup>
                    <m:e>
                      <m:r>
                        <m:rPr>
                          <m:sty m:val="p"/>
                        </m:rPr>
                        <m:t>′</m:t>
                      </m:r>
                    </m:e>
                    <m:sup>
                      <m:r>
                        <m:rPr>
                          <m:sty m:val="p"/>
                          <m:scr m:val="sans-serif"/>
                        </m:rPr>
                        <m:t>T</m:t>
                      </m:r>
                    </m:sup>
                  </m:sSup>
                </m:num>
                <m:den>
                  <m:sSub>
                    <m:e>
                      <m:r>
                        <m:t>d</m:t>
                      </m:r>
                    </m:e>
                    <m:sub>
                      <m:r>
                        <m:t>i</m:t>
                      </m:r>
                    </m:sub>
                  </m:sSub>
                  <m:d>
                    <m:dPr>
                      <m:begChr m:val="("/>
                      <m:endChr m:val=")"/>
                      <m:sepChr m:val=""/>
                      <m:grow/>
                    </m:dPr>
                    <m:e>
                      <m:r>
                        <m:t>s</m:t>
                      </m:r>
                    </m:e>
                  </m:d>
                </m:den>
              </m:f>
            </m:e>
          </m:nary>
          <m:r>
            <m:rPr>
              <m:sty m:val="p"/>
            </m:rPr>
            <m:t>=</m:t>
          </m:r>
          <m:sSubSup>
            <m:e>
              <m:r>
                <m:t>G</m:t>
              </m:r>
            </m:e>
            <m:sub>
              <m:r>
                <m:t>f</m:t>
              </m:r>
            </m:sub>
            <m:sup>
              <m:r>
                <m:t>R</m:t>
              </m:r>
            </m:sup>
          </m:sSubSup>
        </m:oMath>
      </m:oMathPara>
    </w:p>
    <w:p>
      <w:pPr>
        <w:pStyle w:val="FirstParagraph"/>
      </w:pPr>
      <w:r>
        <w:t xml:space="preserve">由命题 1，e 与 v 只通过 Θ’_y q 依赖模态；对 (r, n_r, d_r)，Θ’_y q = (I + G_f H)^{-1}[G_f H(r − n_r) − G_f T_0 d_r] 只依赖 G_f，得 (1)。对 d_f，Θ’</w:t>
      </w:r>
      <w:r>
        <w:rPr>
          <w:iCs/>
          <w:i/>
        </w:rPr>
        <w:t xml:space="preserve">y q 的第 i 列为 (I + G_f H)^{-1}θ’</w:t>
      </w:r>
      <w:r>
        <w:t xml:space="preserve">{y,i}/d_i，得 (2)。证毕。</w:t>
      </w:r>
    </w:p>
    <w:p>
      <w:pPr>
        <w:pStyle w:val="BodyText"/>
      </w:pPr>
      <w:r>
        <w:rPr>
          <w:bCs/>
          <w:b/>
        </w:rPr>
        <w:t xml:space="preserve">定理 2T（工作点误差，K_n = 0，r = 0）。</w:t>
      </w:r>
      <w:r>
        <w:t xml:space="preserve"> </w:t>
      </w:r>
      <w:r>
        <w:t xml:space="preserve">对任意 K：</w:t>
      </w:r>
    </w:p>
    <w:p>
      <w:pPr>
        <w:numPr>
          <w:ilvl w:val="0"/>
          <w:numId w:val="1006"/>
        </w:numPr>
        <w:pStyle w:val="Compact"/>
      </w:pPr>
      <w:r>
        <w:t xml:space="preserve">I_u 中的模态从 (n_r, d_r) 到 (e_t, v) 的映射中完全消失，该映射等于去掉 I_u 的简化模型。</w:t>
      </w:r>
    </w:p>
    <w:p>
      <w:pPr>
        <w:numPr>
          <w:ilvl w:val="0"/>
          <w:numId w:val="1006"/>
        </w:numPr>
        <w:pStyle w:val="Compact"/>
      </w:pPr>
      <w:r>
        <w:t xml:space="preserve">I_y \ I_u 中的模态不进入刚体回路（不影响 G_f 与稳定性），但仍被刚体回路的力激起，并经 C_f 出现在 e_t 中。</w:t>
      </w:r>
    </w:p>
    <w:p>
      <w:pPr>
        <w:numPr>
          <w:ilvl w:val="0"/>
          <w:numId w:val="1006"/>
        </w:numPr>
        <w:pStyle w:val="Compact"/>
      </w:pPr>
      <w:r>
        <w:t xml:space="preserve">B 中的模态 i 对 e_t 的贡献恰为 −c_{f,i} d_{f,i}/d_i，即不受任何控制影响的开环结构响应；其余映射等于去掉 B 的简化模型。</w:t>
      </w:r>
    </w:p>
    <w:p>
      <w:pPr>
        <w:pStyle w:val="FirstParagraph"/>
      </w:pPr>
      <w:r>
        <w:rPr>
          <w:bCs/>
          <w:b/>
        </w:rPr>
        <w:t xml:space="preserve">证明。</w:t>
      </w:r>
      <w:r>
        <w:t xml:space="preserve"> </w:t>
      </w:r>
      <w:r>
        <w:t xml:space="preserve">由命题 1′，K_n = 0 时 q_i = (θ’</w:t>
      </w:r>
      <w:r>
        <w:rPr>
          <w:iCs/>
          <w:i/>
        </w:rPr>
        <w:t xml:space="preserve">{u,i}^T v + d</w:t>
      </w:r>
      <w:r>
        <w:t xml:space="preserve">{f,i})/d_i，而 v = −H(n_r + P_0 d_r + Θ’</w:t>
      </w:r>
      <w:r>
        <w:rPr>
          <w:iCs/>
          <w:i/>
        </w:rPr>
        <w:t xml:space="preserve">y q)。(1) i ∈ I_u 且 d_f = 0 时 q_i = 0，故它既不在 C_f q 中也不在 Θ’</w:t>
      </w:r>
      <w:r>
        <w:rPr>
          <w:iCs/>
          <w:i/>
          <w:iCs/>
          <w:i/>
        </w:rPr>
        <w:t xml:space="preserve">y q 中，其余模态的方程与简化模型相同。(2) i ∈ I_y 时 θ’</w:t>
      </w:r>
      <w:r>
        <w:rPr>
          <w:iCs/>
          <w:i/>
        </w:rPr>
        <w:t xml:space="preserve">{y,i} = 0，它不在 Θ’</w:t>
      </w:r>
      <w:r>
        <w:rPr>
          <w:iCs/>
          <w:i/>
          <w:iCs/>
          <w:i/>
        </w:rPr>
        <w:t xml:space="preserve">y q 与 G_f 中；但 q_i = θ’</w:t>
      </w:r>
      <w:r>
        <w:rPr>
          <w:iCs/>
          <w:i/>
        </w:rPr>
        <w:t xml:space="preserve">{u,i}^T v/d_i ≠ 0，而 e_t 含 −c</w:t>
      </w:r>
      <w:r>
        <w:t xml:space="preserve">{f,i} q_i。(3) i ∈ B 时 q_i = d_{f,i}/d_i，且不在 Θ’</w:t>
      </w:r>
      <w:r>
        <w:rPr>
          <w:iCs/>
          <w:i/>
        </w:rPr>
        <w:t xml:space="preserve">y q 中，故 v 不受其影响，e_t 中只多出 −c</w:t>
      </w:r>
      <w:r>
        <w:t xml:space="preserve">{f,i} q_i。证毕。</w:t>
      </w:r>
    </w:p>
    <w:p>
      <w:pPr>
        <w:pStyle w:val="BodyText"/>
      </w:pPr>
      <w:r>
        <w:rPr>
          <w:bCs/>
          <w:b/>
        </w:rPr>
        <w:t xml:space="preserve">移除效果一览。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输出与通道</w:t>
            </w:r>
          </w:p>
        </w:tc>
        <w:tc>
          <w:tcPr/>
          <w:p>
            <w:pPr>
              <w:pStyle w:val="Compact"/>
              <w:jc w:val="left"/>
            </w:pPr>
            <w:r>
              <w:t xml:space="preserve">执行器侧解耦</w:t>
            </w:r>
          </w:p>
        </w:tc>
        <w:tc>
          <w:tcPr/>
          <w:p>
            <w:pPr>
              <w:pStyle w:val="Compact"/>
              <w:jc w:val="left"/>
            </w:pPr>
            <w:r>
              <w:t xml:space="preserve">传感器侧解耦</w:t>
            </w:r>
          </w:p>
        </w:tc>
        <w:tc>
          <w:tcPr/>
          <w:p>
            <w:pPr>
              <w:pStyle w:val="Compact"/>
              <w:jc w:val="left"/>
            </w:pPr>
            <w:r>
              <w:t xml:space="preserve">双侧解耦</w:t>
            </w:r>
          </w:p>
        </w:tc>
      </w:tr>
      <w:tr>
        <w:tc>
          <w:tcPr/>
          <w:p>
            <w:pPr>
              <w:pStyle w:val="Compact"/>
              <w:jc w:val="left"/>
            </w:pPr>
            <w:r>
              <w:t xml:space="preserve">刚体误差，经刚体回路的输入 (n_r, d_r)</w:t>
            </w:r>
          </w:p>
        </w:tc>
        <w:tc>
          <w:tcPr/>
          <w:p>
            <w:pPr>
              <w:pStyle w:val="Compact"/>
              <w:jc w:val="left"/>
            </w:pPr>
            <w:r>
              <w:t xml:space="preserve">消失</w:t>
            </w:r>
          </w:p>
        </w:tc>
        <w:tc>
          <w:tcPr/>
          <w:p>
            <w:pPr>
              <w:pStyle w:val="Compact"/>
              <w:jc w:val="left"/>
            </w:pPr>
            <w:r>
              <w:t xml:space="preserve">消失</w:t>
            </w:r>
          </w:p>
        </w:tc>
        <w:tc>
          <w:tcPr/>
          <w:p>
            <w:pPr>
              <w:pStyle w:val="Compact"/>
              <w:jc w:val="left"/>
            </w:pPr>
            <w:r>
              <w:t xml:space="preserve">消失</w:t>
            </w:r>
          </w:p>
        </w:tc>
      </w:tr>
      <w:tr>
        <w:tc>
          <w:tcPr/>
          <w:p>
            <w:pPr>
              <w:pStyle w:val="Compact"/>
              <w:jc w:val="left"/>
            </w:pPr>
            <w:r>
              <w:t xml:space="preserve">刚体误差，模态扰动 d_f</w:t>
            </w:r>
          </w:p>
        </w:tc>
        <w:tc>
          <w:tcPr/>
          <w:p>
            <w:pPr>
              <w:pStyle w:val="Compact"/>
              <w:jc w:val="left"/>
            </w:pPr>
            <w:r>
              <w:t xml:space="preserve">存在（经测量污染）</w:t>
            </w:r>
          </w:p>
        </w:tc>
        <w:tc>
          <w:tcPr/>
          <w:p>
            <w:pPr>
              <w:pStyle w:val="Compact"/>
              <w:jc w:val="left"/>
            </w:pPr>
            <w:r>
              <w:t xml:space="preserve">消失</w:t>
            </w:r>
          </w:p>
        </w:tc>
        <w:tc>
          <w:tcPr/>
          <w:p>
            <w:pPr>
              <w:pStyle w:val="Compact"/>
              <w:jc w:val="left"/>
            </w:pPr>
            <w:r>
              <w:t xml:space="preserve">消失</w:t>
            </w:r>
          </w:p>
        </w:tc>
      </w:tr>
      <w:tr>
        <w:tc>
          <w:tcPr/>
          <w:p>
            <w:pPr>
              <w:pStyle w:val="Compact"/>
              <w:jc w:val="left"/>
            </w:pPr>
            <w:r>
              <w:t xml:space="preserve">工作点误差，(n_r, d_r)</w:t>
            </w:r>
          </w:p>
        </w:tc>
        <w:tc>
          <w:tcPr/>
          <w:p>
            <w:pPr>
              <w:pStyle w:val="Compact"/>
              <w:jc w:val="left"/>
            </w:pPr>
            <w:r>
              <w:t xml:space="preserve">消失</w:t>
            </w:r>
          </w:p>
        </w:tc>
        <w:tc>
          <w:tcPr/>
          <w:p>
            <w:pPr>
              <w:pStyle w:val="Compact"/>
              <w:jc w:val="left"/>
            </w:pPr>
            <w:r>
              <w:t xml:space="preserve">存在（被激起、在工作点可见）</w:t>
            </w:r>
          </w:p>
        </w:tc>
        <w:tc>
          <w:tcPr/>
          <w:p>
            <w:pPr>
              <w:pStyle w:val="Compact"/>
              <w:jc w:val="left"/>
            </w:pPr>
            <w:r>
              <w:t xml:space="preserve">消失</w:t>
            </w:r>
          </w:p>
        </w:tc>
      </w:tr>
      <w:tr>
        <w:tc>
          <w:tcPr/>
          <w:p>
            <w:pPr>
              <w:pStyle w:val="Compact"/>
              <w:jc w:val="left"/>
            </w:pPr>
            <w:r>
              <w:t xml:space="preserve">工作点误差，d_f</w:t>
            </w:r>
          </w:p>
        </w:tc>
        <w:tc>
          <w:tcPr/>
          <w:p>
            <w:pPr>
              <w:pStyle w:val="Compact"/>
              <w:jc w:val="left"/>
            </w:pPr>
            <w:r>
              <w:t xml:space="preserve">存在</w:t>
            </w:r>
          </w:p>
        </w:tc>
        <w:tc>
          <w:tcPr/>
          <w:p>
            <w:pPr>
              <w:pStyle w:val="Compact"/>
              <w:jc w:val="left"/>
            </w:pPr>
            <w:r>
              <w:t xml:space="preserve">存在</w:t>
            </w:r>
          </w:p>
        </w:tc>
        <w:tc>
          <w:tcPr/>
          <w:p>
            <w:pPr>
              <w:pStyle w:val="Compact"/>
              <w:jc w:val="left"/>
            </w:pPr>
            <w:r>
              <w:t xml:space="preserve">只剩开环 −c_{f,i}d_{f,i}/d_i</w:t>
            </w:r>
          </w:p>
        </w:tc>
      </w:tr>
      <w:tr>
        <w:tc>
          <w:tcPr/>
          <w:p>
            <w:pPr>
              <w:pStyle w:val="Compact"/>
              <w:jc w:val="left"/>
            </w:pPr>
            <w:r>
              <w:t xml:space="preserve">刚体回路稳定性</w:t>
            </w:r>
          </w:p>
        </w:tc>
        <w:tc>
          <w:tcPr/>
          <w:p>
            <w:pPr>
              <w:pStyle w:val="Compact"/>
              <w:jc w:val="left"/>
            </w:pPr>
            <w:r>
              <w:t xml:space="preserve">不受该模态影响</w:t>
            </w:r>
          </w:p>
        </w:tc>
        <w:tc>
          <w:tcPr/>
          <w:p>
            <w:pPr>
              <w:pStyle w:val="Compact"/>
              <w:jc w:val="left"/>
            </w:pPr>
            <w:r>
              <w:t xml:space="preserve">不受该模态影响</w:t>
            </w:r>
          </w:p>
        </w:tc>
        <w:tc>
          <w:tcPr/>
          <w:p>
            <w:pPr>
              <w:pStyle w:val="Compact"/>
              <w:jc w:val="left"/>
            </w:pPr>
            <w:r>
              <w:t xml:space="preserve">不受该模态影响</w:t>
            </w:r>
          </w:p>
        </w:tc>
      </w:tr>
    </w:tbl>
    <w:p>
      <w:pPr>
        <w:pStyle w:val="BodyText"/>
      </w:pPr>
      <w:r>
        <w:t xml:space="preserve">由此，以刚体误差为目标时优先用传感器侧；以工作点误差为目标时优先用执行器侧，传感器侧自由度另有更好的用法（命题 5）。任何一种移除都消除不了模态对 d_f 的开环响应，这部分只能靠零空间反馈抑制。</w:t>
      </w:r>
    </w:p>
    <w:p>
      <w:pPr>
        <w:pStyle w:val="BodyText"/>
      </w:pPr>
      <w:r>
        <w:rPr>
          <w:bCs/>
          <w:b/>
        </w:rPr>
        <w:t xml:space="preserve">命题 5（工作点匹配）。</w:t>
      </w:r>
      <w:r>
        <w:t xml:space="preserve"> </w:t>
      </w:r>
      <w:r>
        <w:t xml:space="preserve">设 K_n = 0，模态 i 在执行器侧解耦（θ’</w:t>
      </w:r>
      <w:r>
        <w:rPr>
          <w:iCs/>
          <w:i/>
        </w:rPr>
        <w:t xml:space="preserve">{u,i} = 0），并在传感器侧取 Y 使 C_r θ’</w:t>
      </w:r>
      <w:r>
        <w:t xml:space="preserve">{y,i} = c_{f,i}。则 d_{f,i} 到 e_t 的映射为</w:t>
      </w:r>
    </w:p>
    <w:p>
      <w:pPr>
        <w:pStyle w:val="BodyText"/>
      </w:pPr>
      <m:oMathPara>
        <m:oMathParaPr>
          <m:jc m:val="center"/>
        </m:oMathParaPr>
        <m:oMath>
          <m:f>
            <m:fPr>
              <m:type m:val="bar"/>
            </m:fPr>
            <m:num>
              <m:sSub>
                <m:e>
                  <m:r>
                    <m:t>e</m:t>
                  </m:r>
                </m:e>
                <m:sub>
                  <m:r>
                    <m:t>t</m:t>
                  </m:r>
                </m:sub>
              </m:sSub>
            </m:num>
            <m:den>
              <m:sSub>
                <m:e>
                  <m:r>
                    <m:t>d</m:t>
                  </m:r>
                </m:e>
                <m:sub>
                  <m:r>
                    <m:t>f</m:t>
                  </m:r>
                  <m:r>
                    <m:rPr>
                      <m:sty m:val="p"/>
                    </m:rPr>
                    <m:t>,</m:t>
                  </m:r>
                  <m:r>
                    <m:t>i</m:t>
                  </m:r>
                </m:sub>
              </m:sSub>
            </m:den>
          </m:f>
          <m:r>
            <m:rPr>
              <m:sty m:val="p"/>
            </m:rPr>
            <m:t>=</m:t>
          </m:r>
          <m:r>
            <m:rPr>
              <m:sty m:val="p"/>
            </m:rPr>
            <m:t>−</m:t>
          </m:r>
          <m:f>
            <m:fPr>
              <m:type m:val="bar"/>
            </m:fPr>
            <m:num>
              <m:sSub>
                <m:e>
                  <m:r>
                    <m:t>C</m:t>
                  </m:r>
                </m:e>
                <m:sub>
                  <m:r>
                    <m:t>r</m:t>
                  </m:r>
                </m:sub>
              </m:sSub>
              <m:sSub>
                <m:e>
                  <m:r>
                    <m:t>S</m:t>
                  </m:r>
                </m:e>
                <m:sub>
                  <m:r>
                    <m:t>0</m:t>
                  </m:r>
                </m:sub>
              </m:sSub>
              <m:r>
                <m:t> </m:t>
              </m:r>
              <m:r>
                <m:t>θ</m:t>
              </m:r>
              <m:sSub>
                <m:e>
                  <m:r>
                    <m:rPr>
                      <m:sty m:val="p"/>
                    </m:rPr>
                    <m:t>′</m:t>
                  </m:r>
                </m:e>
                <m:sub>
                  <m:r>
                    <m:t>y</m:t>
                  </m:r>
                  <m:r>
                    <m:rPr>
                      <m:sty m:val="p"/>
                    </m:rPr>
                    <m:t>,</m:t>
                  </m:r>
                  <m:r>
                    <m:t>i</m:t>
                  </m:r>
                </m:sub>
              </m:sSub>
            </m:num>
            <m:den>
              <m:sSub>
                <m:e>
                  <m:r>
                    <m:t>d</m:t>
                  </m:r>
                </m:e>
                <m:sub>
                  <m:r>
                    <m:t>i</m:t>
                  </m:r>
                </m:sub>
              </m:sSub>
            </m:den>
          </m:f>
          <m:r>
            <m:rPr>
              <m:sty m:val="p"/>
            </m:rPr>
            <m:t>−</m:t>
          </m:r>
          <m:nary>
            <m:naryPr>
              <m:chr m:val="∑"/>
              <m:limLoc m:val="undOvr"/>
              <m:subHide m:val="off"/>
              <m:supHide m:val="on"/>
            </m:naryPr>
            <m:sub>
              <m:r>
                <m:t>k</m:t>
              </m:r>
              <m:r>
                <m:rPr>
                  <m:sty m:val="p"/>
                </m:rPr>
                <m:t>≠</m:t>
              </m:r>
              <m:r>
                <m:t>i</m:t>
              </m:r>
            </m:sub>
            <m:sup>
              <m:r>
                <m:t>​</m:t>
              </m:r>
            </m:sup>
            <m:e>
              <m:d>
                <m:dPr>
                  <m:begChr m:val="("/>
                  <m:endChr m:val=")"/>
                  <m:sepChr m:val=""/>
                  <m:grow/>
                </m:dPr>
                <m:e>
                  <m:sSub>
                    <m:e>
                      <m:r>
                        <m:t>c</m:t>
                      </m:r>
                    </m:e>
                    <m:sub>
                      <m:r>
                        <m:t>f</m:t>
                      </m:r>
                      <m:r>
                        <m:rPr>
                          <m:sty m:val="p"/>
                        </m:rPr>
                        <m:t>,</m:t>
                      </m:r>
                      <m:r>
                        <m:t>k</m:t>
                      </m:r>
                    </m:sub>
                  </m:sSub>
                  <m:r>
                    <m:rPr>
                      <m:sty m:val="p"/>
                    </m:rPr>
                    <m:t>−</m:t>
                  </m:r>
                  <m:sSub>
                    <m:e>
                      <m:r>
                        <m:t>C</m:t>
                      </m:r>
                    </m:e>
                    <m:sub>
                      <m:r>
                        <m:t>r</m:t>
                      </m:r>
                    </m:sub>
                  </m:sSub>
                  <m:sSub>
                    <m:e>
                      <m:r>
                        <m:t>T</m:t>
                      </m:r>
                    </m:e>
                    <m:sub>
                      <m:r>
                        <m:t>0</m:t>
                      </m:r>
                    </m:sub>
                  </m:sSub>
                  <m:r>
                    <m:t>θ</m:t>
                  </m:r>
                  <m:sSub>
                    <m:e>
                      <m:r>
                        <m:rPr>
                          <m:sty m:val="p"/>
                        </m:rPr>
                        <m:t>′</m:t>
                      </m:r>
                    </m:e>
                    <m:sub>
                      <m:r>
                        <m:t>y</m:t>
                      </m:r>
                      <m:r>
                        <m:rPr>
                          <m:sty m:val="p"/>
                        </m:rPr>
                        <m:t>,</m:t>
                      </m:r>
                      <m:r>
                        <m:t>k</m:t>
                      </m:r>
                    </m:sub>
                  </m:sSub>
                </m:e>
              </m:d>
            </m:e>
          </m:nary>
          <m:f>
            <m:fPr>
              <m:type m:val="bar"/>
            </m:fPr>
            <m:num>
              <m:sSub>
                <m:e>
                  <m:r>
                    <m:t>q</m:t>
                  </m:r>
                </m:e>
                <m:sub>
                  <m:r>
                    <m:t>k</m:t>
                  </m:r>
                </m:sub>
              </m:sSub>
            </m:num>
            <m:den>
              <m:sSub>
                <m:e>
                  <m:r>
                    <m:t>d</m:t>
                  </m:r>
                </m:e>
                <m:sub>
                  <m:r>
                    <m:t>f</m:t>
                  </m:r>
                  <m:r>
                    <m:rPr>
                      <m:sty m:val="p"/>
                    </m:rPr>
                    <m:t>,</m:t>
                  </m:r>
                  <m:r>
                    <m:t>i</m:t>
                  </m:r>
                </m:sub>
              </m:sSub>
            </m:den>
          </m:f>
        </m:oMath>
      </m:oMathPara>
    </w:p>
    <w:p>
      <w:pPr>
        <w:pStyle w:val="FirstParagraph"/>
      </w:pPr>
      <w:r>
        <w:t xml:space="preserve">其中第二项是刚体回路响应时顺带激起的其余模态；若其余模态也在执行器侧解耦，或只有这一阶模态，第二项为零。</w:t>
      </w:r>
    </w:p>
    <w:p>
      <w:pPr>
        <w:pStyle w:val="BodyText"/>
      </w:pPr>
      <w:r>
        <w:rPr>
          <w:bCs/>
          <w:b/>
        </w:rPr>
        <w:t xml:space="preserve">证明。</w:t>
      </w:r>
      <w:r>
        <w:t xml:space="preserve"> </w:t>
      </w:r>
      <w:r>
        <w:t xml:space="preserve">只有 d_{f,i} 输入时，由命题 1′，e_t = −Σ_k (c_{f,k} − C_r T_0 θ’</w:t>
      </w:r>
      <w:r>
        <w:rPr>
          <w:iCs/>
          <w:i/>
        </w:rPr>
        <w:t xml:space="preserve">{y,k}) q_k。θ’</w:t>
      </w:r>
      <w:r>
        <w:t xml:space="preserve">{u,i} = 0 给出 q_i = d_{f,i}/d_i；代入匹配条件，k = i 一项为 −C_r(I − T_0)θ’</w:t>
      </w:r>
      <w:r>
        <w:rPr>
          <w:iCs/>
          <w:i/>
        </w:rPr>
        <w:t xml:space="preserve">{y,i} q_i = −C_r S_0 θ’</w:t>
      </w:r>
      <w:r>
        <w:t xml:space="preserve">{y,i} d_{f,i}/d_i。其余模态 q_k = θ’_{u,k}^T v/d_k，在它们也执行器侧解耦时为零。证毕。</w:t>
      </w:r>
    </w:p>
    <w:p>
      <w:pPr>
        <w:pStyle w:val="BodyText"/>
      </w:pPr>
      <w:r>
        <w:rPr>
          <w:bCs/>
          <w:b/>
        </w:rPr>
        <w:t xml:space="preserve">含义。</w:t>
      </w:r>
      <w:r>
        <w:t xml:space="preserve"> </w:t>
      </w:r>
      <w:r>
        <w:t xml:space="preserve">匹配后，刚体回路“看到的变形”就是工作点处的变形，于是像纠正刚体位置误差一样纠正它：带宽以内按 |S_0| 衰减。可行性：需解 C_r Y u_{y,i} = c_{f,i} − C_r θ_{y,i}，C_r 行满秩且 u_{y,i} ≠ 0 时有解；多个模态需 U_{y,I} 列满秩。代价为噪声放大 YY^T。匹配与传感器侧解耦（θ’_{y,i} = 0）互斥，两者的取舍取决于目标是工作点还是刚体坐标。这是推断式控制思想在逐轴结构下、由冗余传感器实现的一个静态版本。</w:t>
      </w:r>
    </w:p>
    <w:p>
      <w:pPr>
        <w:pStyle w:val="BodyText"/>
      </w:pPr>
      <w:r>
        <w:rPr>
          <w:bCs/>
          <w:b/>
        </w:rPr>
        <w:t xml:space="preserve">定理 2′（加入零空间反馈）。</w:t>
      </w:r>
    </w:p>
    <w:p>
      <w:pPr>
        <w:numPr>
          <w:ilvl w:val="0"/>
          <w:numId w:val="1007"/>
        </w:numPr>
        <w:pStyle w:val="Compact"/>
      </w:pPr>
      <w:r>
        <w:t xml:space="preserve">刚体误差：若 U_{u,a}^T K_n U_{y,b} = 0 对 (a, b) ∈ {(R, I_y), (I_u, I_y), (I_u, R)} 成立（此处 I_u 取 I_u \ I_y），则从 (r, n_r, d_r) 到 (e, v) 的映射等于只含 R、零空间回路为 U_{u,R}^T K_n U_{y,R} 的简化模型；若另有 U_{u,I_u}^T K_n = 0，对 n_n 也成立。</w:t>
      </w:r>
    </w:p>
    <w:p>
      <w:pPr>
        <w:numPr>
          <w:ilvl w:val="0"/>
          <w:numId w:val="1007"/>
        </w:numPr>
        <w:pStyle w:val="Compact"/>
      </w:pPr>
      <w:r>
        <w:t xml:space="preserve">工作点误差：若 U_{u,I_u}^T K_n = 0（零空间回路不作动 I_u 中的模态），则定理 2T(1) 对除 d_f 外的全部输入成立。</w:t>
      </w:r>
    </w:p>
    <w:p>
      <w:pPr>
        <w:pStyle w:val="FirstParagraph"/>
      </w:pPr>
      <w:r>
        <w:rPr>
          <w:bCs/>
          <w:b/>
        </w:rPr>
        <w:t xml:space="preserve">证明。</w:t>
      </w:r>
      <w:r>
        <w:t xml:space="preserve"> </w:t>
      </w:r>
      <w:r>
        <w:t xml:space="preserve">刚体误差：Λ 的 (a, b) 块为 Θ’</w:t>
      </w:r>
      <w:r>
        <w:rPr>
          <w:iCs/>
          <w:i/>
        </w:rPr>
        <w:t xml:space="preserve">{u,a}^T H Θ’</w:t>
      </w:r>
      <w:r>
        <w:t xml:space="preserve">{y,b} + U_{u,a}^T K_n U_{y,b}；a ⊆ I_u 或 b ⊆ I_y 时第一项为零，再由假设，按 (I_y, R, I_u) 排列时 D_0 + Λ 为分块上三角，Φ_RR = (D_{0,R} + Λ_RR)^{-1}。又 Θ’_y 在 I_y 列为零，对激励 x 有</w:t>
      </w:r>
    </w:p>
    <w:p>
      <w:pPr>
        <w:pStyle w:val="BodyText"/>
      </w:pPr>
      <m:oMathPara>
        <m:oMathParaPr>
          <m:jc m:val="center"/>
        </m:oMathParaPr>
        <m:oMath>
          <m:sSub>
            <m:e>
              <m:r>
                <m:t>Θ</m:t>
              </m:r>
            </m:e>
            <m:sub>
              <m:r>
                <m:t>y</m:t>
              </m:r>
            </m:sub>
          </m:sSub>
          <m:r>
            <m:rPr>
              <m:sty m:val="p"/>
            </m:rPr>
            <m:t>′</m:t>
          </m:r>
          <m:r>
            <m:t>Φ</m:t>
          </m:r>
          <m:r>
            <m:t>x</m:t>
          </m:r>
          <m:r>
            <m:rPr>
              <m:sty m:val="p"/>
            </m:rPr>
            <m:t>=</m:t>
          </m:r>
          <m:r>
            <m:t>Θ</m:t>
          </m:r>
          <m:sSub>
            <m:e>
              <m:r>
                <m:rPr>
                  <m:sty m:val="p"/>
                </m:rPr>
                <m:t>′</m:t>
              </m:r>
            </m:e>
            <m:sub>
              <m:r>
                <m:t>y</m:t>
              </m:r>
              <m:r>
                <m:rPr>
                  <m:sty m:val="p"/>
                </m:rPr>
                <m:t>,</m:t>
              </m:r>
              <m:r>
                <m:t>R</m:t>
              </m:r>
            </m:sub>
          </m:sSub>
          <m:d>
            <m:dPr>
              <m:begChr m:val="("/>
              <m:endChr m:val=")"/>
              <m:sepChr m:val=""/>
              <m:grow/>
            </m:dPr>
            <m:e>
              <m:sSub>
                <m:e>
                  <m:r>
                    <m:t>Φ</m:t>
                  </m:r>
                </m:e>
                <m:sub>
                  <m:r>
                    <m:t>R</m:t>
                  </m:r>
                  <m:r>
                    <m:t>R</m:t>
                  </m:r>
                </m:sub>
              </m:sSub>
              <m:sSub>
                <m:e>
                  <m:r>
                    <m:t>x</m:t>
                  </m:r>
                </m:e>
                <m:sub>
                  <m:r>
                    <m:t>R</m:t>
                  </m:r>
                </m:sub>
              </m:sSub>
              <m:r>
                <m:rPr>
                  <m:sty m:val="p"/>
                </m:rPr>
                <m:t>+</m:t>
              </m:r>
              <m:sSub>
                <m:e>
                  <m:r>
                    <m:t>Φ</m:t>
                  </m:r>
                </m:e>
                <m:sub>
                  <m:r>
                    <m:t>R</m:t>
                  </m:r>
                  <m:sSub>
                    <m:e>
                      <m:r>
                        <m:t>I</m:t>
                      </m:r>
                    </m:e>
                    <m:sub>
                      <m:r>
                        <m:t>u</m:t>
                      </m:r>
                    </m:sub>
                  </m:sSub>
                </m:sub>
              </m:sSub>
              <m:sSub>
                <m:e>
                  <m:r>
                    <m:t>x</m:t>
                  </m:r>
                </m:e>
                <m:sub>
                  <m:sSub>
                    <m:e>
                      <m:r>
                        <m:t>I</m:t>
                      </m:r>
                    </m:e>
                    <m:sub>
                      <m:r>
                        <m:t>u</m:t>
                      </m:r>
                    </m:sub>
                  </m:sSub>
                </m:sub>
              </m:sSub>
            </m:e>
          </m:d>
          <m:r>
            <m:rPr>
              <m:sty m:val="p"/>
            </m:rPr>
            <m:t>+</m:t>
          </m:r>
          <m:r>
            <m:t>Θ</m:t>
          </m:r>
          <m:sSub>
            <m:e>
              <m:r>
                <m:rPr>
                  <m:sty m:val="p"/>
                </m:rPr>
                <m:t>′</m:t>
              </m:r>
            </m:e>
            <m:sub>
              <m:r>
                <m:t>y</m:t>
              </m:r>
              <m:r>
                <m:rPr>
                  <m:sty m:val="p"/>
                </m:rPr>
                <m:t>,</m:t>
              </m:r>
              <m:sSub>
                <m:e>
                  <m:r>
                    <m:t>I</m:t>
                  </m:r>
                </m:e>
                <m:sub>
                  <m:r>
                    <m:t>u</m:t>
                  </m:r>
                </m:sub>
              </m:sSub>
            </m:sub>
          </m:sSub>
          <m:sSub>
            <m:e>
              <m:r>
                <m:t>Φ</m:t>
              </m:r>
            </m:e>
            <m:sub>
              <m:sSub>
                <m:e>
                  <m:r>
                    <m:t>I</m:t>
                  </m:r>
                </m:e>
                <m:sub>
                  <m:r>
                    <m:t>u</m:t>
                  </m:r>
                </m:sub>
              </m:sSub>
              <m:sSub>
                <m:e>
                  <m:r>
                    <m:t>I</m:t>
                  </m:r>
                </m:e>
                <m:sub>
                  <m:r>
                    <m:t>u</m:t>
                  </m:r>
                </m:sub>
              </m:sSub>
            </m:sub>
          </m:sSub>
          <m:sSub>
            <m:e>
              <m:r>
                <m:t>x</m:t>
              </m:r>
            </m:e>
            <m:sub>
              <m:sSub>
                <m:e>
                  <m:r>
                    <m:t>I</m:t>
                  </m:r>
                </m:e>
                <m:sub>
                  <m:r>
                    <m:t>u</m:t>
                  </m:r>
                </m:sub>
              </m:sSub>
            </m:sub>
          </m:sSub>
        </m:oMath>
      </m:oMathPara>
    </w:p>
    <w:p>
      <w:pPr>
        <w:pStyle w:val="FirstParagraph"/>
      </w:pPr>
      <w:r>
        <w:t xml:space="preserve">对 (r, n_r, d_r)，x_{I_u} = Θ’</w:t>
      </w:r>
      <w:r>
        <w:rPr>
          <w:iCs/>
          <w:i/>
        </w:rPr>
        <w:t xml:space="preserve">{u,I_u}^T(·) = 0，故等于 Θ’</w:t>
      </w:r>
      <w:r>
        <w:t xml:space="preserve">{y,R}Φ_RR x_R；对 n_n，x_{I_u} = −U_{u,I_u}^T K_n n_n。工作点误差：I_u 中模态的激励为 θ’</w:t>
      </w:r>
      <w:r>
        <w:rPr>
          <w:iCs/>
          <w:i/>
        </w:rPr>
        <w:t xml:space="preserve">{u,i}^T v + U</w:t>
      </w:r>
      <w:r>
        <w:t xml:space="preserve">{u,i}^T ν + d_{f,i} = d_{f,i}，故无 d_f 时 q_{I_u} = 0，其余同定理 2T(1)。证毕。</w:t>
      </w:r>
    </w:p>
    <w:p>
      <w:pPr>
        <w:pStyle w:val="BodyText"/>
      </w:pPr>
      <w:r>
        <w:t xml:space="preserve">代价：U_{u,I_u}^T K_n = 0 意味着零空间回路不能抑制 I_u 中模态对 d_f 的开环响应。</w:t>
      </w:r>
      <w:r>
        <w:t xml:space="preserve">“</w:t>
      </w:r>
      <w:r>
        <w:t xml:space="preserve">从反馈链中移除</w:t>
      </w:r>
      <w:r>
        <w:t xml:space="preserve">”</w:t>
      </w:r>
      <w:r>
        <w:t xml:space="preserve">与“用零空间抑振”之间的这一取舍，由命题 4 定量化。</w:t>
      </w:r>
    </w:p>
    <w:p>
      <w:pPr>
        <w:pStyle w:val="BodyText"/>
      </w:pPr>
      <w:r>
        <w:rPr>
          <w:bCs/>
          <w:b/>
        </w:rPr>
        <w:t xml:space="preserve">推论 2（可行性与代价）。</w:t>
      </w:r>
      <w:r>
        <w:t xml:space="preserve"> </w:t>
      </w:r>
      <w:r>
        <w:t xml:space="preserve">执行器侧移除 I_u 可行，当且仅当 Θ_{u,I_u} 的行空间包含于 U_{u,I_u} 的行空间。若 Σ_{u,I_u} ≻ 0（必须 |I_u| ≤ m_u），则必然可行，最小力放大代价为</w:t>
      </w:r>
    </w:p>
    <w:p>
      <w:pPr>
        <w:pStyle w:val="BodyText"/>
      </w:pPr>
      <m:oMathPara>
        <m:oMathParaPr>
          <m:jc m:val="center"/>
        </m:oMathParaPr>
        <m:oMath>
          <m:limLow>
            <m:e>
              <m:r>
                <m:rPr>
                  <m:sty m:val="p"/>
                </m:rPr>
                <m:t>min</m:t>
              </m:r>
            </m:e>
            <m:lim>
              <m:r>
                <m:t>X</m:t>
              </m:r>
            </m:lim>
          </m:limLow>
          <m:r>
            <m:rPr>
              <m:sty m:val="p"/>
            </m:rPr>
            <m:t>∥</m:t>
          </m:r>
          <m:r>
            <m:t>X</m:t>
          </m:r>
          <m:sSubSup>
            <m:e>
              <m:r>
                <m:rPr>
                  <m:sty m:val="p"/>
                </m:rPr>
                <m:t>∥</m:t>
              </m:r>
            </m:e>
            <m:sub>
              <m:r>
                <m:t>F</m:t>
              </m:r>
            </m:sub>
            <m:sup>
              <m:r>
                <m:t>2</m:t>
              </m:r>
            </m:sup>
          </m:sSubSup>
          <m:r>
            <m:rPr>
              <m:sty m:val="p"/>
            </m:rPr>
            <m:t>=</m:t>
          </m:r>
          <m:r>
            <m:rPr>
              <m:sty m:val="p"/>
            </m:rPr>
            <m:t>tr</m:t>
          </m:r>
          <m:d>
            <m:dPr>
              <m:begChr m:val="("/>
              <m:endChr m:val=")"/>
              <m:sepChr m:val=""/>
              <m:grow/>
            </m:dPr>
            <m:e>
              <m:sSub>
                <m:e>
                  <m:r>
                    <m:t>Θ</m:t>
                  </m:r>
                </m:e>
                <m:sub>
                  <m:r>
                    <m:t>u</m:t>
                  </m:r>
                  <m:r>
                    <m:rPr>
                      <m:sty m:val="p"/>
                    </m:rPr>
                    <m:t>,</m:t>
                  </m:r>
                  <m:sSub>
                    <m:e>
                      <m:r>
                        <m:t>I</m:t>
                      </m:r>
                    </m:e>
                    <m:sub>
                      <m:r>
                        <m:t>u</m:t>
                      </m:r>
                    </m:sub>
                  </m:sSub>
                </m:sub>
              </m:sSub>
              <m:sSubSup>
                <m:e>
                  <m:r>
                    <m:t>Σ</m:t>
                  </m:r>
                </m:e>
                <m:sub>
                  <m:r>
                    <m:t>u</m:t>
                  </m:r>
                  <m:r>
                    <m:rPr>
                      <m:sty m:val="p"/>
                    </m:rPr>
                    <m:t>,</m:t>
                  </m:r>
                  <m:sSub>
                    <m:e>
                      <m:r>
                        <m:t>I</m:t>
                      </m:r>
                    </m:e>
                    <m:sub>
                      <m:r>
                        <m:t>u</m:t>
                      </m:r>
                    </m:sub>
                  </m:sSub>
                </m:sub>
                <m:sup>
                  <m:r>
                    <m:rPr>
                      <m:sty m:val="p"/>
                    </m:rPr>
                    <m:t>−</m:t>
                  </m:r>
                  <m:r>
                    <m:t>1</m:t>
                  </m:r>
                </m:sup>
              </m:sSubSup>
              <m:sSubSup>
                <m:e>
                  <m:r>
                    <m:t>Θ</m:t>
                  </m:r>
                </m:e>
                <m:sub>
                  <m:r>
                    <m:t>u</m:t>
                  </m:r>
                  <m:r>
                    <m:rPr>
                      <m:sty m:val="p"/>
                    </m:rPr>
                    <m:t>,</m:t>
                  </m:r>
                  <m:sSub>
                    <m:e>
                      <m:r>
                        <m:t>I</m:t>
                      </m:r>
                    </m:e>
                    <m:sub>
                      <m:r>
                        <m:t>u</m:t>
                      </m:r>
                    </m:sub>
                  </m:sSub>
                </m:sub>
                <m:sup>
                  <m:r>
                    <m:rPr>
                      <m:sty m:val="p"/>
                      <m:scr m:val="sans-serif"/>
                    </m:rPr>
                    <m:t>T</m:t>
                  </m:r>
                </m:sup>
              </m:sSubSup>
            </m:e>
          </m:d>
        </m:oMath>
      </m:oMathPara>
    </w:p>
    <w:p>
      <w:pPr>
        <w:pStyle w:val="FirstParagraph"/>
      </w:pPr>
      <w:r>
        <w:t xml:space="preserve">传感器侧对偶，代价为噪声放大。所以“每个冗余器件可解耦一阶模态”只在秩条件下成立：空间方向不合适时不可行；Σ 接近奇异时可行但代价急剧增大。</w:t>
      </w:r>
    </w:p>
    <w:p>
      <w:pPr>
        <w:pStyle w:val="BodyText"/>
      </w:pPr>
      <w:r>
        <w:rPr>
          <w:bCs/>
          <w:b/>
        </w:rPr>
        <w:t xml:space="preserve">证明。</w:t>
      </w:r>
      <w:r>
        <w:t xml:space="preserve"> </w:t>
      </w:r>
      <w:r>
        <w:t xml:space="preserve">移除条件是线性方程 X^T U_{u,I_u} = −Θ_{u,I_u}；最小范数解 X^T = −Θ_{u,I_u}U_{u,I_u}^†，而 U</w:t>
      </w:r>
      <w:r>
        <w:rPr>
          <w:vertAlign w:val="superscript"/>
        </w:rPr>
        <w:t xml:space="preserve">†(U</w:t>
      </w:r>
      <w:r>
        <w:t xml:space="preserve">†)^T = (U^T U)^†。由引理 1，‖X‖_F² 即 tr(T_u^T T_u) 的增量。证毕。</w:t>
      </w:r>
    </w:p>
    <w:p>
      <w:pPr>
        <w:pStyle w:val="BodyText"/>
      </w:pPr>
      <w:r>
        <w:rPr>
          <w:bCs/>
          <w:b/>
        </w:rPr>
        <w:t xml:space="preserve">推论 3（与频率、阻尼无关的范围）。</w:t>
      </w:r>
      <w:r>
        <w:t xml:space="preserve"> </w:t>
      </w:r>
      <w:r>
        <w:t xml:space="preserve">移除条件只含振型系数，定理 2、2T、2′ 对任意对角 D_0 成立。所以：被移除模态在上表中标为“消失”的那些通道里，无论其频率、阻尼如何漂移都严格不出现。标为“存在”的通道（特别是 d_f 通道与工作点上的开环响应）仍随频率变化，其鲁棒性由第 8 节处理。例如单轴单模态、θ’_u = 0、θ’_y = 1 时 G_f ≡ 0，但 d_f 到 e 的映射为 T_0/d(s)，仍依赖频率。</w:t>
      </w:r>
    </w:p>
    <w:p>
      <w:pPr>
        <w:pStyle w:val="BodyText"/>
      </w:pPr>
      <w:r>
        <w:rPr>
          <w:bCs/>
          <w:b/>
        </w:rPr>
        <w:t xml:space="preserve">推论 4（代价即敏感度）。</w:t>
      </w:r>
      <w:r>
        <w:t xml:space="preserve"> </w:t>
      </w:r>
      <w:r>
        <w:t xml:space="preserve">设柔性振型有误差 ΔV_{k,f}（刚体振型准确，A7）。则真实系数为 Θ’</w:t>
      </w:r>
      <w:r>
        <w:rPr>
          <w:iCs/>
          <w:i/>
        </w:rPr>
        <w:t xml:space="preserve">u + T_u^T ΔV</w:t>
      </w:r>
      <w:r>
        <w:t xml:space="preserve">{u,f} 与 Θ’</w:t>
      </w:r>
      <w:r>
        <w:rPr>
          <w:iCs/>
          <w:i/>
        </w:rPr>
        <w:t xml:space="preserve">y + T_y ΔV</w:t>
      </w:r>
      <w:r>
        <w:t xml:space="preserve">{y,f}，且</w:t>
      </w:r>
    </w:p>
    <w:p>
      <w:pPr>
        <w:pStyle w:val="BodyText"/>
      </w:pPr>
      <m:oMathPara>
        <m:oMathParaPr>
          <m:jc m:val="center"/>
        </m:oMathParaPr>
        <m:oMath>
          <m:r>
            <m:rPr>
              <m:sty m:val="p"/>
            </m:rPr>
            <m:t>∥</m:t>
          </m:r>
          <m:r>
            <m:t>Δ</m:t>
          </m:r>
          <m:r>
            <m:t>θ</m:t>
          </m:r>
          <m:sSub>
            <m:e>
              <m:r>
                <m:rPr>
                  <m:sty m:val="p"/>
                </m:rPr>
                <m:t>′</m:t>
              </m:r>
            </m:e>
            <m:sub>
              <m:r>
                <m:t>k</m:t>
              </m:r>
              <m:r>
                <m:rPr>
                  <m:sty m:val="p"/>
                </m:rPr>
                <m:t>,</m:t>
              </m:r>
              <m:r>
                <m:t>i</m:t>
              </m:r>
            </m:sub>
          </m:sSub>
          <m:r>
            <m:rPr>
              <m:sty m:val="p"/>
            </m:rPr>
            <m:t>∥</m:t>
          </m:r>
          <m:r>
            <m:rPr>
              <m:sty m:val="p"/>
            </m:rPr>
            <m:t>≤</m:t>
          </m:r>
          <m:r>
            <m:rPr>
              <m:sty m:val="p"/>
            </m:rPr>
            <m:t>∥</m:t>
          </m:r>
          <m:sSub>
            <m:e>
              <m:r>
                <m:t>T</m:t>
              </m:r>
            </m:e>
            <m:sub>
              <m:r>
                <m:t>k</m:t>
              </m:r>
            </m:sub>
          </m:sSub>
          <m:sSub>
            <m:e>
              <m:r>
                <m:rPr>
                  <m:sty m:val="p"/>
                </m:rPr>
                <m:t>∥</m:t>
              </m:r>
            </m:e>
            <m:sub>
              <m:r>
                <m:t>2</m:t>
              </m:r>
            </m:sub>
          </m:sSub>
          <m:r>
            <m:t> </m:t>
          </m:r>
          <m:r>
            <m:rPr>
              <m:sty m:val="p"/>
            </m:rPr>
            <m:t>∥</m:t>
          </m:r>
          <m:r>
            <m:t>Δ</m:t>
          </m:r>
          <m:sSub>
            <m:e>
              <m:r>
                <m:t>v</m:t>
              </m:r>
            </m:e>
            <m:sub>
              <m:r>
                <m:t>k</m:t>
              </m:r>
              <m:r>
                <m:rPr>
                  <m:sty m:val="p"/>
                </m:rPr>
                <m:t>,</m:t>
              </m:r>
              <m:r>
                <m:t>i</m:t>
              </m:r>
            </m:sub>
          </m:sSub>
          <m:r>
            <m:rPr>
              <m:sty m:val="p"/>
            </m:rPr>
            <m:t>∥</m:t>
          </m:r>
          <m:r>
            <m:rPr>
              <m:sty m:val="p"/>
            </m:rPr>
            <m:t>,</m:t>
          </m:r>
          <m:r>
            <m:t>  </m:t>
          </m:r>
          <m:r>
            <m:rPr>
              <m:sty m:val="p"/>
            </m:rPr>
            <m:t>∥</m:t>
          </m:r>
          <m:sSub>
            <m:e>
              <m:r>
                <m:t>T</m:t>
              </m:r>
            </m:e>
            <m:sub>
              <m:r>
                <m:t>u</m:t>
              </m:r>
            </m:sub>
          </m:sSub>
          <m:sSubSup>
            <m:e>
              <m:r>
                <m:rPr>
                  <m:sty m:val="p"/>
                </m:rPr>
                <m:t>∥</m:t>
              </m:r>
            </m:e>
            <m:sub>
              <m:r>
                <m:t>2</m:t>
              </m:r>
            </m:sub>
            <m:sup>
              <m:r>
                <m:t>2</m:t>
              </m:r>
            </m:sup>
          </m:sSubSup>
          <m:r>
            <m:rPr>
              <m:sty m:val="p"/>
            </m:rPr>
            <m:t>=</m:t>
          </m:r>
          <m:sSub>
            <m:e>
              <m:r>
                <m:t>λ</m:t>
              </m:r>
            </m:e>
            <m:sub>
              <m:r>
                <m:rPr>
                  <m:sty m:val="p"/>
                </m:rPr>
                <m:t>max</m:t>
              </m:r>
            </m:sub>
          </m:sSub>
          <m:d>
            <m:dPr>
              <m:begChr m:val="("/>
              <m:endChr m:val=")"/>
              <m:sepChr m:val=""/>
              <m:grow/>
            </m:dPr>
            <m:e>
              <m:sSubSup>
                <m:e>
                  <m:r>
                    <m:t>A</m:t>
                  </m:r>
                </m:e>
                <m:sub>
                  <m:r>
                    <m:t>u</m:t>
                  </m:r>
                </m:sub>
                <m:sup>
                  <m:r>
                    <m:rPr>
                      <m:sty m:val="p"/>
                    </m:rPr>
                    <m:t>−</m:t>
                  </m:r>
                  <m:r>
                    <m:t>1</m:t>
                  </m:r>
                </m:sup>
              </m:sSubSup>
              <m:r>
                <m:rPr>
                  <m:sty m:val="p"/>
                </m:rPr>
                <m:t>+</m:t>
              </m:r>
              <m:sSup>
                <m:e>
                  <m:r>
                    <m:t>X</m:t>
                  </m:r>
                </m:e>
                <m:sup>
                  <m:r>
                    <m:rPr>
                      <m:sty m:val="p"/>
                      <m:scr m:val="sans-serif"/>
                    </m:rPr>
                    <m:t>T</m:t>
                  </m:r>
                </m:sup>
              </m:sSup>
              <m:r>
                <m:t>X</m:t>
              </m:r>
            </m:e>
          </m:d>
          <m:r>
            <m:rPr>
              <m:sty m:val="p"/>
            </m:rPr>
            <m:t>,</m:t>
          </m:r>
          <m:r>
            <m:t> </m:t>
          </m:r>
          <m:r>
            <m:rPr>
              <m:sty m:val="p"/>
            </m:rPr>
            <m:t>∥</m:t>
          </m:r>
          <m:sSub>
            <m:e>
              <m:r>
                <m:t>T</m:t>
              </m:r>
            </m:e>
            <m:sub>
              <m:r>
                <m:t>y</m:t>
              </m:r>
            </m:sub>
          </m:sSub>
          <m:sSubSup>
            <m:e>
              <m:r>
                <m:rPr>
                  <m:sty m:val="p"/>
                </m:rPr>
                <m:t>∥</m:t>
              </m:r>
            </m:e>
            <m:sub>
              <m:r>
                <m:t>2</m:t>
              </m:r>
            </m:sub>
            <m:sup>
              <m:r>
                <m:t>2</m:t>
              </m:r>
            </m:sup>
          </m:sSubSup>
          <m:r>
            <m:rPr>
              <m:sty m:val="p"/>
            </m:rPr>
            <m:t>=</m:t>
          </m:r>
          <m:sSub>
            <m:e>
              <m:r>
                <m:t>λ</m:t>
              </m:r>
            </m:e>
            <m:sub>
              <m:r>
                <m:rPr>
                  <m:sty m:val="p"/>
                </m:rPr>
                <m:t>max</m:t>
              </m:r>
            </m:sub>
          </m:sSub>
          <m:d>
            <m:dPr>
              <m:begChr m:val="("/>
              <m:endChr m:val=")"/>
              <m:sepChr m:val=""/>
              <m:grow/>
            </m:dPr>
            <m:e>
              <m:sSubSup>
                <m:e>
                  <m:r>
                    <m:t>A</m:t>
                  </m:r>
                </m:e>
                <m:sub>
                  <m:r>
                    <m:t>y</m:t>
                  </m:r>
                </m:sub>
                <m:sup>
                  <m:r>
                    <m:rPr>
                      <m:sty m:val="p"/>
                    </m:rPr>
                    <m:t>−</m:t>
                  </m:r>
                  <m:r>
                    <m:t>1</m:t>
                  </m:r>
                </m:sup>
              </m:sSubSup>
              <m:r>
                <m:rPr>
                  <m:sty m:val="p"/>
                </m:rPr>
                <m:t>+</m:t>
              </m:r>
              <m:r>
                <m:t>Y</m:t>
              </m:r>
              <m:sSup>
                <m:e>
                  <m:r>
                    <m:t>Y</m:t>
                  </m:r>
                </m:e>
                <m:sup>
                  <m:r>
                    <m:rPr>
                      <m:sty m:val="p"/>
                      <m:scr m:val="sans-serif"/>
                    </m:rPr>
                    <m:t>T</m:t>
                  </m:r>
                </m:sup>
              </m:sSup>
            </m:e>
          </m:d>
        </m:oMath>
      </m:oMathPara>
    </w:p>
    <w:p>
      <w:pPr>
        <w:pStyle w:val="FirstParagraph"/>
      </w:pPr>
      <w:r>
        <w:t xml:space="preserve">证明只是算子范数的次乘性。同一个矩阵既是移除（或匹配）的代价，也是力或噪声的放大，还是对振型误差的敏感度。</w:t>
      </w:r>
    </w:p>
    <w:p>
      <w:pPr>
        <w:pStyle w:val="BodyText"/>
      </w:pPr>
      <w:r>
        <w:rPr>
          <w:bCs/>
          <w:b/>
        </w:rPr>
        <w:t xml:space="preserve">命题 4（约束下的零空间抑振能力）。</w:t>
      </w:r>
      <w:r>
        <w:t xml:space="preserve"> </w:t>
      </w:r>
      <w:r>
        <w:t xml:space="preserve">记 P_{u,A} 为 range U_{u,A} 上的正交投影，P_{y,B} 同理。则</w:t>
      </w:r>
    </w:p>
    <w:p>
      <w:pPr>
        <w:pStyle w:val="BodyText"/>
      </w:pPr>
      <m:oMathPara>
        <m:oMathParaPr>
          <m:jc m:val="center"/>
        </m:oMathParaPr>
        <m:oMath>
          <m:sSubSup>
            <m:e>
              <m:r>
                <m:t>U</m:t>
              </m:r>
            </m:e>
            <m:sub>
              <m:r>
                <m:t>u</m:t>
              </m:r>
              <m:r>
                <m:rPr>
                  <m:sty m:val="p"/>
                </m:rPr>
                <m:t>,</m:t>
              </m:r>
              <m:r>
                <m:t>A</m:t>
              </m:r>
            </m:sub>
            <m:sup>
              <m:r>
                <m:rPr>
                  <m:sty m:val="p"/>
                  <m:scr m:val="sans-serif"/>
                </m:rPr>
                <m:t>T</m:t>
              </m:r>
            </m:sup>
          </m:sSubSup>
          <m:sSub>
            <m:e>
              <m:r>
                <m:t>K</m:t>
              </m:r>
            </m:e>
            <m:sub>
              <m:r>
                <m:t>n</m:t>
              </m:r>
            </m:sub>
          </m:sSub>
          <m:sSub>
            <m:e>
              <m:r>
                <m:t>U</m:t>
              </m:r>
            </m:e>
            <m:sub>
              <m:r>
                <m:t>y</m:t>
              </m:r>
              <m:r>
                <m:rPr>
                  <m:sty m:val="p"/>
                </m:rPr>
                <m:t>,</m:t>
              </m:r>
              <m:r>
                <m:t>B</m:t>
              </m:r>
            </m:sub>
          </m:sSub>
          <m:r>
            <m:rPr>
              <m:sty m:val="p"/>
            </m:rPr>
            <m:t>=</m:t>
          </m:r>
          <m:r>
            <m:t>0</m:t>
          </m:r>
          <m:r>
            <m:rPr>
              <m:sty m:val="p"/>
            </m:rPr>
            <m:t>⇔</m:t>
          </m:r>
          <m:sSub>
            <m:e>
              <m:r>
                <m:t>P</m:t>
              </m:r>
            </m:e>
            <m:sub>
              <m:r>
                <m:t>u</m:t>
              </m:r>
              <m:r>
                <m:rPr>
                  <m:sty m:val="p"/>
                </m:rPr>
                <m:t>,</m:t>
              </m:r>
              <m:r>
                <m:t>A</m:t>
              </m:r>
            </m:sub>
          </m:sSub>
          <m:sSub>
            <m:e>
              <m:r>
                <m:t>K</m:t>
              </m:r>
            </m:e>
            <m:sub>
              <m:r>
                <m:t>n</m:t>
              </m:r>
            </m:sub>
          </m:sSub>
          <m:sSub>
            <m:e>
              <m:r>
                <m:t>P</m:t>
              </m:r>
            </m:e>
            <m:sub>
              <m:r>
                <m:t>y</m:t>
              </m:r>
              <m:r>
                <m:rPr>
                  <m:sty m:val="p"/>
                </m:rPr>
                <m:t>,</m:t>
              </m:r>
              <m:r>
                <m:t>B</m:t>
              </m:r>
            </m:sub>
          </m:sSub>
          <m:r>
            <m:rPr>
              <m:sty m:val="p"/>
            </m:rPr>
            <m:t>=</m:t>
          </m:r>
          <m:r>
            <m:t>0</m:t>
          </m:r>
          <m:r>
            <m:rPr>
              <m:sty m:val="p"/>
            </m:rPr>
            <m:t>⇔</m:t>
          </m:r>
          <m:sSub>
            <m:e>
              <m:r>
                <m:t>K</m:t>
              </m:r>
            </m:e>
            <m:sub>
              <m:r>
                <m:t>n</m:t>
              </m:r>
            </m:sub>
          </m:sSub>
          <m:r>
            <m:rPr>
              <m:sty m:val="p"/>
            </m:rPr>
            <m:t>=</m:t>
          </m:r>
          <m:d>
            <m:dPr>
              <m:begChr m:val="("/>
              <m:endChr m:val=")"/>
              <m:sepChr m:val=""/>
              <m:grow/>
            </m:dPr>
            <m:e>
              <m:r>
                <m:t>I</m:t>
              </m:r>
              <m:r>
                <m:rPr>
                  <m:sty m:val="p"/>
                </m:rPr>
                <m:t>−</m:t>
              </m:r>
              <m:sSub>
                <m:e>
                  <m:r>
                    <m:t>P</m:t>
                  </m:r>
                </m:e>
                <m:sub>
                  <m:r>
                    <m:t>u</m:t>
                  </m:r>
                  <m:r>
                    <m:rPr>
                      <m:sty m:val="p"/>
                    </m:rPr>
                    <m:t>,</m:t>
                  </m:r>
                  <m:r>
                    <m:t>A</m:t>
                  </m:r>
                </m:sub>
              </m:sSub>
            </m:e>
          </m:d>
          <m:sSub>
            <m:e>
              <m:r>
                <m:t>K</m:t>
              </m:r>
            </m:e>
            <m:sub>
              <m:r>
                <m:t>1</m:t>
              </m:r>
            </m:sub>
          </m:sSub>
          <m:r>
            <m:rPr>
              <m:sty m:val="p"/>
            </m:rPr>
            <m:t>+</m:t>
          </m:r>
          <m:sSub>
            <m:e>
              <m:r>
                <m:t>K</m:t>
              </m:r>
            </m:e>
            <m:sub>
              <m:r>
                <m:t>2</m:t>
              </m:r>
            </m:sub>
          </m:sSub>
          <m:d>
            <m:dPr>
              <m:begChr m:val="("/>
              <m:endChr m:val=")"/>
              <m:sepChr m:val=""/>
              <m:grow/>
            </m:dPr>
            <m:e>
              <m:r>
                <m:t>I</m:t>
              </m:r>
              <m:r>
                <m:rPr>
                  <m:sty m:val="p"/>
                </m:rPr>
                <m:t>−</m:t>
              </m:r>
              <m:sSub>
                <m:e>
                  <m:r>
                    <m:t>P</m:t>
                  </m:r>
                </m:e>
                <m:sub>
                  <m:r>
                    <m:t>y</m:t>
                  </m:r>
                  <m:r>
                    <m:rPr>
                      <m:sty m:val="p"/>
                    </m:rPr>
                    <m:t>,</m:t>
                  </m:r>
                  <m:r>
                    <m:t>B</m:t>
                  </m:r>
                </m:sub>
              </m:sSub>
            </m:e>
          </m:d>
        </m:oMath>
      </m:oMathPara>
    </w:p>
    <w:p>
      <w:pPr>
        <w:pStyle w:val="FirstParagraph"/>
      </w:pPr>
      <w:r>
        <w:t xml:space="preserve">特别地，U_{u,A}^T K_n = 0 当且仅当 K_n = (I − P_{u,A})K_1。</w:t>
      </w:r>
    </w:p>
    <w:p>
      <w:pPr>
        <w:pStyle w:val="BodyText"/>
      </w:pPr>
      <w:r>
        <w:rPr>
          <w:bCs/>
          <w:b/>
        </w:rPr>
        <w:t xml:space="preserve">证明。</w:t>
      </w:r>
      <w:r>
        <w:t xml:space="preserve"> </w:t>
      </w:r>
      <w:r>
        <w:t xml:space="preserve">U_{u,A}^T K_n U_{y,B} = 0 当且仅当 K_n 把 range U_{y,B} 映入 range U_{u,A} 的正交补。若 P_A K_n P_B = 0，则 K_n = (I − P_A)K_n + P_A K_n(I − P_B)；反之直接验证。证毕。</w:t>
      </w:r>
    </w:p>
    <w:p>
      <w:pPr>
        <w:pStyle w:val="BodyText"/>
      </w:pPr>
      <w:r>
        <w:t xml:space="preserve">只用 K_1 结构时，零空间作动的有效权限为 Σ_u^{⊥A} = U_u^T(I − P_{u,A})U_u，由上一篇定理 1，约束下的可达零空间性能不小于 μ̄(Σ_u^{⊥A}, Σ_y)；对偶结构给出 μ̄(Σ_u, Σ_y^{⊥B})。两者取较大者，就是“为移除而牺牲多少抑振能力”的闭式下界。它只是下界：零空间抑振在完整闭环中的实际收益，还取决于第 2 节的力与噪声交叉项，需在完整模型上评价。</w:t>
      </w:r>
    </w:p>
    <w:bookmarkEnd w:id="24"/>
    <w:bookmarkStart w:id="25" w:name="结构代价的上下界"/>
    <w:p>
      <w:pPr>
        <w:pStyle w:val="Heading2"/>
      </w:pPr>
      <w:r>
        <w:t xml:space="preserve">6 结构代价的上下界</w:t>
      </w:r>
    </w:p>
    <w:p>
      <w:pPr>
        <w:pStyle w:val="FirstParagraph"/>
      </w:pPr>
      <w:r>
        <w:t xml:space="preserve">对任一布局，集中式性能给出结构化性能的下界，一个显式构造的结构化控制器给出上界；上界拆成“理想逐轴刚体闭环”与“柔性修正”两部分，都能显式计算。本节取调节问题，输入为 (w_r, w_f, w_n)，d_r = B_r w_r，d_f = B_f w_f；上界中 K_n = 0。</w:t>
      </w:r>
    </w:p>
    <w:p>
      <w:pPr>
        <w:pStyle w:val="BodyText"/>
      </w:pPr>
      <w:r>
        <w:rPr>
          <w:bCs/>
          <w:b/>
        </w:rPr>
        <w:t xml:space="preserve">记号。</w:t>
      </w:r>
      <w:r>
        <w:t xml:space="preserve"> </w:t>
      </w:r>
      <w:r>
        <w:t xml:space="preserve">逻辑空间的四个权重矩阵：误差权重 𝒲_e（刚体输出取 W_e^T W_e，工作点输出取 C_r^T W_t^T W_t C_r）、刚体扰动协方差 𝒩_d = B_r B_r^T、逻辑噪声协方差 𝒩_y(Y) = ρ(A_y^{-1} + YY^T)、逻辑力权重 𝒲_u(X) = r(A_u^{-1} + X^TX)。对称半正定阵 N 的对角包络指对角阵 D̲ ⪯ N ⪯ D̅。刚体逻辑问题 RP(𝒲_e, 𝒩_d, 𝒩_y, 𝒲_u) 指</w:t>
      </w:r>
    </w:p>
    <w:p>
      <w:pPr>
        <w:pStyle w:val="BodyText"/>
      </w:pPr>
      <m:oMathPara>
        <m:oMathParaPr>
          <m:jc m:val="center"/>
        </m:oMathParaPr>
        <m:oMath>
          <m:acc>
            <m:accPr>
              <m:chr m:val="̈"/>
            </m:accPr>
            <m:e>
              <m:r>
                <m:t>x</m:t>
              </m:r>
            </m:e>
          </m:acc>
          <m:r>
            <m:rPr>
              <m:sty m:val="p"/>
            </m:rPr>
            <m:t>=</m:t>
          </m:r>
          <m:r>
            <m:t>v</m:t>
          </m:r>
          <m:r>
            <m:rPr>
              <m:sty m:val="p"/>
            </m:rPr>
            <m:t>+</m:t>
          </m:r>
          <m:sSubSup>
            <m:e>
              <m:r>
                <m:rPr>
                  <m:sty m:val="p"/>
                  <m:scr m:val="script"/>
                </m:rPr>
                <m:t>N</m:t>
              </m:r>
            </m:e>
            <m:sub>
              <m:r>
                <m:t>d</m:t>
              </m:r>
            </m:sub>
            <m:sup>
              <m:r>
                <m:t>1</m:t>
              </m:r>
              <m:r>
                <m:rPr>
                  <m:sty m:val="p"/>
                </m:rPr>
                <m:t>/</m:t>
              </m:r>
              <m:r>
                <m:t>2</m:t>
              </m:r>
            </m:sup>
          </m:sSubSup>
          <m:sSub>
            <m:e>
              <m:r>
                <m:t>w</m:t>
              </m:r>
            </m:e>
            <m:sub>
              <m:r>
                <m:t>d</m:t>
              </m:r>
            </m:sub>
          </m:sSub>
          <m:r>
            <m:rPr>
              <m:sty m:val="p"/>
            </m:rPr>
            <m:t>,</m:t>
          </m:r>
          <m:r>
            <m:t> </m:t>
          </m:r>
          <m:sSub>
            <m:e>
              <m:r>
                <m:t>y</m:t>
              </m:r>
            </m:e>
            <m:sub>
              <m:r>
                <m:t>r</m:t>
              </m:r>
            </m:sub>
          </m:sSub>
          <m:r>
            <m:rPr>
              <m:sty m:val="p"/>
            </m:rPr>
            <m:t>=</m:t>
          </m:r>
          <m:r>
            <m:t>x</m:t>
          </m:r>
          <m:r>
            <m:rPr>
              <m:sty m:val="p"/>
            </m:rPr>
            <m:t>+</m:t>
          </m:r>
          <m:sSubSup>
            <m:e>
              <m:r>
                <m:rPr>
                  <m:sty m:val="p"/>
                  <m:scr m:val="script"/>
                </m:rPr>
                <m:t>N</m:t>
              </m:r>
            </m:e>
            <m:sub>
              <m:r>
                <m:t>y</m:t>
              </m:r>
            </m:sub>
            <m:sup>
              <m:r>
                <m:t>1</m:t>
              </m:r>
              <m:r>
                <m:rPr>
                  <m:sty m:val="p"/>
                </m:rPr>
                <m:t>/</m:t>
              </m:r>
              <m:r>
                <m:t>2</m:t>
              </m:r>
            </m:sup>
          </m:sSubSup>
          <m:sSub>
            <m:e>
              <m:r>
                <m:t>w</m:t>
              </m:r>
            </m:e>
            <m:sub>
              <m:r>
                <m:t>n</m:t>
              </m:r>
            </m:sub>
          </m:sSub>
          <m:r>
            <m:rPr>
              <m:sty m:val="p"/>
            </m:rPr>
            <m:t>,</m:t>
          </m:r>
          <m:r>
            <m:t> </m:t>
          </m:r>
          <m:r>
            <m:t>z</m:t>
          </m:r>
          <m:r>
            <m:rPr>
              <m:sty m:val="p"/>
            </m:rPr>
            <m:t>=</m:t>
          </m:r>
          <m:d>
            <m:dPr>
              <m:begChr m:val="("/>
              <m:endChr m:val=")"/>
              <m:sepChr m:val=""/>
              <m:grow/>
            </m:dPr>
            <m:e>
              <m:sSubSup>
                <m:e>
                  <m:r>
                    <m:rPr>
                      <m:sty m:val="p"/>
                      <m:scr m:val="script"/>
                    </m:rPr>
                    <m:t>W</m:t>
                  </m:r>
                </m:e>
                <m:sub>
                  <m:r>
                    <m:t>e</m:t>
                  </m:r>
                </m:sub>
                <m:sup>
                  <m:r>
                    <m:t>1</m:t>
                  </m:r>
                  <m:r>
                    <m:rPr>
                      <m:sty m:val="p"/>
                    </m:rPr>
                    <m:t>/</m:t>
                  </m:r>
                  <m:r>
                    <m:t>2</m:t>
                  </m:r>
                </m:sup>
              </m:sSubSup>
              <m:r>
                <m:t>x</m:t>
              </m:r>
              <m:r>
                <m:rPr>
                  <m:sty m:val="p"/>
                </m:rPr>
                <m:t>,</m:t>
              </m:r>
              <m:r>
                <m:t> </m:t>
              </m:r>
              <m:sSubSup>
                <m:e>
                  <m:r>
                    <m:rPr>
                      <m:sty m:val="p"/>
                      <m:scr m:val="script"/>
                    </m:rPr>
                    <m:t>W</m:t>
                  </m:r>
                </m:e>
                <m:sub>
                  <m:r>
                    <m:t>u</m:t>
                  </m:r>
                </m:sub>
                <m:sup>
                  <m:r>
                    <m:t>1</m:t>
                  </m:r>
                  <m:r>
                    <m:rPr>
                      <m:sty m:val="p"/>
                    </m:rPr>
                    <m:t>/</m:t>
                  </m:r>
                  <m:r>
                    <m:t>2</m:t>
                  </m:r>
                </m:sup>
              </m:sSubSup>
              <m:r>
                <m:t>v</m:t>
              </m:r>
            </m:e>
          </m:d>
          <m:r>
            <m:rPr>
              <m:sty m:val="p"/>
            </m:rPr>
            <m:t>,</m:t>
          </m:r>
          <m:r>
            <m:t> </m:t>
          </m:r>
          <m:r>
            <m:t>v</m:t>
          </m:r>
          <m:r>
            <m:rPr>
              <m:sty m:val="p"/>
            </m:rPr>
            <m:t>=</m:t>
          </m:r>
          <m:r>
            <m:rPr>
              <m:sty m:val="p"/>
            </m:rPr>
            <m:t>−</m:t>
          </m:r>
          <m:r>
            <m:t>K</m:t>
          </m:r>
          <m:d>
            <m:dPr>
              <m:begChr m:val="("/>
              <m:endChr m:val=")"/>
              <m:sepChr m:val=""/>
              <m:grow/>
            </m:dPr>
            <m:e>
              <m:r>
                <m:t>s</m:t>
              </m:r>
            </m:e>
          </m:d>
          <m:r>
            <m:t> </m:t>
          </m:r>
          <m:sSub>
            <m:e>
              <m:r>
                <m:t>y</m:t>
              </m:r>
            </m:e>
            <m:sub>
              <m:r>
                <m:t>r</m:t>
              </m:r>
            </m:sub>
          </m:sSub>
        </m:oMath>
      </m:oMathPara>
    </w:p>
    <w:p>
      <w:pPr>
        <w:pStyle w:val="FirstParagraph"/>
      </w:pPr>
      <w:r>
        <w:t xml:space="preserve">γ_j(·) 表示第 j 轴单独的 SISO 问题（对象 1/s²，各权重取对角元）的最优 H∞ 值，由两个 2×2 Riccati 方程给出。</w:t>
      </w:r>
    </w:p>
    <w:p>
      <w:pPr>
        <w:pStyle w:val="BodyText"/>
      </w:pPr>
      <w:r>
        <w:rPr>
          <w:bCs/>
          <w:b/>
        </w:rPr>
        <w:t xml:space="preserve">引理 2（解耦问题中逐轴等于集中式）。</w:t>
      </w:r>
      <w:r>
        <w:t xml:space="preserve"> </w:t>
      </w:r>
      <w:r>
        <w:t xml:space="preserve">若 𝒲_e、𝒩_d、𝒩_y、𝒲_u 都是对角阵，则 RP 的集中式最优值等于 max_j γ_j，并由逐轴取单轴最优控制器达到（任意 ε 近似）。</w:t>
      </w:r>
    </w:p>
    <w:p>
      <w:pPr>
        <w:pStyle w:val="BodyText"/>
      </w:pPr>
      <w:r>
        <w:rPr>
          <w:bCs/>
          <w:b/>
        </w:rPr>
        <w:t xml:space="preserve">证明。</w:t>
      </w:r>
      <w:r>
        <w:t xml:space="preserve"> </w:t>
      </w:r>
      <w:r>
        <w:t xml:space="preserve">(≤) 对角控制器的闭环是块对角的，范数等于各块最大值。(≥) 任取使 RP 内稳定的 MIMO 控制器 K，只保留第 j 轴的输入 w_j 与输出 z_j，得子映射 T_jj。把 K 与其余各轴对象闭合，得到第 j 轴的等效 SISO 控制器 K_j^eff（有理 LFT），T_jj 即 (1/s², K_j^eff) 的闭环。在第 j 轴输入端与测量端注入信号所得的四个映射都是原闭环注入映射的子块，因而稳定，故 ‖T_jj‖∞ ≥ γ_j；又 ‖T‖∞ ≥ ‖T_jj‖∞。证毕。</w:t>
      </w:r>
    </w:p>
    <w:p>
      <w:pPr>
        <w:pStyle w:val="BodyText"/>
      </w:pPr>
      <w:r>
        <w:rPr>
          <w:bCs/>
          <w:b/>
        </w:rPr>
        <w:t xml:space="preserve">引理 2′（权重单调性）。</w:t>
      </w:r>
      <w:r>
        <w:t xml:space="preserve"> </w:t>
      </w:r>
      <w:r>
        <w:t xml:space="preserve">固定 K，RP 的闭环 H∞ 范数关于四个权重矩阵中的每一个在半正定序下单调不减；最优值亦然。</w:t>
      </w:r>
    </w:p>
    <w:p>
      <w:pPr>
        <w:pStyle w:val="BodyText"/>
      </w:pPr>
      <w:r>
        <w:rPr>
          <w:bCs/>
          <w:b/>
        </w:rPr>
        <w:t xml:space="preserve">证明。</w:t>
      </w:r>
      <w:r>
        <w:t xml:space="preserve"> </w:t>
      </w:r>
      <w:r>
        <w:t xml:space="preserve">若 N ⪯ N’，由 Douglas 引理存在 ‖M‖ ≤ 1 使 N^{1/2} = N’^{1/2}M；输入端等于右乘收缩阵，输出端同理，而 ‖ATB‖∞ ≤ ‖T‖∞。证毕。</w:t>
      </w:r>
    </w:p>
    <w:p>
      <w:pPr>
        <w:pStyle w:val="BodyText"/>
      </w:pPr>
      <w:r>
        <w:rPr>
          <w:bCs/>
          <w:b/>
        </w:rPr>
        <w:t xml:space="preserve">引理 3（纯刚体问题的归约）。</w:t>
      </w:r>
      <w:r>
        <w:t xml:space="preserve"> </w:t>
      </w:r>
      <w:r>
        <w:t xml:space="preserve">去掉柔性模态后，布局 L 上的集中式最优值等于 RP(𝒲_e, 𝒩_d, ρA_y^{-1}, rA_u^{-1}) 的集中式最优值，记为 γ_rigid(A_u, A_y)。</w:t>
      </w:r>
    </w:p>
    <w:p>
      <w:pPr>
        <w:pStyle w:val="BodyText"/>
      </w:pPr>
      <w:r>
        <w:rPr>
          <w:bCs/>
          <w:b/>
        </w:rPr>
        <w:t xml:space="preserve">证明。</w:t>
      </w:r>
      <w:r>
        <w:t xml:space="preserve"> </w:t>
      </w:r>
      <w:r>
        <w:t xml:space="preserve">传感器侧：[A_y</w:t>
      </w:r>
      <w:r>
        <w:rPr>
          <w:vertAlign w:val="superscript"/>
        </w:rPr>
        <w:t xml:space="preserve">{1/2}T_y</w:t>
      </w:r>
      <w:r>
        <w:t xml:space="preserve">0; Q_y^T] 是正交阵，把噪声正交分解为 (w̃_1, w̃_2)，得 y_r = q_r + √ρA_y^{-1/2}w̃_1、η = √ρ w̃_2；η 是独立纯噪声，限制 w̃_2 = 0 即知使用它不能改善最优值。执行器侧：‖u‖² = v^T A_u^{-1} v + ‖ν‖²（ν 不影响刚体），取 ν = 0 只会减小输出。证毕。</w:t>
      </w:r>
    </w:p>
    <w:p>
      <w:pPr>
        <w:pStyle w:val="BodyText"/>
      </w:pPr>
      <w:r>
        <w:rPr>
          <w:bCs/>
          <w:b/>
        </w:rPr>
        <w:t xml:space="preserve">引理 4（刚体输出下，柔性不会让集中式变容易）。</w:t>
      </w:r>
      <w:r>
        <w:t xml:space="preserve"> </w:t>
      </w:r>
      <w:r>
        <w:t xml:space="preserve">取刚体误差为输出。在 A1、A5 下，γ_cent(L) ≥ γ_rigid(A_u, A_y)。</w:t>
      </w:r>
    </w:p>
    <w:p>
      <w:pPr>
        <w:pStyle w:val="BodyText"/>
      </w:pPr>
      <w:r>
        <w:rPr>
          <w:bCs/>
          <w:b/>
        </w:rPr>
        <w:t xml:space="preserve">证明。</w:t>
      </w:r>
      <w:r>
        <w:t xml:space="preserve"> </w:t>
      </w:r>
      <w:r>
        <w:t xml:space="preserve">限制 w_f = 0，范数不增。此时柔性只由 u 激起，y = V_{y,r}q_r + G_flex u + n，G_flex = V_{y,f}D_0</w:t>
      </w:r>
      <w:r>
        <w:rPr>
          <w:vertAlign w:val="superscript"/>
        </w:rPr>
        <w:t xml:space="preserve">{-1}V_{u,f}</w:t>
      </w:r>
      <w:r>
        <w:t xml:space="preserve">T ∈ RH∞；刚体误差与力都不含 q。对任意镇定 P = P_r + G_flex 的 K_c，令 K’ = K_c(I + G_flex K_c)^{-1}，则 (P_r, K’) 产生相同的 u 与 q_r。内稳定性逐项验证：</w:t>
      </w:r>
    </w:p>
    <w:p>
      <w:pPr>
        <w:pStyle w:val="BodyText"/>
      </w:pPr>
      <m:oMathPara>
        <m:oMathParaPr>
          <m:jc m:val="center"/>
        </m:oMathParaPr>
        <m:oMath>
          <m:sSup>
            <m:e>
              <m:d>
                <m:dPr>
                  <m:begChr m:val="("/>
                  <m:endChr m:val=")"/>
                  <m:sepChr m:val=""/>
                  <m:grow/>
                </m:dPr>
                <m:e>
                  <m:r>
                    <m:t>I</m:t>
                  </m:r>
                  <m:r>
                    <m:rPr>
                      <m:sty m:val="p"/>
                    </m:rPr>
                    <m:t>+</m:t>
                  </m:r>
                  <m:sSub>
                    <m:e>
                      <m:r>
                        <m:t>P</m:t>
                      </m:r>
                    </m:e>
                    <m:sub>
                      <m:r>
                        <m:t>r</m:t>
                      </m:r>
                    </m:sub>
                  </m:sSub>
                  <m:r>
                    <m:t>K</m:t>
                  </m:r>
                  <m:r>
                    <m:rPr>
                      <m:sty m:val="p"/>
                    </m:rPr>
                    <m:t>′</m:t>
                  </m:r>
                </m:e>
              </m:d>
            </m:e>
            <m:sup>
              <m:r>
                <m:rPr>
                  <m:sty m:val="p"/>
                </m:rPr>
                <m:t>−</m:t>
              </m:r>
              <m:r>
                <m:t>1</m:t>
              </m:r>
            </m:sup>
          </m:sSup>
          <m:r>
            <m:rPr>
              <m:sty m:val="p"/>
            </m:rPr>
            <m:t>=</m:t>
          </m:r>
          <m:d>
            <m:dPr>
              <m:begChr m:val="("/>
              <m:endChr m:val=")"/>
              <m:sepChr m:val=""/>
              <m:grow/>
            </m:dPr>
            <m:e>
              <m:r>
                <m:t>I</m:t>
              </m:r>
              <m:r>
                <m:rPr>
                  <m:sty m:val="p"/>
                </m:rPr>
                <m:t>+</m:t>
              </m:r>
              <m:sSub>
                <m:e>
                  <m:r>
                    <m:t>G</m:t>
                  </m:r>
                </m:e>
                <m:sub>
                  <m:r>
                    <m:rPr>
                      <m:sty m:val="p"/>
                    </m:rPr>
                    <m:t>f</m:t>
                  </m:r>
                  <m:r>
                    <m:rPr>
                      <m:sty m:val="p"/>
                    </m:rPr>
                    <m:t>l</m:t>
                  </m:r>
                  <m:r>
                    <m:rPr>
                      <m:sty m:val="p"/>
                    </m:rPr>
                    <m:t>e</m:t>
                  </m:r>
                  <m:r>
                    <m:rPr>
                      <m:sty m:val="p"/>
                    </m:rPr>
                    <m:t>x</m:t>
                  </m:r>
                </m:sub>
              </m:sSub>
              <m:sSub>
                <m:e>
                  <m:r>
                    <m:t>K</m:t>
                  </m:r>
                </m:e>
                <m:sub>
                  <m:r>
                    <m:t>c</m:t>
                  </m:r>
                </m:sub>
              </m:sSub>
            </m:e>
          </m:d>
          <m:sSup>
            <m:e>
              <m:d>
                <m:dPr>
                  <m:begChr m:val="("/>
                  <m:endChr m:val=")"/>
                  <m:sepChr m:val=""/>
                  <m:grow/>
                </m:dPr>
                <m:e>
                  <m:r>
                    <m:t>I</m:t>
                  </m:r>
                  <m:r>
                    <m:rPr>
                      <m:sty m:val="p"/>
                    </m:rPr>
                    <m:t>+</m:t>
                  </m:r>
                  <m:r>
                    <m:t>P</m:t>
                  </m:r>
                  <m:sSub>
                    <m:e>
                      <m:r>
                        <m:t>K</m:t>
                      </m:r>
                    </m:e>
                    <m:sub>
                      <m:r>
                        <m:t>c</m:t>
                      </m:r>
                    </m:sub>
                  </m:sSub>
                </m:e>
              </m:d>
            </m:e>
            <m:sup>
              <m:r>
                <m:rPr>
                  <m:sty m:val="p"/>
                </m:rPr>
                <m:t>−</m:t>
              </m:r>
              <m:r>
                <m:t>1</m:t>
              </m:r>
            </m:sup>
          </m:sSup>
          <m:r>
            <m:rPr>
              <m:sty m:val="p"/>
            </m:rPr>
            <m:t>,</m:t>
          </m:r>
          <m:r>
            <m:t>  </m:t>
          </m:r>
          <m:r>
            <m:t>K</m:t>
          </m:r>
          <m:r>
            <m:rPr>
              <m:sty m:val="p"/>
            </m:rPr>
            <m:t>′</m:t>
          </m:r>
          <m:sSup>
            <m:e>
              <m:d>
                <m:dPr>
                  <m:begChr m:val="("/>
                  <m:endChr m:val=")"/>
                  <m:sepChr m:val=""/>
                  <m:grow/>
                </m:dPr>
                <m:e>
                  <m:r>
                    <m:t>I</m:t>
                  </m:r>
                  <m:r>
                    <m:rPr>
                      <m:sty m:val="p"/>
                    </m:rPr>
                    <m:t>+</m:t>
                  </m:r>
                  <m:sSub>
                    <m:e>
                      <m:r>
                        <m:t>P</m:t>
                      </m:r>
                    </m:e>
                    <m:sub>
                      <m:r>
                        <m:t>r</m:t>
                      </m:r>
                    </m:sub>
                  </m:sSub>
                  <m:r>
                    <m:t>K</m:t>
                  </m:r>
                  <m:r>
                    <m:rPr>
                      <m:sty m:val="p"/>
                    </m:rPr>
                    <m:t>′</m:t>
                  </m:r>
                </m:e>
              </m:d>
            </m:e>
            <m:sup>
              <m:r>
                <m:rPr>
                  <m:sty m:val="p"/>
                </m:rPr>
                <m:t>−</m:t>
              </m:r>
              <m:r>
                <m:t>1</m:t>
              </m:r>
            </m:sup>
          </m:sSup>
          <m:r>
            <m:rPr>
              <m:sty m:val="p"/>
            </m:rPr>
            <m:t>=</m:t>
          </m:r>
          <m:sSub>
            <m:e>
              <m:r>
                <m:t>K</m:t>
              </m:r>
            </m:e>
            <m:sub>
              <m:r>
                <m:t>c</m:t>
              </m:r>
            </m:sub>
          </m:sSub>
          <m:sSup>
            <m:e>
              <m:d>
                <m:dPr>
                  <m:begChr m:val="("/>
                  <m:endChr m:val=")"/>
                  <m:sepChr m:val=""/>
                  <m:grow/>
                </m:dPr>
                <m:e>
                  <m:r>
                    <m:t>I</m:t>
                  </m:r>
                  <m:r>
                    <m:rPr>
                      <m:sty m:val="p"/>
                    </m:rPr>
                    <m:t>+</m:t>
                  </m:r>
                  <m:r>
                    <m:t>P</m:t>
                  </m:r>
                  <m:sSub>
                    <m:e>
                      <m:r>
                        <m:t>K</m:t>
                      </m:r>
                    </m:e>
                    <m:sub>
                      <m:r>
                        <m:t>c</m:t>
                      </m:r>
                    </m:sub>
                  </m:sSub>
                </m:e>
              </m:d>
            </m:e>
            <m:sup>
              <m:r>
                <m:rPr>
                  <m:sty m:val="p"/>
                </m:rPr>
                <m:t>−</m:t>
              </m:r>
              <m:r>
                <m:t>1</m:t>
              </m:r>
            </m:sup>
          </m:sSup>
        </m:oMath>
      </m:oMathPara>
    </w:p>
    <w:p>
      <w:pPr>
        <w:pStyle w:val="FirstParagraph"/>
      </w:pPr>
      <m:oMathPara>
        <m:oMathParaPr>
          <m:jc m:val="center"/>
        </m:oMathParaPr>
        <m:oMath>
          <m:sSup>
            <m:e>
              <m:d>
                <m:dPr>
                  <m:begChr m:val="("/>
                  <m:endChr m:val=")"/>
                  <m:sepChr m:val=""/>
                  <m:grow/>
                </m:dPr>
                <m:e>
                  <m:r>
                    <m:t>I</m:t>
                  </m:r>
                  <m:r>
                    <m:rPr>
                      <m:sty m:val="p"/>
                    </m:rPr>
                    <m:t>+</m:t>
                  </m:r>
                  <m:sSub>
                    <m:e>
                      <m:r>
                        <m:t>P</m:t>
                      </m:r>
                    </m:e>
                    <m:sub>
                      <m:r>
                        <m:t>r</m:t>
                      </m:r>
                    </m:sub>
                  </m:sSub>
                  <m:r>
                    <m:t>K</m:t>
                  </m:r>
                  <m:r>
                    <m:rPr>
                      <m:sty m:val="p"/>
                    </m:rPr>
                    <m:t>′</m:t>
                  </m:r>
                </m:e>
              </m:d>
            </m:e>
            <m:sup>
              <m:r>
                <m:rPr>
                  <m:sty m:val="p"/>
                </m:rPr>
                <m:t>−</m:t>
              </m:r>
              <m:r>
                <m:t>1</m:t>
              </m:r>
            </m:sup>
          </m:sSup>
          <m:sSub>
            <m:e>
              <m:r>
                <m:t>P</m:t>
              </m:r>
            </m:e>
            <m:sub>
              <m:r>
                <m:t>r</m:t>
              </m:r>
            </m:sub>
          </m:sSub>
          <m:r>
            <m:rPr>
              <m:sty m:val="p"/>
            </m:rPr>
            <m:t>=</m:t>
          </m:r>
          <m:d>
            <m:dPr>
              <m:begChr m:val="("/>
              <m:endChr m:val=")"/>
              <m:sepChr m:val=""/>
              <m:grow/>
            </m:dPr>
            <m:e>
              <m:r>
                <m:t>I</m:t>
              </m:r>
              <m:r>
                <m:rPr>
                  <m:sty m:val="p"/>
                </m:rPr>
                <m:t>+</m:t>
              </m:r>
              <m:sSub>
                <m:e>
                  <m:r>
                    <m:t>G</m:t>
                  </m:r>
                </m:e>
                <m:sub>
                  <m:r>
                    <m:rPr>
                      <m:sty m:val="p"/>
                    </m:rPr>
                    <m:t>f</m:t>
                  </m:r>
                  <m:r>
                    <m:rPr>
                      <m:sty m:val="p"/>
                    </m:rPr>
                    <m:t>l</m:t>
                  </m:r>
                  <m:r>
                    <m:rPr>
                      <m:sty m:val="p"/>
                    </m:rPr>
                    <m:t>e</m:t>
                  </m:r>
                  <m:r>
                    <m:rPr>
                      <m:sty m:val="p"/>
                    </m:rPr>
                    <m:t>x</m:t>
                  </m:r>
                </m:sub>
              </m:sSub>
              <m:sSub>
                <m:e>
                  <m:r>
                    <m:t>K</m:t>
                  </m:r>
                </m:e>
                <m:sub>
                  <m:r>
                    <m:t>c</m:t>
                  </m:r>
                </m:sub>
              </m:sSub>
            </m:e>
          </m:d>
          <m:sSup>
            <m:e>
              <m:d>
                <m:dPr>
                  <m:begChr m:val="("/>
                  <m:endChr m:val=")"/>
                  <m:sepChr m:val=""/>
                  <m:grow/>
                </m:dPr>
                <m:e>
                  <m:r>
                    <m:t>I</m:t>
                  </m:r>
                  <m:r>
                    <m:rPr>
                      <m:sty m:val="p"/>
                    </m:rPr>
                    <m:t>+</m:t>
                  </m:r>
                  <m:r>
                    <m:t>P</m:t>
                  </m:r>
                  <m:sSub>
                    <m:e>
                      <m:r>
                        <m:t>K</m:t>
                      </m:r>
                    </m:e>
                    <m:sub>
                      <m:r>
                        <m:t>c</m:t>
                      </m:r>
                    </m:sub>
                  </m:sSub>
                </m:e>
              </m:d>
            </m:e>
            <m:sup>
              <m:r>
                <m:rPr>
                  <m:sty m:val="p"/>
                </m:rPr>
                <m:t>−</m:t>
              </m:r>
              <m:r>
                <m:t>1</m:t>
              </m:r>
            </m:sup>
          </m:sSup>
          <m:d>
            <m:dPr>
              <m:begChr m:val="("/>
              <m:endChr m:val=")"/>
              <m:sepChr m:val=""/>
              <m:grow/>
            </m:dPr>
            <m:e>
              <m:r>
                <m:t>P</m:t>
              </m:r>
              <m:r>
                <m:rPr>
                  <m:sty m:val="p"/>
                </m:rPr>
                <m:t>−</m:t>
              </m:r>
              <m:sSub>
                <m:e>
                  <m:r>
                    <m:t>G</m:t>
                  </m:r>
                </m:e>
                <m:sub>
                  <m:r>
                    <m:rPr>
                      <m:sty m:val="p"/>
                    </m:rPr>
                    <m:t>f</m:t>
                  </m:r>
                  <m:r>
                    <m:rPr>
                      <m:sty m:val="p"/>
                    </m:rPr>
                    <m:t>l</m:t>
                  </m:r>
                  <m:r>
                    <m:rPr>
                      <m:sty m:val="p"/>
                    </m:rPr>
                    <m:t>e</m:t>
                  </m:r>
                  <m:r>
                    <m:rPr>
                      <m:sty m:val="p"/>
                    </m:rPr>
                    <m:t>x</m:t>
                  </m:r>
                </m:sub>
              </m:sSub>
            </m:e>
          </m:d>
          <m:r>
            <m:rPr>
              <m:sty m:val="p"/>
            </m:rPr>
            <m:t>,</m:t>
          </m:r>
          <m:r>
            <m:t>  </m:t>
          </m:r>
          <m:sSup>
            <m:e>
              <m:d>
                <m:dPr>
                  <m:begChr m:val="("/>
                  <m:endChr m:val=")"/>
                  <m:sepChr m:val=""/>
                  <m:grow/>
                </m:dPr>
                <m:e>
                  <m:r>
                    <m:t>I</m:t>
                  </m:r>
                  <m:r>
                    <m:rPr>
                      <m:sty m:val="p"/>
                    </m:rPr>
                    <m:t>+</m:t>
                  </m:r>
                  <m:r>
                    <m:t>K</m:t>
                  </m:r>
                  <m:r>
                    <m:rPr>
                      <m:sty m:val="p"/>
                    </m:rPr>
                    <m:t>′</m:t>
                  </m:r>
                  <m:sSub>
                    <m:e>
                      <m:r>
                        <m:t>P</m:t>
                      </m:r>
                    </m:e>
                    <m:sub>
                      <m:r>
                        <m:t>r</m:t>
                      </m:r>
                    </m:sub>
                  </m:sSub>
                </m:e>
              </m:d>
            </m:e>
            <m:sup>
              <m:r>
                <m:rPr>
                  <m:sty m:val="p"/>
                </m:rPr>
                <m:t>−</m:t>
              </m:r>
              <m:r>
                <m:t>1</m:t>
              </m:r>
            </m:sup>
          </m:sSup>
          <m:r>
            <m:rPr>
              <m:sty m:val="p"/>
            </m:rPr>
            <m:t>=</m:t>
          </m:r>
          <m:sSup>
            <m:e>
              <m:d>
                <m:dPr>
                  <m:begChr m:val="("/>
                  <m:endChr m:val=")"/>
                  <m:sepChr m:val=""/>
                  <m:grow/>
                </m:dPr>
                <m:e>
                  <m:r>
                    <m:t>I</m:t>
                  </m:r>
                  <m:r>
                    <m:rPr>
                      <m:sty m:val="p"/>
                    </m:rPr>
                    <m:t>+</m:t>
                  </m:r>
                  <m:sSub>
                    <m:e>
                      <m:r>
                        <m:t>K</m:t>
                      </m:r>
                    </m:e>
                    <m:sub>
                      <m:r>
                        <m:t>c</m:t>
                      </m:r>
                    </m:sub>
                  </m:sSub>
                  <m:r>
                    <m:t>P</m:t>
                  </m:r>
                </m:e>
              </m:d>
            </m:e>
            <m:sup>
              <m:r>
                <m:rPr>
                  <m:sty m:val="p"/>
                </m:rPr>
                <m:t>−</m:t>
              </m:r>
              <m:r>
                <m:t>1</m:t>
              </m:r>
            </m:sup>
          </m:sSup>
          <m:r>
            <m:rPr>
              <m:sty m:val="p"/>
            </m:rPr>
            <m:t>+</m:t>
          </m:r>
          <m:sSub>
            <m:e>
              <m:r>
                <m:t>K</m:t>
              </m:r>
            </m:e>
            <m:sub>
              <m:r>
                <m:t>c</m:t>
              </m:r>
            </m:sub>
          </m:sSub>
          <m:sSup>
            <m:e>
              <m:d>
                <m:dPr>
                  <m:begChr m:val="("/>
                  <m:endChr m:val=")"/>
                  <m:sepChr m:val=""/>
                  <m:grow/>
                </m:dPr>
                <m:e>
                  <m:r>
                    <m:t>I</m:t>
                  </m:r>
                  <m:r>
                    <m:rPr>
                      <m:sty m:val="p"/>
                    </m:rPr>
                    <m:t>+</m:t>
                  </m:r>
                  <m:r>
                    <m:t>P</m:t>
                  </m:r>
                  <m:sSub>
                    <m:e>
                      <m:r>
                        <m:t>K</m:t>
                      </m:r>
                    </m:e>
                    <m:sub>
                      <m:r>
                        <m:t>c</m:t>
                      </m:r>
                    </m:sub>
                  </m:sSub>
                </m:e>
              </m:d>
            </m:e>
            <m:sup>
              <m:r>
                <m:rPr>
                  <m:sty m:val="p"/>
                </m:rPr>
                <m:t>−</m:t>
              </m:r>
              <m:r>
                <m:t>1</m:t>
              </m:r>
            </m:sup>
          </m:sSup>
          <m:sSub>
            <m:e>
              <m:r>
                <m:t>G</m:t>
              </m:r>
            </m:e>
            <m:sub>
              <m:r>
                <m:rPr>
                  <m:sty m:val="p"/>
                </m:rPr>
                <m:t>f</m:t>
              </m:r>
              <m:r>
                <m:rPr>
                  <m:sty m:val="p"/>
                </m:rPr>
                <m:t>l</m:t>
              </m:r>
              <m:r>
                <m:rPr>
                  <m:sty m:val="p"/>
                </m:rPr>
                <m:t>e</m:t>
              </m:r>
              <m:r>
                <m:rPr>
                  <m:sty m:val="p"/>
                </m:rPr>
                <m:t>x</m:t>
              </m:r>
            </m:sub>
          </m:sSub>
        </m:oMath>
      </m:oMathPara>
    </w:p>
    <w:p>
      <w:pPr>
        <w:pStyle w:val="FirstParagraph"/>
      </w:pPr>
      <w:r>
        <w:t xml:space="preserve">右端均为 RH∞ 元素的和与积。故 γ_rigid ≤ ‖T|_{w_f=0}‖∞ ≤ ‖T‖∞。若 A5 不成立，把输入限制在 ker B_f 上，结论对 𝒩_d = B_rΠB_r^T 成立。证毕。</w:t>
      </w:r>
    </w:p>
    <w:p>
      <w:pPr>
        <w:pStyle w:val="BodyText"/>
      </w:pPr>
      <w:r>
        <w:rPr>
          <w:bCs/>
          <w:b/>
        </w:rPr>
        <w:t xml:space="preserve">引理 4 不适用于工作点输出。</w:t>
      </w:r>
      <w:r>
        <w:t xml:space="preserve"> </w:t>
      </w:r>
      <w:r>
        <w:t xml:space="preserve">工作点误差含 C_f q，即使 w_f = 0，控制力 u 激起的变形 C_f D_0</w:t>
      </w:r>
      <w:r>
        <w:rPr>
          <w:vertAlign w:val="superscript"/>
        </w:rPr>
        <w:t xml:space="preserve">{-1}V_{u,f}</w:t>
      </w:r>
      <w:r>
        <w:t xml:space="preserve">T u 也会直接进入输出，而纯刚体问题里没有这一项，上述内模构造不再保持输出相同。所以工作点输出下不主张“柔性代价 ≥ 1”，下界直接取 γ_cent(L)（第 7 节，定理 3 仍然成立，因为 C_r、C_f 与布局无关）。</w:t>
      </w:r>
    </w:p>
    <w:p>
      <w:pPr>
        <w:pStyle w:val="BodyText"/>
      </w:pPr>
      <w:r>
        <w:rPr>
          <w:bCs/>
          <w:b/>
        </w:rPr>
        <w:t xml:space="preserve">定理 4（上下界）。</w:t>
      </w:r>
      <w:r>
        <w:t xml:space="preserve"> </w:t>
      </w:r>
      <w:r>
        <w:t xml:space="preserve">设 A1–A6 成立。给定布局 L、分配 (X, Y) 及其移除集，取 K = diag(K_j)，K_j 对上包络单轴问题 ε-最优，H = KS_0。令</w:t>
      </w:r>
    </w:p>
    <w:p>
      <w:pPr>
        <w:pStyle w:val="BodyText"/>
      </w:pPr>
      <m:oMathPara>
        <m:oMathParaPr>
          <m:jc m:val="center"/>
        </m:oMathParaPr>
        <m:oMath>
          <m:sSub>
            <m:e>
              <m:r>
                <m:t>Δ</m:t>
              </m:r>
            </m:e>
            <m:sub>
              <m:r>
                <m:t>v</m:t>
              </m:r>
            </m:sub>
          </m:sSub>
          <m:r>
            <m:rPr>
              <m:sty m:val="p"/>
            </m:rPr>
            <m:t>=</m:t>
          </m:r>
          <m:nary>
            <m:naryPr>
              <m:chr m:val="∑"/>
              <m:limLoc m:val="undOvr"/>
              <m:subHide m:val="off"/>
              <m:supHide m:val="on"/>
            </m:naryPr>
            <m:sub>
              <m:r>
                <m:t>i</m:t>
              </m:r>
              <m:r>
                <m:rPr>
                  <m:sty m:val="p"/>
                </m:rPr>
                <m:t>∈</m:t>
              </m:r>
              <m:r>
                <m:t>R</m:t>
              </m:r>
            </m:sub>
            <m:sup>
              <m:r>
                <m:t>​</m:t>
              </m:r>
            </m:sup>
            <m:e>
              <m:f>
                <m:fPr>
                  <m:type m:val="bar"/>
                </m:fPr>
                <m:num>
                  <m:r>
                    <m:t>θ</m:t>
                  </m:r>
                  <m:sSub>
                    <m:e>
                      <m:r>
                        <m:rPr>
                          <m:sty m:val="p"/>
                        </m:rPr>
                        <m:t>′</m:t>
                      </m:r>
                    </m:e>
                    <m:sub>
                      <m:r>
                        <m:t>y</m:t>
                      </m:r>
                      <m:r>
                        <m:rPr>
                          <m:sty m:val="p"/>
                        </m:rPr>
                        <m:t>,</m:t>
                      </m:r>
                      <m:r>
                        <m:t>i</m:t>
                      </m:r>
                    </m:sub>
                  </m:sSub>
                  <m:sSub>
                    <m:e>
                      <m:r>
                        <m:t>θ</m:t>
                      </m:r>
                    </m:e>
                    <m:sub>
                      <m:r>
                        <m:t>u</m:t>
                      </m:r>
                      <m:r>
                        <m:rPr>
                          <m:sty m:val="p"/>
                        </m:rPr>
                        <m:t>,</m:t>
                      </m:r>
                      <m:r>
                        <m:t>i</m:t>
                      </m:r>
                    </m:sub>
                  </m:sSub>
                  <m:sSup>
                    <m:e>
                      <m:r>
                        <m:rPr>
                          <m:sty m:val="p"/>
                        </m:rPr>
                        <m:t>′</m:t>
                      </m:r>
                    </m:e>
                    <m:sup>
                      <m:r>
                        <m:rPr>
                          <m:sty m:val="p"/>
                          <m:scr m:val="sans-serif"/>
                        </m:rPr>
                        <m:t>T</m:t>
                      </m:r>
                    </m:sup>
                  </m:sSup>
                </m:num>
                <m:den>
                  <m:sSub>
                    <m:e>
                      <m:r>
                        <m:t>d</m:t>
                      </m:r>
                    </m:e>
                    <m:sub>
                      <m:r>
                        <m:t>i</m:t>
                      </m:r>
                    </m:sub>
                  </m:sSub>
                </m:den>
              </m:f>
            </m:e>
          </m:nary>
          <m:r>
            <m:rPr>
              <m:sty m:val="p"/>
            </m:rPr>
            <m:t>,</m:t>
          </m:r>
          <m:r>
            <m:t> </m:t>
          </m:r>
          <m:sSub>
            <m:e>
              <m:r>
                <m:t>Δ</m:t>
              </m:r>
            </m:e>
            <m:sub>
              <m:r>
                <m:t>d</m:t>
              </m:r>
            </m:sub>
          </m:sSub>
          <m:r>
            <m:rPr>
              <m:sty m:val="p"/>
            </m:rPr>
            <m:t>=</m:t>
          </m:r>
          <m:nary>
            <m:naryPr>
              <m:chr m:val="∑"/>
              <m:limLoc m:val="undOvr"/>
              <m:subHide m:val="off"/>
              <m:supHide m:val="on"/>
            </m:naryPr>
            <m:sub>
              <m:r>
                <m:t>i</m:t>
              </m:r>
              <m:r>
                <m:rPr>
                  <m:sty m:val="p"/>
                </m:rPr>
                <m:t>∉</m:t>
              </m:r>
              <m:sSub>
                <m:e>
                  <m:r>
                    <m:t>I</m:t>
                  </m:r>
                </m:e>
                <m:sub>
                  <m:r>
                    <m:t>y</m:t>
                  </m:r>
                </m:sub>
              </m:sSub>
            </m:sub>
            <m:sup>
              <m:r>
                <m:t>​</m:t>
              </m:r>
            </m:sup>
            <m:e>
              <m:f>
                <m:fPr>
                  <m:type m:val="bar"/>
                </m:fPr>
                <m:num>
                  <m:r>
                    <m:t>θ</m:t>
                  </m:r>
                  <m:sSub>
                    <m:e>
                      <m:r>
                        <m:rPr>
                          <m:sty m:val="p"/>
                        </m:rPr>
                        <m:t>′</m:t>
                      </m:r>
                    </m:e>
                    <m:sub>
                      <m:r>
                        <m:t>y</m:t>
                      </m:r>
                      <m:r>
                        <m:rPr>
                          <m:sty m:val="p"/>
                        </m:rPr>
                        <m:t>,</m:t>
                      </m:r>
                      <m:r>
                        <m:t>i</m:t>
                      </m:r>
                    </m:sub>
                  </m:sSub>
                  <m:sSubSup>
                    <m:e>
                      <m:r>
                        <m:t>e</m:t>
                      </m:r>
                    </m:e>
                    <m:sub>
                      <m:r>
                        <m:t>i</m:t>
                      </m:r>
                    </m:sub>
                    <m:sup>
                      <m:r>
                        <m:rPr>
                          <m:sty m:val="p"/>
                          <m:scr m:val="sans-serif"/>
                        </m:rPr>
                        <m:t>T</m:t>
                      </m:r>
                    </m:sup>
                  </m:sSubSup>
                </m:num>
                <m:den>
                  <m:sSub>
                    <m:e>
                      <m:r>
                        <m:t>d</m:t>
                      </m:r>
                    </m:e>
                    <m:sub>
                      <m:r>
                        <m:t>i</m:t>
                      </m:r>
                    </m:sub>
                  </m:sSub>
                </m:den>
              </m:f>
            </m:e>
          </m:nary>
          <m:r>
            <m:rPr>
              <m:sty m:val="p"/>
            </m:rPr>
            <m:t>,</m:t>
          </m:r>
          <m:r>
            <m:t> </m:t>
          </m:r>
          <m:sSub>
            <m:e>
              <m:r>
                <m:t>Γ</m:t>
              </m:r>
            </m:e>
            <m:sub>
              <m:r>
                <m:t>u</m:t>
              </m:r>
            </m:sub>
          </m:sSub>
          <m:r>
            <m:rPr>
              <m:sty m:val="p"/>
            </m:rPr>
            <m:t>=</m:t>
          </m:r>
          <m:nary>
            <m:naryPr>
              <m:chr m:val="∑"/>
              <m:limLoc m:val="undOvr"/>
              <m:subHide m:val="off"/>
              <m:supHide m:val="on"/>
            </m:naryPr>
            <m:sub>
              <m:r>
                <m:t>i</m:t>
              </m:r>
              <m:r>
                <m:rPr>
                  <m:sty m:val="p"/>
                </m:rPr>
                <m:t>∉</m:t>
              </m:r>
              <m:sSub>
                <m:e>
                  <m:r>
                    <m:t>I</m:t>
                  </m:r>
                </m:e>
                <m:sub>
                  <m:r>
                    <m:t>u</m:t>
                  </m:r>
                </m:sub>
              </m:sSub>
            </m:sub>
            <m:sup>
              <m:r>
                <m:t>​</m:t>
              </m:r>
            </m:sup>
            <m:e>
              <m:f>
                <m:fPr>
                  <m:type m:val="bar"/>
                </m:fPr>
                <m:num>
                  <m:sSub>
                    <m:e>
                      <m:r>
                        <m:t>c</m:t>
                      </m:r>
                    </m:e>
                    <m:sub>
                      <m:r>
                        <m:t>f</m:t>
                      </m:r>
                      <m:r>
                        <m:rPr>
                          <m:sty m:val="p"/>
                        </m:rPr>
                        <m:t>,</m:t>
                      </m:r>
                      <m:r>
                        <m:t>i</m:t>
                      </m:r>
                    </m:sub>
                  </m:sSub>
                  <m:sSub>
                    <m:e>
                      <m:r>
                        <m:t>θ</m:t>
                      </m:r>
                    </m:e>
                    <m:sub>
                      <m:r>
                        <m:t>u</m:t>
                      </m:r>
                      <m:r>
                        <m:rPr>
                          <m:sty m:val="p"/>
                        </m:rPr>
                        <m:t>,</m:t>
                      </m:r>
                      <m:r>
                        <m:t>i</m:t>
                      </m:r>
                    </m:sub>
                  </m:sSub>
                  <m:sSup>
                    <m:e>
                      <m:r>
                        <m:rPr>
                          <m:sty m:val="p"/>
                        </m:rPr>
                        <m:t>′</m:t>
                      </m:r>
                    </m:e>
                    <m:sup>
                      <m:r>
                        <m:rPr>
                          <m:sty m:val="p"/>
                          <m:scr m:val="sans-serif"/>
                        </m:rPr>
                        <m:t>T</m:t>
                      </m:r>
                    </m:sup>
                  </m:sSup>
                </m:num>
                <m:den>
                  <m:sSub>
                    <m:e>
                      <m:r>
                        <m:t>d</m:t>
                      </m:r>
                    </m:e>
                    <m:sub>
                      <m:r>
                        <m:t>i</m:t>
                      </m:r>
                    </m:sub>
                  </m:sSub>
                </m:den>
              </m:f>
            </m:e>
          </m:nary>
          <m:r>
            <m:rPr>
              <m:sty m:val="p"/>
            </m:rPr>
            <m:t>,</m:t>
          </m:r>
          <m:r>
            <m:t> </m:t>
          </m:r>
          <m:sSub>
            <m:e>
              <m:r>
                <m:t>Γ</m:t>
              </m:r>
            </m:e>
            <m:sub>
              <m:r>
                <m:t>f</m:t>
              </m:r>
            </m:sub>
          </m:sSub>
          <m:r>
            <m:rPr>
              <m:sty m:val="p"/>
            </m:rPr>
            <m:t>=</m:t>
          </m:r>
          <m:sSub>
            <m:e>
              <m:r>
                <m:t>C</m:t>
              </m:r>
            </m:e>
            <m:sub>
              <m:r>
                <m:t>f</m:t>
              </m:r>
            </m:sub>
          </m:sSub>
          <m:sSubSup>
            <m:e>
              <m:r>
                <m:t>D</m:t>
              </m:r>
            </m:e>
            <m:sub>
              <m:r>
                <m:t>0</m:t>
              </m:r>
            </m:sub>
            <m:sup>
              <m:r>
                <m:rPr>
                  <m:sty m:val="p"/>
                </m:rPr>
                <m:t>−</m:t>
              </m:r>
              <m:r>
                <m:t>1</m:t>
              </m:r>
            </m:sup>
          </m:sSubSup>
          <m:sSub>
            <m:e>
              <m:r>
                <m:t>B</m:t>
              </m:r>
            </m:e>
            <m:sub>
              <m:r>
                <m:t>f</m:t>
              </m:r>
            </m:sub>
          </m:sSub>
        </m:oMath>
      </m:oMathPara>
    </w:p>
    <w:p>
      <w:pPr>
        <w:pStyle w:val="FirstParagraph"/>
      </w:pPr>
      <m:oMathPara>
        <m:oMathParaPr>
          <m:jc m:val="center"/>
        </m:oMathParaPr>
        <m:oMath>
          <m:sSub>
            <m:e>
              <m:r>
                <m:t>b</m:t>
              </m:r>
            </m:e>
            <m:sub>
              <m:r>
                <m:rPr>
                  <m:sty m:val="p"/>
                </m:rPr>
                <m:t>i</m:t>
              </m:r>
              <m:r>
                <m:rPr>
                  <m:sty m:val="p"/>
                </m:rPr>
                <m:t>n</m:t>
              </m:r>
            </m:sub>
          </m:sSub>
          <m:r>
            <m:rPr>
              <m:sty m:val="p"/>
            </m:rPr>
            <m:t>=</m:t>
          </m:r>
          <m:r>
            <m:rPr>
              <m:sty m:val="p"/>
            </m:rPr>
            <m:t>∥</m:t>
          </m:r>
          <m:d>
            <m:dPr>
              <m:begChr m:val="["/>
              <m:endChr m:val="]"/>
              <m:sepChr m:val=""/>
              <m:grow/>
            </m:dPr>
            <m:e>
              <m:r>
                <m:t>H</m:t>
              </m:r>
              <m:sSubSup>
                <m:e>
                  <m:bar>
                    <m:barPr>
                      <m:pos m:val="top"/>
                    </m:barPr>
                    <m:e>
                      <m:r>
                        <m:t>D</m:t>
                      </m:r>
                    </m:e>
                  </m:bar>
                </m:e>
                <m:sub>
                  <m:r>
                    <m:t>y</m:t>
                  </m:r>
                </m:sub>
                <m:sup>
                  <m:r>
                    <m:t>1</m:t>
                  </m:r>
                  <m:r>
                    <m:rPr>
                      <m:sty m:val="p"/>
                    </m:rPr>
                    <m:t>/</m:t>
                  </m:r>
                  <m:r>
                    <m:t>2</m:t>
                  </m:r>
                </m:sup>
              </m:sSubSup>
              <m:r>
                <m:rPr>
                  <m:sty m:val="p"/>
                </m:rPr>
                <m:t>,</m:t>
              </m:r>
              <m:r>
                <m:t> </m:t>
              </m:r>
              <m:sSub>
                <m:e>
                  <m:r>
                    <m:t>T</m:t>
                  </m:r>
                </m:e>
                <m:sub>
                  <m:r>
                    <m:t>0</m:t>
                  </m:r>
                </m:sub>
              </m:sSub>
              <m:sSubSup>
                <m:e>
                  <m:bar>
                    <m:barPr>
                      <m:pos m:val="top"/>
                    </m:barPr>
                    <m:e>
                      <m:r>
                        <m:t>D</m:t>
                      </m:r>
                    </m:e>
                  </m:bar>
                </m:e>
                <m:sub>
                  <m:r>
                    <m:t>d</m:t>
                  </m:r>
                </m:sub>
                <m:sup>
                  <m:r>
                    <m:t>1</m:t>
                  </m:r>
                  <m:r>
                    <m:rPr>
                      <m:sty m:val="p"/>
                    </m:rPr>
                    <m:t>/</m:t>
                  </m:r>
                  <m:r>
                    <m:t>2</m:t>
                  </m:r>
                </m:sup>
              </m:sSubSup>
            </m:e>
          </m:d>
          <m:r>
            <m:rPr>
              <m:sty m:val="p"/>
            </m:rPr>
            <m:t>∥</m:t>
          </m:r>
          <m:r>
            <m:rPr>
              <m:sty m:val="p"/>
            </m:rPr>
            <m:t>,</m:t>
          </m:r>
          <m:r>
            <m:t>  </m:t>
          </m:r>
          <m:acc>
            <m:accPr>
              <m:chr m:val="‾"/>
            </m:accPr>
            <m:e>
              <m:r>
                <m:t>ξ</m:t>
              </m:r>
            </m:e>
          </m:acc>
          <m:r>
            <m:rPr>
              <m:sty m:val="p"/>
            </m:rPr>
            <m:t>=</m:t>
          </m:r>
          <m:f>
            <m:fPr>
              <m:type m:val="bar"/>
            </m:fPr>
            <m:num>
              <m:r>
                <m:rPr>
                  <m:sty m:val="p"/>
                </m:rPr>
                <m:t>∥</m:t>
              </m:r>
              <m:sSub>
                <m:e>
                  <m:r>
                    <m:t>Δ</m:t>
                  </m:r>
                </m:e>
                <m:sub>
                  <m:r>
                    <m:t>v</m:t>
                  </m:r>
                </m:sub>
              </m:sSub>
              <m:r>
                <m:rPr>
                  <m:sty m:val="p"/>
                </m:rPr>
                <m:t>∥</m:t>
              </m:r>
              <m:r>
                <m:t> </m:t>
              </m:r>
              <m:sSub>
                <m:e>
                  <m:r>
                    <m:t>b</m:t>
                  </m:r>
                </m:e>
                <m:sub>
                  <m:r>
                    <m:rPr>
                      <m:sty m:val="p"/>
                    </m:rPr>
                    <m:t>i</m:t>
                  </m:r>
                  <m:r>
                    <m:rPr>
                      <m:sty m:val="p"/>
                    </m:rPr>
                    <m:t>n</m:t>
                  </m:r>
                </m:sub>
              </m:sSub>
              <m:r>
                <m:rPr>
                  <m:sty m:val="p"/>
                </m:rPr>
                <m:t>+</m:t>
              </m:r>
              <m:r>
                <m:rPr>
                  <m:sty m:val="p"/>
                </m:rPr>
                <m:t>∥</m:t>
              </m:r>
              <m:sSub>
                <m:e>
                  <m:r>
                    <m:t>Δ</m:t>
                  </m:r>
                </m:e>
                <m:sub>
                  <m:r>
                    <m:t>d</m:t>
                  </m:r>
                </m:sub>
              </m:sSub>
              <m:sSub>
                <m:e>
                  <m:r>
                    <m:t>B</m:t>
                  </m:r>
                </m:e>
                <m:sub>
                  <m:r>
                    <m:t>f</m:t>
                  </m:r>
                </m:sub>
              </m:sSub>
              <m:r>
                <m:rPr>
                  <m:sty m:val="p"/>
                </m:rPr>
                <m:t>∥</m:t>
              </m:r>
            </m:num>
            <m:den>
              <m:r>
                <m:t>1</m:t>
              </m:r>
              <m:r>
                <m:rPr>
                  <m:sty m:val="p"/>
                </m:rPr>
                <m:t>−</m:t>
              </m:r>
              <m:r>
                <m:rPr>
                  <m:sty m:val="p"/>
                </m:rPr>
                <m:t>∥</m:t>
              </m:r>
              <m:sSub>
                <m:e>
                  <m:r>
                    <m:t>Δ</m:t>
                  </m:r>
                </m:e>
                <m:sub>
                  <m:r>
                    <m:t>v</m:t>
                  </m:r>
                </m:sub>
              </m:sSub>
              <m:r>
                <m:t>H</m:t>
              </m:r>
              <m:r>
                <m:rPr>
                  <m:sty m:val="p"/>
                </m:rPr>
                <m:t>∥</m:t>
              </m:r>
            </m:den>
          </m:f>
        </m:oMath>
      </m:oMathPara>
    </w:p>
    <w:p>
      <w:pPr>
        <w:pStyle w:val="FirstParagraph"/>
      </w:pPr>
      <m:oMathPara>
        <m:oMathParaPr>
          <m:jc m:val="center"/>
        </m:oMathParaPr>
        <m:oMath>
          <m:r>
            <m:t>β</m:t>
          </m:r>
          <m:r>
            <m:rPr>
              <m:sty m:val="p"/>
            </m:rPr>
            <m:t>=</m:t>
          </m:r>
          <m:limLow>
            <m:e>
              <m:r>
                <m:rPr>
                  <m:sty m:val="p"/>
                </m:rPr>
                <m:t>sup</m:t>
              </m:r>
            </m:e>
            <m:lim>
              <m:r>
                <m:t>ω</m:t>
              </m:r>
            </m:lim>
          </m:limLow>
          <m:r>
            <m:rPr>
              <m:sty m:val="p"/>
            </m:rPr>
            <m:t>∥</m:t>
          </m:r>
          <m:d>
            <m:dPr>
              <m:begChr m:val="["/>
              <m:endChr m:val="]"/>
              <m:sepChr m:val=""/>
              <m:grow/>
            </m:dPr>
            <m:e>
              <m:sSub>
                <m:e>
                  <m:r>
                    <m:t>W</m:t>
                  </m:r>
                </m:e>
                <m:sub>
                  <m:r>
                    <m:t>e</m:t>
                  </m:r>
                </m:sub>
              </m:sSub>
              <m:sSub>
                <m:e>
                  <m:r>
                    <m:t>T</m:t>
                  </m:r>
                </m:e>
                <m:sub>
                  <m:r>
                    <m:t>0</m:t>
                  </m:r>
                </m:sub>
              </m:sSub>
              <m:r>
                <m:rPr>
                  <m:sty m:val="p"/>
                </m:rPr>
                <m:t>;</m:t>
              </m:r>
              <m:r>
                <m:t> </m:t>
              </m:r>
              <m:sSubSup>
                <m:e>
                  <m:r>
                    <m:rPr>
                      <m:sty m:val="p"/>
                      <m:scr m:val="script"/>
                    </m:rPr>
                    <m:t>W</m:t>
                  </m:r>
                </m:e>
                <m:sub>
                  <m:r>
                    <m:t>u</m:t>
                  </m:r>
                </m:sub>
                <m:sup>
                  <m:r>
                    <m:t>1</m:t>
                  </m:r>
                  <m:r>
                    <m:rPr>
                      <m:sty m:val="p"/>
                    </m:rPr>
                    <m:t>/</m:t>
                  </m:r>
                  <m:r>
                    <m:t>2</m:t>
                  </m:r>
                </m:sup>
              </m:sSubSup>
              <m:r>
                <m:t>H</m:t>
              </m:r>
            </m:e>
          </m:d>
          <m:r>
            <m:rPr>
              <m:sty m:val="p"/>
            </m:rPr>
            <m:t>∥</m:t>
          </m:r>
          <m:r>
            <m:t> </m:t>
          </m:r>
          <m:acc>
            <m:accPr>
              <m:chr m:val="‾"/>
            </m:accPr>
            <m:e>
              <m:r>
                <m:t>ξ</m:t>
              </m:r>
            </m:e>
          </m:acc>
          <m:r>
            <m:rPr>
              <m:sty m:val="p"/>
            </m:rPr>
            <m:t>,</m:t>
          </m:r>
          <m:r>
            <m:t>  </m:t>
          </m:r>
          <m:sSub>
            <m:e>
              <m:r>
                <m:t>β</m:t>
              </m:r>
            </m:e>
            <m:sub>
              <m:r>
                <m:t>t</m:t>
              </m:r>
            </m:sub>
          </m:sSub>
          <m:r>
            <m:rPr>
              <m:sty m:val="p"/>
            </m:rPr>
            <m:t>=</m:t>
          </m:r>
          <m:limLow>
            <m:e>
              <m:r>
                <m:rPr>
                  <m:sty m:val="p"/>
                </m:rPr>
                <m:t>sup</m:t>
              </m:r>
            </m:e>
            <m:lim>
              <m:r>
                <m:t>ω</m:t>
              </m:r>
            </m:lim>
          </m:limLow>
          <m:r>
            <m:rPr>
              <m:sty m:val="p"/>
            </m:rPr>
            <m:t>(</m:t>
          </m:r>
          <m:r>
            <m:rPr>
              <m:sty m:val="p"/>
            </m:rPr>
            <m:t>∥</m:t>
          </m:r>
          <m:d>
            <m:dPr>
              <m:begChr m:val="["/>
              <m:endChr m:val="]"/>
              <m:sepChr m:val=""/>
              <m:grow/>
            </m:dPr>
            <m:e>
              <m:sSub>
                <m:e>
                  <m:r>
                    <m:t>W</m:t>
                  </m:r>
                </m:e>
                <m:sub>
                  <m:r>
                    <m:t>t</m:t>
                  </m:r>
                </m:sub>
              </m:sSub>
              <m:d>
                <m:dPr>
                  <m:begChr m:val="("/>
                  <m:endChr m:val=")"/>
                  <m:sepChr m:val=""/>
                  <m:grow/>
                </m:dPr>
                <m:e>
                  <m:sSub>
                    <m:e>
                      <m:r>
                        <m:t>C</m:t>
                      </m:r>
                    </m:e>
                    <m:sub>
                      <m:r>
                        <m:t>r</m:t>
                      </m:r>
                    </m:sub>
                  </m:sSub>
                  <m:sSub>
                    <m:e>
                      <m:r>
                        <m:t>T</m:t>
                      </m:r>
                    </m:e>
                    <m:sub>
                      <m:r>
                        <m:t>0</m:t>
                      </m:r>
                    </m:sub>
                  </m:sSub>
                  <m:r>
                    <m:rPr>
                      <m:sty m:val="p"/>
                    </m:rPr>
                    <m:t>+</m:t>
                  </m:r>
                  <m:sSub>
                    <m:e>
                      <m:r>
                        <m:t>Γ</m:t>
                      </m:r>
                    </m:e>
                    <m:sub>
                      <m:r>
                        <m:t>u</m:t>
                      </m:r>
                    </m:sub>
                  </m:sSub>
                  <m:r>
                    <m:t>H</m:t>
                  </m:r>
                </m:e>
              </m:d>
              <m:r>
                <m:rPr>
                  <m:sty m:val="p"/>
                </m:rPr>
                <m:t>;</m:t>
              </m:r>
              <m:r>
                <m:t> </m:t>
              </m:r>
              <m:sSubSup>
                <m:e>
                  <m:r>
                    <m:rPr>
                      <m:sty m:val="p"/>
                      <m:scr m:val="script"/>
                    </m:rPr>
                    <m:t>W</m:t>
                  </m:r>
                </m:e>
                <m:sub>
                  <m:r>
                    <m:t>u</m:t>
                  </m:r>
                </m:sub>
                <m:sup>
                  <m:r>
                    <m:t>1</m:t>
                  </m:r>
                  <m:r>
                    <m:rPr>
                      <m:sty m:val="p"/>
                    </m:rPr>
                    <m:t>/</m:t>
                  </m:r>
                  <m:r>
                    <m:t>2</m:t>
                  </m:r>
                </m:sup>
              </m:sSubSup>
              <m:r>
                <m:t>H</m:t>
              </m:r>
            </m:e>
          </m:d>
          <m:r>
            <m:rPr>
              <m:sty m:val="p"/>
            </m:rPr>
            <m:t>∥</m:t>
          </m:r>
          <m:r>
            <m:t> </m:t>
          </m:r>
          <m:acc>
            <m:accPr>
              <m:chr m:val="‾"/>
            </m:accPr>
            <m:e>
              <m:r>
                <m:t>ξ</m:t>
              </m:r>
            </m:e>
          </m:acc>
          <m:r>
            <m:rPr>
              <m:sty m:val="p"/>
            </m:rPr>
            <m:t>+</m:t>
          </m:r>
          <m:r>
            <m:rPr>
              <m:sty m:val="p"/>
            </m:rPr>
            <m:t>∥</m:t>
          </m:r>
          <m:sSub>
            <m:e>
              <m:r>
                <m:t>W</m:t>
              </m:r>
            </m:e>
            <m:sub>
              <m:r>
                <m:t>t</m:t>
              </m:r>
            </m:sub>
          </m:sSub>
          <m:sSub>
            <m:e>
              <m:r>
                <m:t>Γ</m:t>
              </m:r>
            </m:e>
            <m:sub>
              <m:r>
                <m:t>u</m:t>
              </m:r>
            </m:sub>
          </m:sSub>
          <m:r>
            <m:rPr>
              <m:sty m:val="p"/>
            </m:rPr>
            <m:t>∥</m:t>
          </m:r>
          <m:r>
            <m:t> </m:t>
          </m:r>
          <m:sSub>
            <m:e>
              <m:r>
                <m:t>b</m:t>
              </m:r>
            </m:e>
            <m:sub>
              <m:r>
                <m:rPr>
                  <m:sty m:val="p"/>
                </m:rPr>
                <m:t>i</m:t>
              </m:r>
              <m:r>
                <m:rPr>
                  <m:sty m:val="p"/>
                </m:rPr>
                <m:t>n</m:t>
              </m:r>
            </m:sub>
          </m:sSub>
          <m:r>
            <m:rPr>
              <m:sty m:val="p"/>
            </m:rPr>
            <m:t>+</m:t>
          </m:r>
          <m:r>
            <m:rPr>
              <m:sty m:val="p"/>
            </m:rPr>
            <m:t>∥</m:t>
          </m:r>
          <m:sSub>
            <m:e>
              <m:r>
                <m:t>W</m:t>
              </m:r>
            </m:e>
            <m:sub>
              <m:r>
                <m:t>t</m:t>
              </m:r>
            </m:sub>
          </m:sSub>
          <m:sSub>
            <m:e>
              <m:r>
                <m:t>Γ</m:t>
              </m:r>
            </m:e>
            <m:sub>
              <m:r>
                <m:t>f</m:t>
              </m:r>
            </m:sub>
          </m:sSub>
          <m:r>
            <m:rPr>
              <m:sty m:val="p"/>
            </m:rPr>
            <m:t>∥</m:t>
          </m:r>
          <m:r>
            <m:rPr>
              <m:sty m:val="p"/>
            </m:rPr>
            <m:t>)</m:t>
          </m:r>
        </m:oMath>
      </m:oMathPara>
    </w:p>
    <w:p>
      <w:pPr>
        <w:pStyle w:val="FirstParagraph"/>
      </w:pPr>
      <w:r>
        <w:t xml:space="preserve">若 sup_ω ‖Δ_v H‖ &lt; 1，则</w:t>
      </w:r>
    </w:p>
    <w:p>
      <w:pPr>
        <w:pStyle w:val="BodyText"/>
      </w:pPr>
      <m:oMathPara>
        <m:oMathParaPr>
          <m:jc m:val="center"/>
        </m:oMathParaPr>
        <m:oMath>
          <m:r>
            <m:rPr>
              <m:nor/>
              <m:sty m:val="p"/>
            </m:rPr>
            <m:t>刚体输出：</m:t>
          </m:r>
          <m:r>
            <m:t> </m:t>
          </m:r>
          <m:limLow>
            <m:e>
              <m:r>
                <m:rPr>
                  <m:sty m:val="p"/>
                </m:rPr>
                <m:t>max</m:t>
              </m:r>
            </m:e>
            <m:lim>
              <m:r>
                <m:t>j</m:t>
              </m:r>
            </m:lim>
          </m:limLow>
          <m:sSub>
            <m:e>
              <m:r>
                <m:t>γ</m:t>
              </m:r>
            </m:e>
            <m:sub>
              <m:r>
                <m:t>j</m:t>
              </m:r>
            </m:sub>
          </m:sSub>
          <m:d>
            <m:dPr>
              <m:begChr m:val="("/>
              <m:endChr m:val=")"/>
              <m:sepChr m:val=""/>
              <m:grow/>
            </m:dPr>
            <m:e>
              <m:bar>
                <m:barPr>
                  <m:pos m:val="bot"/>
                </m:barPr>
                <m:e>
                  <m:r>
                    <m:t>D</m:t>
                  </m:r>
                </m:e>
              </m:bar>
            </m:e>
          </m:d>
          <m:r>
            <m:rPr>
              <m:sty m:val="p"/>
            </m:rPr>
            <m:t>≤</m:t>
          </m:r>
          <m:sSub>
            <m:e>
              <m:r>
                <m:t>γ</m:t>
              </m:r>
            </m:e>
            <m:sub>
              <m:r>
                <m:rPr>
                  <m:sty m:val="p"/>
                </m:rPr>
                <m:t>r</m:t>
              </m:r>
              <m:r>
                <m:rPr>
                  <m:sty m:val="p"/>
                </m:rPr>
                <m:t>i</m:t>
              </m:r>
              <m:r>
                <m:rPr>
                  <m:sty m:val="p"/>
                </m:rPr>
                <m:t>g</m:t>
              </m:r>
              <m:r>
                <m:rPr>
                  <m:sty m:val="p"/>
                </m:rPr>
                <m:t>i</m:t>
              </m:r>
              <m:r>
                <m:rPr>
                  <m:sty m:val="p"/>
                </m:rPr>
                <m:t>d</m:t>
              </m:r>
            </m:sub>
          </m:sSub>
          <m:r>
            <m:rPr>
              <m:sty m:val="p"/>
            </m:rPr>
            <m:t>≤</m:t>
          </m:r>
          <m:sSub>
            <m:e>
              <m:r>
                <m:t>γ</m:t>
              </m:r>
            </m:e>
            <m:sub>
              <m:r>
                <m:rPr>
                  <m:sty m:val="p"/>
                </m:rPr>
                <m:t>c</m:t>
              </m:r>
              <m:r>
                <m:rPr>
                  <m:sty m:val="p"/>
                </m:rPr>
                <m:t>e</m:t>
              </m:r>
              <m:r>
                <m:rPr>
                  <m:sty m:val="p"/>
                </m:rPr>
                <m:t>n</m:t>
              </m:r>
              <m:r>
                <m:rPr>
                  <m:sty m:val="p"/>
                </m:rPr>
                <m:t>t</m:t>
              </m:r>
            </m:sub>
          </m:sSub>
          <m:d>
            <m:dPr>
              <m:begChr m:val="("/>
              <m:endChr m:val=")"/>
              <m:sepChr m:val=""/>
              <m:grow/>
            </m:dPr>
            <m:e>
              <m:r>
                <m:t>L</m:t>
              </m:r>
            </m:e>
          </m:d>
          <m:r>
            <m:rPr>
              <m:sty m:val="p"/>
            </m:rPr>
            <m:t>≤</m:t>
          </m:r>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L</m:t>
              </m:r>
            </m:e>
          </m:d>
          <m:r>
            <m:rPr>
              <m:sty m:val="p"/>
            </m:rPr>
            <m:t>≤</m:t>
          </m:r>
          <m:limLow>
            <m:e>
              <m:r>
                <m:rPr>
                  <m:sty m:val="p"/>
                </m:rPr>
                <m:t>max</m:t>
              </m:r>
            </m:e>
            <m:lim>
              <m:r>
                <m:t>j</m:t>
              </m:r>
            </m:lim>
          </m:limLow>
          <m:sSub>
            <m:e>
              <m:r>
                <m:t>γ</m:t>
              </m:r>
            </m:e>
            <m:sub>
              <m:r>
                <m:t>j</m:t>
              </m:r>
            </m:sub>
          </m:sSub>
          <m:d>
            <m:dPr>
              <m:begChr m:val="("/>
              <m:endChr m:val=")"/>
              <m:sepChr m:val=""/>
              <m:grow/>
            </m:dPr>
            <m:e>
              <m:bar>
                <m:barPr>
                  <m:pos m:val="top"/>
                </m:barPr>
                <m:e>
                  <m:r>
                    <m:t>D</m:t>
                  </m:r>
                </m:e>
              </m:bar>
            </m:e>
          </m:d>
          <m:r>
            <m:rPr>
              <m:sty m:val="p"/>
            </m:rPr>
            <m:t>+</m:t>
          </m:r>
          <m:r>
            <m:t>ε</m:t>
          </m:r>
          <m:r>
            <m:rPr>
              <m:sty m:val="p"/>
            </m:rPr>
            <m:t>+</m:t>
          </m:r>
          <m:r>
            <m:t>β</m:t>
          </m:r>
        </m:oMath>
      </m:oMathPara>
    </w:p>
    <w:p>
      <w:pPr>
        <w:pStyle w:val="FirstParagraph"/>
      </w:pPr>
      <m:oMathPara>
        <m:oMathParaPr>
          <m:jc m:val="center"/>
        </m:oMathParaPr>
        <m:oMath>
          <m:r>
            <m:rPr>
              <m:nor/>
              <m:sty m:val="p"/>
            </m:rPr>
            <m:t>工作点输出：</m:t>
          </m:r>
          <m:r>
            <m:t> </m:t>
          </m:r>
          <m:sSub>
            <m:e>
              <m:r>
                <m:t>γ</m:t>
              </m:r>
            </m:e>
            <m:sub>
              <m:r>
                <m:rPr>
                  <m:sty m:val="p"/>
                </m:rPr>
                <m:t>c</m:t>
              </m:r>
              <m:r>
                <m:rPr>
                  <m:sty m:val="p"/>
                </m:rPr>
                <m:t>e</m:t>
              </m:r>
              <m:r>
                <m:rPr>
                  <m:sty m:val="p"/>
                </m:rPr>
                <m:t>n</m:t>
              </m:r>
              <m:r>
                <m:rPr>
                  <m:sty m:val="p"/>
                </m:rPr>
                <m:t>t</m:t>
              </m:r>
            </m:sub>
          </m:sSub>
          <m:d>
            <m:dPr>
              <m:begChr m:val="("/>
              <m:endChr m:val=")"/>
              <m:sepChr m:val=""/>
              <m:grow/>
            </m:dPr>
            <m:e>
              <m:r>
                <m:t>L</m:t>
              </m:r>
            </m:e>
          </m:d>
          <m:r>
            <m:rPr>
              <m:sty m:val="p"/>
            </m:rPr>
            <m:t>≤</m:t>
          </m:r>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L</m:t>
              </m:r>
            </m:e>
          </m:d>
          <m:r>
            <m:rPr>
              <m:sty m:val="p"/>
            </m:rPr>
            <m:t>≤</m:t>
          </m:r>
          <m:limLow>
            <m:e>
              <m:r>
                <m:rPr>
                  <m:sty m:val="p"/>
                </m:rPr>
                <m:t>max</m:t>
              </m:r>
            </m:e>
            <m:lim>
              <m:r>
                <m:t>j</m:t>
              </m:r>
            </m:lim>
          </m:limLow>
          <m:sSub>
            <m:e>
              <m:r>
                <m:t>γ</m:t>
              </m:r>
            </m:e>
            <m:sub>
              <m:r>
                <m:t>j</m:t>
              </m:r>
            </m:sub>
          </m:sSub>
          <m:d>
            <m:dPr>
              <m:begChr m:val="("/>
              <m:endChr m:val=")"/>
              <m:sepChr m:val=""/>
              <m:grow/>
            </m:dPr>
            <m:e>
              <m:bar>
                <m:barPr>
                  <m:pos m:val="top"/>
                </m:barPr>
                <m:e>
                  <m:r>
                    <m:t>D</m:t>
                  </m:r>
                </m:e>
              </m:bar>
            </m:e>
          </m:d>
          <m:r>
            <m:rPr>
              <m:sty m:val="p"/>
            </m:rPr>
            <m:t>+</m:t>
          </m:r>
          <m:r>
            <m:t>ε</m:t>
          </m:r>
          <m:r>
            <m:rPr>
              <m:sty m:val="p"/>
            </m:rPr>
            <m:t>+</m:t>
          </m:r>
          <m:sSub>
            <m:e>
              <m:r>
                <m:t>β</m:t>
              </m:r>
            </m:e>
            <m:sub>
              <m:r>
                <m:t>t</m:t>
              </m:r>
            </m:sub>
          </m:sSub>
        </m:oMath>
      </m:oMathPara>
    </w:p>
    <w:p>
      <w:pPr>
        <w:pStyle w:val="FirstParagraph"/>
      </w:pPr>
      <w:r>
        <w:rPr>
          <w:bCs/>
          <w:b/>
        </w:rPr>
        <w:t xml:space="preserve">证明。</w:t>
      </w:r>
      <w:r>
        <w:t xml:space="preserve"> </w:t>
      </w:r>
      <w:r>
        <w:t xml:space="preserve">下界链：引理 2′ 与引理 2 给出第一个不等号，引理 3、4 给出第二个（仅刚体输出），𝒦_struct ⊂ 𝒦_cent 给出第三个。上界：取 K_n = 0 的构造控制器，记 ξ = Θ’_y q。由命题 1、1′，</w:t>
      </w:r>
    </w:p>
    <w:p>
      <w:pPr>
        <w:pStyle w:val="BodyText"/>
      </w:pPr>
      <m:oMathPara>
        <m:oMathParaPr>
          <m:jc m:val="center"/>
        </m:oMathParaPr>
        <m:oMath>
          <m:r>
            <m:t>ξ</m:t>
          </m:r>
          <m:r>
            <m:rPr>
              <m:sty m:val="p"/>
            </m:rPr>
            <m:t>=</m:t>
          </m:r>
          <m:sSup>
            <m:e>
              <m:d>
                <m:dPr>
                  <m:begChr m:val="("/>
                  <m:endChr m:val=")"/>
                  <m:sepChr m:val=""/>
                  <m:grow/>
                </m:dPr>
                <m:e>
                  <m:r>
                    <m:t>I</m:t>
                  </m:r>
                  <m:r>
                    <m:rPr>
                      <m:sty m:val="p"/>
                    </m:rPr>
                    <m:t>+</m:t>
                  </m:r>
                  <m:sSub>
                    <m:e>
                      <m:r>
                        <m:t>Δ</m:t>
                      </m:r>
                    </m:e>
                    <m:sub>
                      <m:r>
                        <m:t>v</m:t>
                      </m:r>
                    </m:sub>
                  </m:sSub>
                  <m:r>
                    <m:t>H</m:t>
                  </m:r>
                </m:e>
              </m:d>
            </m:e>
            <m:sup>
              <m:r>
                <m:rPr>
                  <m:sty m:val="p"/>
                </m:rPr>
                <m:t>−</m:t>
              </m:r>
              <m:r>
                <m:t>1</m:t>
              </m:r>
            </m:sup>
          </m:sSup>
          <m:d>
            <m:dPr>
              <m:begChr m:val="["/>
              <m:endChr m:val="]"/>
              <m:sepChr m:val=""/>
              <m:grow/>
            </m:dPr>
            <m:e>
              <m:r>
                <m:rPr>
                  <m:sty m:val="p"/>
                </m:rPr>
                <m:t>−</m:t>
              </m:r>
              <m:sSub>
                <m:e>
                  <m:r>
                    <m:t>Δ</m:t>
                  </m:r>
                </m:e>
                <m:sub>
                  <m:r>
                    <m:t>v</m:t>
                  </m:r>
                </m:sub>
              </m:sSub>
              <m:r>
                <m:t>H</m:t>
              </m:r>
              <m:sSub>
                <m:e>
                  <m:r>
                    <m:t>n</m:t>
                  </m:r>
                </m:e>
                <m:sub>
                  <m:r>
                    <m:t>r</m:t>
                  </m:r>
                </m:sub>
              </m:sSub>
              <m:r>
                <m:rPr>
                  <m:sty m:val="p"/>
                </m:rPr>
                <m:t>−</m:t>
              </m:r>
              <m:sSub>
                <m:e>
                  <m:r>
                    <m:t>Δ</m:t>
                  </m:r>
                </m:e>
                <m:sub>
                  <m:r>
                    <m:t>v</m:t>
                  </m:r>
                </m:sub>
              </m:sSub>
              <m:sSub>
                <m:e>
                  <m:r>
                    <m:t>T</m:t>
                  </m:r>
                </m:e>
                <m:sub>
                  <m:r>
                    <m:t>0</m:t>
                  </m:r>
                </m:sub>
              </m:sSub>
              <m:sSub>
                <m:e>
                  <m:r>
                    <m:t>d</m:t>
                  </m:r>
                </m:e>
                <m:sub>
                  <m:r>
                    <m:t>r</m:t>
                  </m:r>
                </m:sub>
              </m:sSub>
              <m:r>
                <m:rPr>
                  <m:sty m:val="p"/>
                </m:rPr>
                <m:t>+</m:t>
              </m:r>
              <m:sSub>
                <m:e>
                  <m:r>
                    <m:t>Δ</m:t>
                  </m:r>
                </m:e>
                <m:sub>
                  <m:r>
                    <m:t>d</m:t>
                  </m:r>
                </m:sub>
              </m:sSub>
              <m:sSub>
                <m:e>
                  <m:r>
                    <m:t>d</m:t>
                  </m:r>
                </m:e>
                <m:sub>
                  <m:r>
                    <m:t>f</m:t>
                  </m:r>
                </m:sub>
              </m:sSub>
            </m:e>
          </m:d>
          <m:r>
            <m:rPr>
              <m:sty m:val="p"/>
            </m:rPr>
            <m:t>,</m:t>
          </m:r>
          <m:r>
            <m:t>  </m:t>
          </m:r>
          <m:r>
            <m:t>v</m:t>
          </m:r>
          <m:r>
            <m:rPr>
              <m:sty m:val="p"/>
            </m:rPr>
            <m:t>=</m:t>
          </m:r>
          <m:r>
            <m:rPr>
              <m:sty m:val="p"/>
            </m:rPr>
            <m:t>−</m:t>
          </m:r>
          <m:r>
            <m:t>H</m:t>
          </m:r>
          <m:sSub>
            <m:e>
              <m:r>
                <m:t>n</m:t>
              </m:r>
            </m:e>
            <m:sub>
              <m:r>
                <m:t>r</m:t>
              </m:r>
            </m:sub>
          </m:sSub>
          <m:r>
            <m:rPr>
              <m:sty m:val="p"/>
            </m:rPr>
            <m:t>−</m:t>
          </m:r>
          <m:sSub>
            <m:e>
              <m:r>
                <m:t>T</m:t>
              </m:r>
            </m:e>
            <m:sub>
              <m:r>
                <m:t>0</m:t>
              </m:r>
            </m:sub>
          </m:sSub>
          <m:sSub>
            <m:e>
              <m:r>
                <m:t>d</m:t>
              </m:r>
            </m:e>
            <m:sub>
              <m:r>
                <m:t>r</m:t>
              </m:r>
            </m:sub>
          </m:sSub>
          <m:r>
            <m:rPr>
              <m:sty m:val="p"/>
            </m:rPr>
            <m:t>−</m:t>
          </m:r>
          <m:r>
            <m:t>H</m:t>
          </m:r>
          <m:r>
            <m:t>ξ</m:t>
          </m:r>
        </m:oMath>
      </m:oMathPara>
    </w:p>
    <w:p>
      <w:pPr>
        <w:pStyle w:val="FirstParagraph"/>
      </w:pPr>
      <m:oMathPara>
        <m:oMathParaPr>
          <m:jc m:val="center"/>
        </m:oMathParaPr>
        <m:oMath>
          <m:sSub>
            <m:e>
              <m:r>
                <m:t>e</m:t>
              </m:r>
            </m:e>
            <m:sub>
              <m:r>
                <m:t>t</m:t>
              </m:r>
            </m:sub>
          </m:sSub>
          <m:r>
            <m:rPr>
              <m:sty m:val="p"/>
            </m:rPr>
            <m:t>=</m:t>
          </m:r>
          <m:limLow>
            <m:e>
              <m:limLow>
                <m:e>
                  <m:sSub>
                    <m:e>
                      <m:r>
                        <m:t>C</m:t>
                      </m:r>
                    </m:e>
                    <m:sub>
                      <m:r>
                        <m:t>r</m:t>
                      </m:r>
                    </m:sub>
                  </m:sSub>
                  <m:d>
                    <m:dPr>
                      <m:begChr m:val="("/>
                      <m:endChr m:val=")"/>
                      <m:sepChr m:val=""/>
                      <m:grow/>
                    </m:dPr>
                    <m:e>
                      <m:sSub>
                        <m:e>
                          <m:r>
                            <m:t>T</m:t>
                          </m:r>
                        </m:e>
                        <m:sub>
                          <m:r>
                            <m:t>0</m:t>
                          </m:r>
                        </m:sub>
                      </m:sSub>
                      <m:sSub>
                        <m:e>
                          <m:r>
                            <m:t>n</m:t>
                          </m:r>
                        </m:e>
                        <m:sub>
                          <m:r>
                            <m:t>r</m:t>
                          </m:r>
                        </m:sub>
                      </m:sSub>
                      <m:r>
                        <m:rPr>
                          <m:sty m:val="p"/>
                        </m:rPr>
                        <m:t>−</m:t>
                      </m:r>
                      <m:sSub>
                        <m:e>
                          <m:r>
                            <m:t>P</m:t>
                          </m:r>
                        </m:e>
                        <m:sub>
                          <m:r>
                            <m:t>0</m:t>
                          </m:r>
                        </m:sub>
                      </m:sSub>
                      <m:sSub>
                        <m:e>
                          <m:r>
                            <m:t>S</m:t>
                          </m:r>
                        </m:e>
                        <m:sub>
                          <m:r>
                            <m:t>0</m:t>
                          </m:r>
                        </m:sub>
                      </m:sSub>
                      <m:sSub>
                        <m:e>
                          <m:r>
                            <m:t>d</m:t>
                          </m:r>
                        </m:e>
                        <m:sub>
                          <m:r>
                            <m:t>r</m:t>
                          </m:r>
                        </m:sub>
                      </m:sSub>
                    </m:e>
                  </m:d>
                </m:e>
                <m:lim>
                  <m:r>
                    <m:rPr>
                      <m:sty m:val="p"/>
                    </m:rPr>
                    <m:t>⏟</m:t>
                  </m:r>
                </m:lim>
              </m:limLow>
            </m:e>
            <m:lim>
              <m:r>
                <m:rPr>
                  <m:nor/>
                  <m:sty m:val="p"/>
                </m:rPr>
                <m:t>刚体部分</m:t>
              </m:r>
            </m:lim>
          </m:limLow>
          <m:r>
            <m:rPr>
              <m:sty m:val="p"/>
            </m:rPr>
            <m:t>+</m:t>
          </m:r>
          <m:d>
            <m:dPr>
              <m:begChr m:val="("/>
              <m:endChr m:val=")"/>
              <m:sepChr m:val=""/>
              <m:grow/>
            </m:dPr>
            <m:e>
              <m:sSub>
                <m:e>
                  <m:r>
                    <m:t>C</m:t>
                  </m:r>
                </m:e>
                <m:sub>
                  <m:r>
                    <m:t>r</m:t>
                  </m:r>
                </m:sub>
              </m:sSub>
              <m:sSub>
                <m:e>
                  <m:r>
                    <m:t>T</m:t>
                  </m:r>
                </m:e>
                <m:sub>
                  <m:r>
                    <m:t>0</m:t>
                  </m:r>
                </m:sub>
              </m:sSub>
              <m:r>
                <m:rPr>
                  <m:sty m:val="p"/>
                </m:rPr>
                <m:t>+</m:t>
              </m:r>
              <m:sSub>
                <m:e>
                  <m:r>
                    <m:t>Γ</m:t>
                  </m:r>
                </m:e>
                <m:sub>
                  <m:r>
                    <m:t>u</m:t>
                  </m:r>
                </m:sub>
              </m:sSub>
              <m:r>
                <m:t>H</m:t>
              </m:r>
            </m:e>
          </m:d>
          <m:r>
            <m:t>ξ</m:t>
          </m:r>
          <m:r>
            <m:rPr>
              <m:sty m:val="p"/>
            </m:rPr>
            <m:t>+</m:t>
          </m:r>
          <m:sSub>
            <m:e>
              <m:r>
                <m:t>Γ</m:t>
              </m:r>
            </m:e>
            <m:sub>
              <m:r>
                <m:t>u</m:t>
              </m:r>
            </m:sub>
          </m:sSub>
          <m:d>
            <m:dPr>
              <m:begChr m:val="("/>
              <m:endChr m:val=")"/>
              <m:sepChr m:val=""/>
              <m:grow/>
            </m:dPr>
            <m:e>
              <m:r>
                <m:t>H</m:t>
              </m:r>
              <m:sSub>
                <m:e>
                  <m:r>
                    <m:t>n</m:t>
                  </m:r>
                </m:e>
                <m:sub>
                  <m:r>
                    <m:t>r</m:t>
                  </m:r>
                </m:sub>
              </m:sSub>
              <m:r>
                <m:rPr>
                  <m:sty m:val="p"/>
                </m:rPr>
                <m:t>+</m:t>
              </m:r>
              <m:sSub>
                <m:e>
                  <m:r>
                    <m:t>T</m:t>
                  </m:r>
                </m:e>
                <m:sub>
                  <m:r>
                    <m:t>0</m:t>
                  </m:r>
                </m:sub>
              </m:sSub>
              <m:sSub>
                <m:e>
                  <m:r>
                    <m:t>d</m:t>
                  </m:r>
                </m:e>
                <m:sub>
                  <m:r>
                    <m:t>r</m:t>
                  </m:r>
                </m:sub>
              </m:sSub>
            </m:e>
          </m:d>
          <m:r>
            <m:rPr>
              <m:sty m:val="p"/>
            </m:rPr>
            <m:t>−</m:t>
          </m:r>
          <m:sSub>
            <m:e>
              <m:r>
                <m:t>Γ</m:t>
              </m:r>
            </m:e>
            <m:sub>
              <m:r>
                <m:t>f</m:t>
              </m:r>
            </m:sub>
          </m:sSub>
          <m:sSub>
            <m:e>
              <m:r>
                <m:t>w</m:t>
              </m:r>
            </m:e>
            <m:sub>
              <m:r>
                <m:t>f</m:t>
              </m:r>
            </m:sub>
          </m:sSub>
        </m:oMath>
      </m:oMathPara>
    </w:p>
    <w:p>
      <w:pPr>
        <w:pStyle w:val="FirstParagraph"/>
      </w:pPr>
      <w:r>
        <w:t xml:space="preserve">第二式由 e_t = C_r e − C_f q 与 q = D_0^{-1}(Θ’_u^T v + d_f) 得到；移除使 Δ_v、Δ_d、Γ_u 中的对应项消失（定理 2、2T）。力输出 √r u = √r T_u v，其范数由 𝒲_u^{1/2} 给出。刚体部分正是 RP 在对角 K 下的闭环，由引理 2′ 不超过 max_j γ_j(D̅) + ε。其余各项逐频率用三角不等式、引理 2′ 与 ‖(I + Δ_v H)^{-1}‖ ≤ 1/(1 − ‖Δ_v H‖) 界定，刚体输出得 β，工作点输出得 β_t。稳定性由命题 2 的小增益条件保证。证毕。</w:t>
      </w:r>
    </w:p>
    <w:p>
      <w:pPr>
        <w:pStyle w:val="BodyText"/>
      </w:pPr>
      <w:r>
        <w:t xml:space="preserve">逐频率不等式 ‖T(jω)‖ ≤ ‖T_rig(jω)‖ + β(ω) 与对应的 β_t 版本已在随机模型上核对（第 11 节 C8）。上界由显式构造的控制器给出，不依赖非凸搜索；任何实际设计的结构化控制器（包括 K_n ≠ 0）在完整模型上的范数也是合法上界。</w:t>
      </w:r>
    </w:p>
    <w:p>
      <w:pPr>
        <w:pStyle w:val="BodyText"/>
      </w:pPr>
      <w:r>
        <w:rPr>
          <w:bCs/>
          <w:b/>
        </w:rPr>
        <w:t xml:space="preserve">推论 6（刚体输出的柔性代价不小于 1）。</w:t>
      </w:r>
      <w:r>
        <w:t xml:space="preserve"> </w:t>
      </w:r>
      <w:r>
        <w:t xml:space="preserve">取刚体输出，在 A1、A5 下，γ_rigid(A_u, A_y) ≤ γ_cent(L) ≤ γ_struct(L)。工作点输出不主张此结论。</w:t>
      </w:r>
    </w:p>
    <w:p>
      <w:pPr>
        <w:pStyle w:val="BodyText"/>
      </w:pPr>
      <w:r>
        <w:rPr>
          <w:bCs/>
          <w:b/>
        </w:rPr>
        <w:t xml:space="preserve">推论 7（结构代价的可计算界）。</w:t>
      </w:r>
      <w:r>
        <w:t xml:space="preserve"> </w:t>
      </w:r>
      <w:r>
        <w:t xml:space="preserve">对两种输出，γ_struct(L) − γ_cent(L) ≤ 𝒰 − γ_cent(L)。取刚体输出时还可用廉价的下界：</w:t>
      </w:r>
    </w:p>
    <w:p>
      <w:pPr>
        <w:pStyle w:val="BodyText"/>
      </w:pPr>
      <m:oMathPara>
        <m:oMathParaPr>
          <m:jc m:val="center"/>
        </m:oMathParaPr>
        <m:oMath>
          <m:sSub>
            <m:e>
              <m:r>
                <m:t>γ</m:t>
              </m:r>
            </m:e>
            <m:sub>
              <m:r>
                <m:rPr>
                  <m:sty m:val="p"/>
                </m:rPr>
                <m:t>s</m:t>
              </m:r>
              <m:r>
                <m:rPr>
                  <m:sty m:val="p"/>
                </m:rPr>
                <m:t>t</m:t>
              </m:r>
              <m:r>
                <m:rPr>
                  <m:sty m:val="p"/>
                </m:rPr>
                <m:t>r</m:t>
              </m:r>
              <m:r>
                <m:rPr>
                  <m:sty m:val="p"/>
                </m:rPr>
                <m:t>u</m:t>
              </m:r>
              <m:r>
                <m:rPr>
                  <m:sty m:val="p"/>
                </m:rPr>
                <m:t>c</m:t>
              </m:r>
              <m:r>
                <m:rPr>
                  <m:sty m:val="p"/>
                </m:rPr>
                <m:t>t</m:t>
              </m:r>
            </m:sub>
          </m:sSub>
          <m:r>
            <m:rPr>
              <m:sty m:val="p"/>
            </m:rPr>
            <m:t>−</m:t>
          </m:r>
          <m:sSub>
            <m:e>
              <m:r>
                <m:t>γ</m:t>
              </m:r>
            </m:e>
            <m:sub>
              <m:r>
                <m:rPr>
                  <m:sty m:val="p"/>
                </m:rPr>
                <m:t>c</m:t>
              </m:r>
              <m:r>
                <m:rPr>
                  <m:sty m:val="p"/>
                </m:rPr>
                <m:t>e</m:t>
              </m:r>
              <m:r>
                <m:rPr>
                  <m:sty m:val="p"/>
                </m:rPr>
                <m:t>n</m:t>
              </m:r>
              <m:r>
                <m:rPr>
                  <m:sty m:val="p"/>
                </m:rPr>
                <m:t>t</m:t>
              </m:r>
            </m:sub>
          </m:sSub>
          <m:r>
            <m:rPr>
              <m:sty m:val="p"/>
            </m:rPr>
            <m:t>≤</m:t>
          </m:r>
          <m:limLow>
            <m:e>
              <m:limLow>
                <m:e>
                  <m:limLow>
                    <m:e>
                      <m:r>
                        <m:rPr>
                          <m:sty m:val="p"/>
                        </m:rPr>
                        <m:t>max</m:t>
                      </m:r>
                    </m:e>
                    <m:lim>
                      <m:r>
                        <m:t>j</m:t>
                      </m:r>
                    </m:lim>
                  </m:limLow>
                  <m:sSub>
                    <m:e>
                      <m:r>
                        <m:t>γ</m:t>
                      </m:r>
                    </m:e>
                    <m:sub>
                      <m:r>
                        <m:t>j</m:t>
                      </m:r>
                    </m:sub>
                  </m:sSub>
                  <m:d>
                    <m:dPr>
                      <m:begChr m:val="("/>
                      <m:endChr m:val=")"/>
                      <m:sepChr m:val=""/>
                      <m:grow/>
                    </m:dPr>
                    <m:e>
                      <m:bar>
                        <m:barPr>
                          <m:pos m:val="top"/>
                        </m:barPr>
                        <m:e>
                          <m:r>
                            <m:t>D</m:t>
                          </m:r>
                        </m:e>
                      </m:bar>
                    </m:e>
                  </m:d>
                  <m:r>
                    <m:rPr>
                      <m:sty m:val="p"/>
                    </m:rPr>
                    <m:t>−</m:t>
                  </m:r>
                  <m:limLow>
                    <m:e>
                      <m:r>
                        <m:rPr>
                          <m:sty m:val="p"/>
                        </m:rPr>
                        <m:t>max</m:t>
                      </m:r>
                    </m:e>
                    <m:lim>
                      <m:r>
                        <m:t>j</m:t>
                      </m:r>
                    </m:lim>
                  </m:limLow>
                  <m:sSub>
                    <m:e>
                      <m:r>
                        <m:t>γ</m:t>
                      </m:r>
                    </m:e>
                    <m:sub>
                      <m:r>
                        <m:t>j</m:t>
                      </m:r>
                    </m:sub>
                  </m:sSub>
                  <m:d>
                    <m:dPr>
                      <m:begChr m:val="("/>
                      <m:endChr m:val=")"/>
                      <m:sepChr m:val=""/>
                      <m:grow/>
                    </m:dPr>
                    <m:e>
                      <m:bar>
                        <m:barPr>
                          <m:pos m:val="bot"/>
                        </m:barPr>
                        <m:e>
                          <m:r>
                            <m:t>D</m:t>
                          </m:r>
                        </m:e>
                      </m:bar>
                    </m:e>
                  </m:d>
                </m:e>
                <m:lim>
                  <m:r>
                    <m:rPr>
                      <m:sty m:val="p"/>
                    </m:rPr>
                    <m:t>⏟</m:t>
                  </m:r>
                </m:lim>
              </m:limLow>
            </m:e>
            <m:lim>
              <m:r>
                <m:rPr>
                  <m:nor/>
                  <m:sty m:val="p"/>
                </m:rPr>
                <m:t>移除代价</m:t>
              </m:r>
            </m:lim>
          </m:limLow>
          <m:r>
            <m:rPr>
              <m:sty m:val="p"/>
            </m:rPr>
            <m:t>+</m:t>
          </m:r>
          <m:limLow>
            <m:e>
              <m:limLow>
                <m:e>
                  <m:r>
                    <m:t>ε</m:t>
                  </m:r>
                  <m:r>
                    <m:rPr>
                      <m:sty m:val="p"/>
                    </m:rPr>
                    <m:t>+</m:t>
                  </m:r>
                  <m:r>
                    <m:t>β</m:t>
                  </m:r>
                </m:e>
                <m:lim>
                  <m:r>
                    <m:rPr>
                      <m:sty m:val="p"/>
                    </m:rPr>
                    <m:t>⏟</m:t>
                  </m:r>
                </m:lim>
              </m:limLow>
            </m:e>
            <m:lim>
              <m:r>
                <m:rPr>
                  <m:nor/>
                  <m:sty m:val="p"/>
                </m:rPr>
                <m:t>残余模态</m:t>
              </m:r>
            </m:lim>
          </m:limLow>
        </m:oMath>
      </m:oMathPara>
    </w:p>
    <w:p>
      <w:pPr>
        <w:pStyle w:val="FirstParagraph"/>
      </w:pPr>
      <w:r>
        <w:t xml:space="preserve">对称布局且 X = Y = 0 时第一项为零。</w:t>
      </w:r>
    </w:p>
    <w:p>
      <w:pPr>
        <w:pStyle w:val="BodyText"/>
      </w:pPr>
      <w:r>
        <w:rPr>
          <w:bCs/>
          <w:b/>
        </w:rPr>
        <w:t xml:space="preserve">推论 8（分配的设计规则）。</w:t>
      </w:r>
      <w:r>
        <w:t xml:space="preserve"> </w:t>
      </w:r>
      <w:r>
        <w:t xml:space="preserve">在 (X, Y) 上最小化 𝒰。对工作点输出，β_t 的三项分别对应：经反馈链的残余耦合（Δ_v、Δ_d）、刚体回路力对模态的激励（Γ_u，执行器侧解耦使其对应项消失）、模态对 d_f 的开环响应（Γ_f）。Γ_f 与分配无关，K_n = 0 时无法减小，只能靠零空间反馈——这就是零空间反馈在工作点指标下的作用所在；反之，在只看刚体误差的指标下该项不出现，这解释了初步数值中零空间反馈几乎无收益的现象。</w:t>
      </w:r>
    </w:p>
    <w:p>
      <w:pPr>
        <w:pStyle w:val="BodyText"/>
      </w:pPr>
      <w:r>
        <w:rPr>
          <w:bCs/>
          <w:b/>
        </w:rPr>
        <w:t xml:space="preserve">推论 9（排序与剪枝）。</w:t>
      </w:r>
      <w:r>
        <w:t xml:space="preserve"> </w:t>
      </w:r>
      <w:r>
        <w:t xml:space="preserve">若 𝒰(L_1) &lt; 下界(L_2)，则 L_1 在结构化与集中式两种意义下都严格优于 L_2。刚体输出下下界可取只依赖刚体 Gram 矩阵的 max_j γ_j(D̲)；工作点输出下取 γ_cent(L)。</w:t>
      </w:r>
    </w:p>
    <w:bookmarkEnd w:id="25"/>
    <w:bookmarkStart w:id="26" w:name="集中式全局界与可认证的性能间隙"/>
    <w:p>
      <w:pPr>
        <w:pStyle w:val="Heading2"/>
      </w:pPr>
      <w:r>
        <w:t xml:space="preserve">7 集中式全局界与可认证的性能间隙</w:t>
      </w:r>
    </w:p>
    <w:p>
      <w:pPr>
        <w:pStyle w:val="FirstParagraph"/>
      </w:pPr>
      <w:r>
        <w:t xml:space="preserve">同硬件集中式性能的倒数关于两侧 Gram 矩阵联合凹、单调，由此可以带证书地求出全局集中式最优，作为结构化设计的全局下界。它解决的是集中式基准；对结构化设计，只能给出上下界和可认证的性能间隙。即使布局已经完全确定，集中式与结构化之间仍可能有差距，细分布局变量消不掉这个差距。定理 3 对工作点输出同样成立，因为 C_r、C_f 与布局无关。</w:t>
      </w:r>
    </w:p>
    <w:p>
      <w:pPr>
        <w:pStyle w:val="BodyText"/>
      </w:pPr>
      <w:r>
        <w:rPr>
          <w:bCs/>
          <w:b/>
        </w:rPr>
        <w:t xml:space="preserve">定理 3（集中式基准的凹性与单调性）。</w:t>
      </w:r>
      <w:r>
        <w:t xml:space="preserve"> </w:t>
      </w:r>
      <w:r>
        <w:t xml:space="preserve">设 A1–A4 成立，指标为 H∞。把广义对象写成 Ȧ = 𝒜 x + B_1 w + B_2 u，z = [C_1 x; √r u]，y = C_2 x + √ρ w_n，状态 x = (q_r, q, q̇_r, q̇)，与布局无关的频率权重可并入 𝒜。令</w:t>
      </w:r>
    </w:p>
    <w:p>
      <w:pPr>
        <w:pStyle w:val="BodyText"/>
      </w:pPr>
      <m:oMathPara>
        <m:oMathParaPr>
          <m:jc m:val="center"/>
        </m:oMathParaPr>
        <m:oMath>
          <m:r>
            <m:rPr>
              <m:sty m:val="p"/>
              <m:scr m:val="script"/>
            </m:rPr>
            <m:t>B</m:t>
          </m:r>
          <m:d>
            <m:dPr>
              <m:begChr m:val="("/>
              <m:endChr m:val=")"/>
              <m:sepChr m:val=""/>
              <m:grow/>
            </m:dPr>
            <m:e>
              <m:sSub>
                <m:e>
                  <m:r>
                    <m:rPr>
                      <m:sty m:val="p"/>
                      <m:scr m:val="script"/>
                    </m:rPr>
                    <m:t>G</m:t>
                  </m:r>
                </m:e>
                <m:sub>
                  <m:r>
                    <m:t>u</m:t>
                  </m:r>
                </m:sub>
              </m:sSub>
            </m:e>
          </m:d>
          <m:r>
            <m:rPr>
              <m:sty m:val="p"/>
            </m:rPr>
            <m:t>=</m:t>
          </m:r>
          <m:r>
            <m:rPr>
              <m:sty m:val="p"/>
            </m:rPr>
            <m:t>diag</m:t>
          </m:r>
          <m:d>
            <m:dPr>
              <m:begChr m:val="("/>
              <m:endChr m:val=")"/>
              <m:sepChr m:val=""/>
              <m:grow/>
            </m:dPr>
            <m:e>
              <m:r>
                <m:t>0</m:t>
              </m:r>
              <m:r>
                <m:rPr>
                  <m:sty m:val="p"/>
                </m:rPr>
                <m:t>,</m:t>
              </m:r>
              <m:r>
                <m:t> </m:t>
              </m:r>
              <m:sSub>
                <m:e>
                  <m:r>
                    <m:rPr>
                      <m:sty m:val="p"/>
                      <m:scr m:val="script"/>
                    </m:rPr>
                    <m:t>G</m:t>
                  </m:r>
                </m:e>
                <m:sub>
                  <m:r>
                    <m:t>u</m:t>
                  </m:r>
                </m:sub>
              </m:sSub>
              <m:r>
                <m:rPr>
                  <m:sty m:val="p"/>
                </m:rPr>
                <m:t>/</m:t>
              </m:r>
              <m:r>
                <m:t>r</m:t>
              </m:r>
            </m:e>
          </m:d>
          <m:r>
            <m:rPr>
              <m:sty m:val="p"/>
            </m:rPr>
            <m:t>,</m:t>
          </m:r>
          <m:r>
            <m:t>  </m:t>
          </m:r>
          <m:r>
            <m:rPr>
              <m:sty m:val="p"/>
              <m:scr m:val="script"/>
            </m:rPr>
            <m:t>C</m:t>
          </m:r>
          <m:d>
            <m:dPr>
              <m:begChr m:val="("/>
              <m:endChr m:val=")"/>
              <m:sepChr m:val=""/>
              <m:grow/>
            </m:dPr>
            <m:e>
              <m:sSub>
                <m:e>
                  <m:r>
                    <m:rPr>
                      <m:sty m:val="p"/>
                      <m:scr m:val="script"/>
                    </m:rPr>
                    <m:t>G</m:t>
                  </m:r>
                </m:e>
                <m:sub>
                  <m:r>
                    <m:t>y</m:t>
                  </m:r>
                </m:sub>
              </m:sSub>
            </m:e>
          </m:d>
          <m:r>
            <m:rPr>
              <m:sty m:val="p"/>
            </m:rPr>
            <m:t>=</m:t>
          </m:r>
          <m:r>
            <m:rPr>
              <m:sty m:val="p"/>
            </m:rPr>
            <m:t>diag</m:t>
          </m:r>
          <m:d>
            <m:dPr>
              <m:begChr m:val="("/>
              <m:endChr m:val=")"/>
              <m:sepChr m:val=""/>
              <m:grow/>
            </m:dPr>
            <m:e>
              <m:sSub>
                <m:e>
                  <m:r>
                    <m:rPr>
                      <m:sty m:val="p"/>
                      <m:scr m:val="script"/>
                    </m:rPr>
                    <m:t>G</m:t>
                  </m:r>
                </m:e>
                <m:sub>
                  <m:r>
                    <m:t>y</m:t>
                  </m:r>
                </m:sub>
              </m:sSub>
              <m:r>
                <m:rPr>
                  <m:sty m:val="p"/>
                </m:rPr>
                <m:t>/</m:t>
              </m:r>
              <m:r>
                <m:t>ρ</m:t>
              </m:r>
              <m:r>
                <m:rPr>
                  <m:sty m:val="p"/>
                </m:rPr>
                <m:t>,</m:t>
              </m:r>
              <m:r>
                <m:t> </m:t>
              </m:r>
              <m:r>
                <m:t>0</m:t>
              </m:r>
            </m:e>
          </m:d>
        </m:oMath>
      </m:oMathPara>
    </w:p>
    <w:p>
      <w:pPr>
        <w:pStyle w:val="FirstParagraph"/>
      </w:pPr>
      <m:oMathPara>
        <m:oMathParaPr>
          <m:jc m:val="center"/>
        </m:oMathParaPr>
        <m:oMath>
          <m:sSub>
            <m:e>
              <m:r>
                <m:t>L</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scr m:val="script"/>
                      </m:rPr>
                      <m:t>A</m:t>
                    </m:r>
                    <m:sSub>
                      <m:e>
                        <m:r>
                          <m:t>X</m:t>
                        </m:r>
                      </m:e>
                      <m:sub>
                        <m:r>
                          <m:t>c</m:t>
                        </m:r>
                      </m:sub>
                    </m:sSub>
                    <m:r>
                      <m:rPr>
                        <m:sty m:val="p"/>
                      </m:rPr>
                      <m:t>+</m:t>
                    </m:r>
                    <m:sSub>
                      <m:e>
                        <m:r>
                          <m:t>X</m:t>
                        </m:r>
                      </m:e>
                      <m:sub>
                        <m:r>
                          <m:t>c</m:t>
                        </m:r>
                      </m:sub>
                    </m:sSub>
                    <m:sSup>
                      <m:e>
                        <m:r>
                          <m:rPr>
                            <m:sty m:val="p"/>
                            <m:scr m:val="script"/>
                          </m:rPr>
                          <m:t>A</m:t>
                        </m:r>
                      </m:e>
                      <m:sup>
                        <m:r>
                          <m:rPr>
                            <m:sty m:val="p"/>
                            <m:scr m:val="sans-serif"/>
                          </m:rPr>
                          <m:t>T</m:t>
                        </m:r>
                      </m:sup>
                    </m:sSup>
                    <m:r>
                      <m:rPr>
                        <m:sty m:val="p"/>
                      </m:rPr>
                      <m:t>−</m:t>
                    </m:r>
                    <m:r>
                      <m:rPr>
                        <m:sty m:val="p"/>
                        <m:scr m:val="script"/>
                      </m:rPr>
                      <m:t>B</m:t>
                    </m:r>
                    <m:d>
                      <m:dPr>
                        <m:begChr m:val="("/>
                        <m:endChr m:val=")"/>
                        <m:sepChr m:val=""/>
                        <m:grow/>
                      </m:dPr>
                      <m:e>
                        <m:sSub>
                          <m:e>
                            <m:r>
                              <m:rPr>
                                <m:sty m:val="p"/>
                                <m:scr m:val="script"/>
                              </m:rPr>
                              <m:t>G</m:t>
                            </m:r>
                          </m:e>
                          <m:sub>
                            <m:r>
                              <m:t>u</m:t>
                            </m:r>
                          </m:sub>
                        </m:sSub>
                      </m:e>
                    </m:d>
                  </m:e>
                  <m:e>
                    <m:sSub>
                      <m:e>
                        <m:r>
                          <m:t>X</m:t>
                        </m:r>
                      </m:e>
                      <m:sub>
                        <m:r>
                          <m:t>c</m:t>
                        </m:r>
                      </m:sub>
                    </m:sSub>
                    <m:sSubSup>
                      <m:e>
                        <m:r>
                          <m:t>C</m:t>
                        </m:r>
                      </m:e>
                      <m:sub>
                        <m:r>
                          <m:t>1</m:t>
                        </m:r>
                      </m:sub>
                      <m:sup>
                        <m:r>
                          <m:rPr>
                            <m:sty m:val="p"/>
                            <m:scr m:val="sans-serif"/>
                          </m:rPr>
                          <m:t>T</m:t>
                        </m:r>
                      </m:sup>
                    </m:sSubSup>
                  </m:e>
                  <m:e>
                    <m:r>
                      <m:t>μ</m:t>
                    </m:r>
                    <m:sSub>
                      <m:e>
                        <m:r>
                          <m:t>B</m:t>
                        </m:r>
                      </m:e>
                      <m:sub>
                        <m:r>
                          <m:t>1</m:t>
                        </m:r>
                      </m:sub>
                    </m:sSub>
                  </m:e>
                </m:mr>
                <m:mr>
                  <m:e>
                    <m:sSub>
                      <m:e>
                        <m:r>
                          <m:t>C</m:t>
                        </m:r>
                      </m:e>
                      <m:sub>
                        <m:r>
                          <m:t>1</m:t>
                        </m:r>
                      </m:sub>
                    </m:sSub>
                    <m:sSub>
                      <m:e>
                        <m:r>
                          <m:t>X</m:t>
                        </m:r>
                      </m:e>
                      <m:sub>
                        <m:r>
                          <m:t>c</m:t>
                        </m:r>
                      </m:sub>
                    </m:sSub>
                  </m:e>
                  <m:e>
                    <m:r>
                      <m:rPr>
                        <m:sty m:val="p"/>
                      </m:rPr>
                      <m:t>−</m:t>
                    </m:r>
                    <m:r>
                      <m:t>I</m:t>
                    </m:r>
                  </m:e>
                  <m:e>
                    <m:r>
                      <m:t>0</m:t>
                    </m:r>
                  </m:e>
                </m:mr>
                <m:mr>
                  <m:e>
                    <m:r>
                      <m:t>μ</m:t>
                    </m:r>
                    <m:sSubSup>
                      <m:e>
                        <m:r>
                          <m:t>B</m:t>
                        </m:r>
                      </m:e>
                      <m:sub>
                        <m:r>
                          <m:t>1</m:t>
                        </m:r>
                      </m:sub>
                      <m:sup>
                        <m:r>
                          <m:rPr>
                            <m:sty m:val="p"/>
                            <m:scr m:val="sans-serif"/>
                          </m:rPr>
                          <m:t>T</m:t>
                        </m:r>
                      </m:sup>
                    </m:sSubSup>
                  </m:e>
                  <m:e>
                    <m:r>
                      <m:t>0</m:t>
                    </m:r>
                  </m:e>
                  <m:e>
                    <m:r>
                      <m:rPr>
                        <m:sty m:val="p"/>
                      </m:rPr>
                      <m:t>−</m:t>
                    </m:r>
                    <m:r>
                      <m:t>I</m:t>
                    </m:r>
                  </m:e>
                </m:mr>
              </m:m>
            </m:e>
          </m:d>
          <m:r>
            <m:rPr>
              <m:sty m:val="p"/>
            </m:rPr>
            <m:t>,</m:t>
          </m:r>
          <m:r>
            <m:t> </m:t>
          </m:r>
          <m:sSub>
            <m:e>
              <m:r>
                <m:t>L</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p>
                      <m:e>
                        <m:r>
                          <m:rPr>
                            <m:sty m:val="p"/>
                            <m:scr m:val="script"/>
                          </m:rPr>
                          <m:t>A</m:t>
                        </m:r>
                      </m:e>
                      <m:sup>
                        <m:r>
                          <m:rPr>
                            <m:sty m:val="p"/>
                            <m:scr m:val="sans-serif"/>
                          </m:rPr>
                          <m:t>T</m:t>
                        </m:r>
                      </m:sup>
                    </m:sSup>
                    <m:sSub>
                      <m:e>
                        <m:r>
                          <m:t>Y</m:t>
                        </m:r>
                      </m:e>
                      <m:sub>
                        <m:r>
                          <m:t>c</m:t>
                        </m:r>
                      </m:sub>
                    </m:sSub>
                    <m:r>
                      <m:rPr>
                        <m:sty m:val="p"/>
                      </m:rPr>
                      <m:t>+</m:t>
                    </m:r>
                    <m:sSub>
                      <m:e>
                        <m:r>
                          <m:t>Y</m:t>
                        </m:r>
                      </m:e>
                      <m:sub>
                        <m:r>
                          <m:t>c</m:t>
                        </m:r>
                      </m:sub>
                    </m:sSub>
                    <m:r>
                      <m:rPr>
                        <m:sty m:val="p"/>
                        <m:scr m:val="script"/>
                      </m:rPr>
                      <m:t>A</m:t>
                    </m:r>
                    <m:r>
                      <m:rPr>
                        <m:sty m:val="p"/>
                      </m:rPr>
                      <m:t>−</m:t>
                    </m:r>
                    <m:r>
                      <m:rPr>
                        <m:sty m:val="p"/>
                        <m:scr m:val="script"/>
                      </m:rPr>
                      <m:t>C</m:t>
                    </m:r>
                    <m:d>
                      <m:dPr>
                        <m:begChr m:val="("/>
                        <m:endChr m:val=")"/>
                        <m:sepChr m:val=""/>
                        <m:grow/>
                      </m:dPr>
                      <m:e>
                        <m:sSub>
                          <m:e>
                            <m:r>
                              <m:rPr>
                                <m:sty m:val="p"/>
                                <m:scr m:val="script"/>
                              </m:rPr>
                              <m:t>G</m:t>
                            </m:r>
                          </m:e>
                          <m:sub>
                            <m:r>
                              <m:t>y</m:t>
                            </m:r>
                          </m:sub>
                        </m:sSub>
                      </m:e>
                    </m:d>
                  </m:e>
                  <m:e>
                    <m:sSub>
                      <m:e>
                        <m:r>
                          <m:t>Y</m:t>
                        </m:r>
                      </m:e>
                      <m:sub>
                        <m:r>
                          <m:t>c</m:t>
                        </m:r>
                      </m:sub>
                    </m:sSub>
                    <m:sSub>
                      <m:e>
                        <m:r>
                          <m:t>B</m:t>
                        </m:r>
                      </m:e>
                      <m:sub>
                        <m:r>
                          <m:t>1</m:t>
                        </m:r>
                      </m:sub>
                    </m:sSub>
                  </m:e>
                  <m:e>
                    <m:r>
                      <m:t>μ</m:t>
                    </m:r>
                    <m:sSubSup>
                      <m:e>
                        <m:r>
                          <m:t>C</m:t>
                        </m:r>
                      </m:e>
                      <m:sub>
                        <m:r>
                          <m:t>1</m:t>
                        </m:r>
                      </m:sub>
                      <m:sup>
                        <m:r>
                          <m:rPr>
                            <m:sty m:val="p"/>
                            <m:scr m:val="sans-serif"/>
                          </m:rPr>
                          <m:t>T</m:t>
                        </m:r>
                      </m:sup>
                    </m:sSubSup>
                  </m:e>
                </m:mr>
                <m:mr>
                  <m:e>
                    <m:sSubSup>
                      <m:e>
                        <m:r>
                          <m:t>B</m:t>
                        </m:r>
                      </m:e>
                      <m:sub>
                        <m:r>
                          <m:t>1</m:t>
                        </m:r>
                      </m:sub>
                      <m:sup>
                        <m:r>
                          <m:rPr>
                            <m:sty m:val="p"/>
                            <m:scr m:val="sans-serif"/>
                          </m:rPr>
                          <m:t>T</m:t>
                        </m:r>
                      </m:sup>
                    </m:sSubSup>
                    <m:sSub>
                      <m:e>
                        <m:r>
                          <m:t>Y</m:t>
                        </m:r>
                      </m:e>
                      <m:sub>
                        <m:r>
                          <m:t>c</m:t>
                        </m:r>
                      </m:sub>
                    </m:sSub>
                  </m:e>
                  <m:e>
                    <m:r>
                      <m:rPr>
                        <m:sty m:val="p"/>
                      </m:rPr>
                      <m:t>−</m:t>
                    </m:r>
                    <m:r>
                      <m:t>I</m:t>
                    </m:r>
                  </m:e>
                  <m:e>
                    <m:r>
                      <m:t>0</m:t>
                    </m:r>
                  </m:e>
                </m:mr>
                <m:mr>
                  <m:e>
                    <m:r>
                      <m:t>μ</m:t>
                    </m:r>
                    <m:sSub>
                      <m:e>
                        <m:r>
                          <m:t>C</m:t>
                        </m:r>
                      </m:e>
                      <m:sub>
                        <m:r>
                          <m:t>1</m:t>
                        </m:r>
                      </m:sub>
                    </m:sSub>
                  </m:e>
                  <m:e>
                    <m:r>
                      <m:t>0</m:t>
                    </m:r>
                  </m:e>
                  <m:e>
                    <m:r>
                      <m:rPr>
                        <m:sty m:val="p"/>
                      </m:rPr>
                      <m:t>−</m:t>
                    </m:r>
                    <m:r>
                      <m:t>I</m:t>
                    </m:r>
                  </m:e>
                </m:mr>
              </m:m>
            </m:e>
          </m:d>
          <m:r>
            <m:rPr>
              <m:sty m:val="p"/>
            </m:rPr>
            <m:t>,</m:t>
          </m:r>
          <m:r>
            <m:t> </m:t>
          </m:r>
          <m:sSub>
            <m:e>
              <m:r>
                <m:t>L</m:t>
              </m:r>
            </m:e>
            <m:sub>
              <m:r>
                <m:t>3</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X</m:t>
                        </m:r>
                      </m:e>
                      <m:sub>
                        <m:r>
                          <m:t>c</m:t>
                        </m:r>
                      </m:sub>
                    </m:sSub>
                  </m:e>
                  <m:e>
                    <m:r>
                      <m:t>μ</m:t>
                    </m:r>
                    <m:r>
                      <m:t>I</m:t>
                    </m:r>
                  </m:e>
                </m:mr>
                <m:mr>
                  <m:e>
                    <m:r>
                      <m:t>μ</m:t>
                    </m:r>
                    <m:r>
                      <m:t>I</m:t>
                    </m:r>
                  </m:e>
                  <m:e>
                    <m:sSub>
                      <m:e>
                        <m:r>
                          <m:t>Y</m:t>
                        </m:r>
                      </m:e>
                      <m:sub>
                        <m:r>
                          <m:t>c</m:t>
                        </m:r>
                      </m:sub>
                    </m:sSub>
                  </m:e>
                </m:mr>
              </m:m>
            </m:e>
          </m:d>
        </m:oMath>
      </m:oMathPara>
    </w:p>
    <w:p>
      <w:pPr>
        <w:pStyle w:val="FirstParagraph"/>
      </w:pPr>
      <w:r>
        <w:t xml:space="preserve">定义 μ̄(𝒢_u, 𝒢_y) = sup{μ &gt; 0 : ∃ X_c, Y_c, L_1 ≺ 0, L_2 ≺ 0, L_3 ≻ 0}。则：</w:t>
      </w:r>
    </w:p>
    <w:p>
      <w:pPr>
        <w:numPr>
          <w:ilvl w:val="0"/>
          <w:numId w:val="1008"/>
        </w:numPr>
        <w:pStyle w:val="Compact"/>
      </w:pPr>
      <w:r>
        <w:t xml:space="preserve">当 A_u, A_y ≻ 0 时，μ̄ = 1/γ_cent；</w:t>
      </w:r>
    </w:p>
    <w:p>
      <w:pPr>
        <w:numPr>
          <w:ilvl w:val="0"/>
          <w:numId w:val="1008"/>
        </w:numPr>
        <w:pStyle w:val="Compact"/>
      </w:pPr>
      <w:r>
        <w:t xml:space="preserve">μ̄ 在半正定序下单调不减；</w:t>
      </w:r>
    </w:p>
    <w:p>
      <w:pPr>
        <w:numPr>
          <w:ilvl w:val="0"/>
          <w:numId w:val="1008"/>
        </w:numPr>
        <w:pStyle w:val="Compact"/>
      </w:pPr>
      <w:r>
        <w:t xml:space="preserve">μ̄ 关于 (𝒢_u, 𝒢_y) 联合凹。</w:t>
      </w:r>
    </w:p>
    <w:p>
      <w:pPr>
        <w:pStyle w:val="FirstParagraph"/>
      </w:pPr>
      <w:r>
        <w:rPr>
          <w:bCs/>
          <w:b/>
        </w:rPr>
        <w:t xml:space="preserve">证明。</w:t>
      </w:r>
      <w:r>
        <w:t xml:space="preserve"> </w:t>
      </w:r>
      <w:r>
        <w:t xml:space="preserve">控制输入只作用在速度状态上：B_2 = [0; V_u^T]/√r，故 B_2 B_2^T = ℬ(𝒢_u)；测量只含位移状态：C_2 = [V_y 0]/√ρ，故 C_2^T C_2 = 𝒞(𝒢_y)。归一化后 D_12 = [0; I]、D_21 = [0 I]，满足标准正交条件。</w:t>
      </w:r>
    </w:p>
    <w:p>
      <w:pPr>
        <w:numPr>
          <w:ilvl w:val="0"/>
          <w:numId w:val="1009"/>
        </w:numPr>
        <w:pStyle w:val="Compact"/>
      </w:pPr>
    </w:p>
    <w:p>
      <w:pPr>
        <w:numPr>
          <w:ilvl w:val="1"/>
          <w:numId w:val="1010"/>
        </w:numPr>
        <w:pStyle w:val="Compact"/>
      </w:pPr>
      <w:r>
        <w:t xml:space="preserve">Gahinet–Apkarian (1994) 的 LMI 形式只要求 (𝒜, B_2) 可镇定、(C_2, 𝒜) 可检测，不要求 𝒜 稳定。由 A1，柔性模态稳定；由 A2，刚体速度输入矩阵 V_{u,r}^T 行满秩、位移测量矩阵 V_{y,r} 列满秩，故刚体部分可控可观。在正交条件下消去控制器变量，得到两个严格 Riccati 不等式和 ρ(XY) &lt; γ²；令 μ = 1/γ、X_c = X^{-1}、Y_c = Y^{-1}，前后乘并用 Schur 补得 L_1 ≺ 0、L_2 ≺ 0、L_3 ≻ 0。这与上一篇定理 1 的推导逐字相同。</w:t>
      </w:r>
    </w:p>
    <w:p>
      <w:pPr>
        <w:numPr>
          <w:ilvl w:val="0"/>
          <w:numId w:val="1009"/>
        </w:numPr>
        <w:pStyle w:val="Compact"/>
      </w:pPr>
    </w:p>
    <w:p>
      <w:pPr>
        <w:numPr>
          <w:ilvl w:val="1"/>
          <w:numId w:val="1011"/>
        </w:numPr>
        <w:pStyle w:val="Compact"/>
      </w:pPr>
      <w:r>
        <w:t xml:space="preserve">L_1、L_2 关于 𝒢 单调不增，可行集不会缩小。</w:t>
      </w:r>
    </w:p>
    <w:p>
      <w:pPr>
        <w:numPr>
          <w:ilvl w:val="0"/>
          <w:numId w:val="1009"/>
        </w:numPr>
        <w:pStyle w:val="Compact"/>
      </w:pPr>
    </w:p>
    <w:p>
      <w:pPr>
        <w:numPr>
          <w:ilvl w:val="1"/>
          <w:numId w:val="1012"/>
        </w:numPr>
        <w:pStyle w:val="Compact"/>
      </w:pPr>
      <w:r>
        <w:t xml:space="preserve">三个不等式关于 (𝒢_u, 𝒢_y, X_c, Y_c, μ) 联合仿射，可行集是凸集；由 Schur 补，μ 只以 μ²B_1B_1</w:t>
      </w:r>
      <w:r>
        <w:rPr>
          <w:vertAlign w:val="superscript"/>
        </w:rPr>
        <w:t xml:space="preserve">T、μ²C_1</w:t>
      </w:r>
      <w:r>
        <w:t xml:space="preserve">TC_1、X_c ≻ μ²Y_c^{-1} 的形式出现，故可行的 μ 向下封闭。取两个可行点的凸组合仍可行，得 μ̄(t𝒢¹ + (1−t)𝒢²) ≥ tμ₁ + (1−t)μ₂，令 μ_i 趋于上确界即得。证毕。</w:t>
      </w:r>
    </w:p>
    <w:p>
      <w:pPr>
        <w:pStyle w:val="FirstParagraph"/>
      </w:pPr>
      <w:r>
        <w:t xml:space="preserve">H₂ 下的代价中 B_2B_2^T 与 Riccati 解以乘积形式出现，不是仿射的，本文不主张 H₂ 下的凹性。</w:t>
      </w:r>
    </w:p>
    <w:p>
      <w:pPr>
        <w:pStyle w:val="BodyText"/>
      </w:pPr>
      <w:r>
        <w:rPr>
          <w:bCs/>
          <w:b/>
        </w:rPr>
        <w:t xml:space="preserve">推论 5（全局区间、剪枝与证书）。</w:t>
      </w:r>
      <w:r>
        <w:t xml:space="preserve"> </w:t>
      </w:r>
      <w:r>
        <w:t xml:space="preserve">记 γ*_cent = min_L γ_cent(L)。对任意已知布局 L̂：</w:t>
      </w:r>
    </w:p>
    <w:p>
      <w:pPr>
        <w:pStyle w:val="BodyText"/>
      </w:pPr>
      <m:oMathPara>
        <m:oMathParaPr>
          <m:jc m:val="center"/>
        </m:oMathParaPr>
        <m:oMath>
          <m:sSubSup>
            <m:e>
              <m:r>
                <m:t>γ</m:t>
              </m:r>
            </m:e>
            <m:sub>
              <m:r>
                <m:rPr>
                  <m:sty m:val="p"/>
                </m:rPr>
                <m:t>c</m:t>
              </m:r>
              <m:r>
                <m:rPr>
                  <m:sty m:val="p"/>
                </m:rPr>
                <m:t>e</m:t>
              </m:r>
              <m:r>
                <m:rPr>
                  <m:sty m:val="p"/>
                </m:rPr>
                <m:t>n</m:t>
              </m:r>
              <m:r>
                <m:rPr>
                  <m:sty m:val="p"/>
                </m:rPr>
                <m:t>t</m:t>
              </m:r>
            </m:sub>
            <m:sup>
              <m:r>
                <m:rPr>
                  <m:sty m:val="p"/>
                </m:rPr>
                <m:t>*</m:t>
              </m:r>
            </m:sup>
          </m:sSubSup>
          <m:r>
            <m:t> </m:t>
          </m:r>
          <m:r>
            <m:rPr>
              <m:sty m:val="p"/>
            </m:rPr>
            <m:t>≤</m:t>
          </m:r>
          <m:r>
            <m:t> </m:t>
          </m:r>
          <m:limLow>
            <m:e>
              <m:r>
                <m:rPr>
                  <m:sty m:val="p"/>
                </m:rPr>
                <m:t>min</m:t>
              </m:r>
            </m:e>
            <m:lim>
              <m:r>
                <m:t>L</m:t>
              </m:r>
            </m:lim>
          </m:limLow>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L</m:t>
              </m:r>
            </m:e>
          </m:d>
          <m:r>
            <m:t> </m:t>
          </m:r>
          <m:r>
            <m:rPr>
              <m:sty m:val="p"/>
            </m:rPr>
            <m:t>≤</m:t>
          </m:r>
          <m:r>
            <m:t> </m:t>
          </m:r>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acc>
                <m:accPr>
                  <m:chr m:val="̂"/>
                </m:accPr>
                <m:e>
                  <m:r>
                    <m:t>L</m:t>
                  </m:r>
                </m:e>
              </m:acc>
            </m:e>
          </m:d>
        </m:oMath>
      </m:oMathPara>
    </w:p>
    <w:p>
      <w:pPr>
        <w:pStyle w:val="FirstParagraph"/>
      </w:pPr>
      <w:r>
        <w:rPr>
          <w:bCs/>
          <w:b/>
        </w:rPr>
        <w:t xml:space="preserve">证明与算法。</w:t>
      </w:r>
      <w:r>
        <w:t xml:space="preserve"> </w:t>
      </w:r>
      <w:r>
        <w:t xml:space="preserve">第一个不等号来自 𝒦_struct ⊂ 𝒦_cent。分支定界的各部分如下：</w:t>
      </w:r>
    </w:p>
    <w:p>
      <w:pPr>
        <w:numPr>
          <w:ilvl w:val="0"/>
          <w:numId w:val="1013"/>
        </w:numPr>
        <w:pStyle w:val="Compact"/>
      </w:pPr>
      <w:r>
        <w:t xml:space="preserve">节点下界：把尚未确定的选择变量松弛到 [0, 1]，𝒢_k(z) 仍为仿射，而 μ̄ 是凹函数与仿射映射的复合，故松弛问题是一个 SDP。松弛集包含该节点的所有完成方式，故其最优值给出所有完成方式的 γ_cent 下界，进而是 γ_struct 的下界。</w:t>
      </w:r>
    </w:p>
    <w:p>
      <w:pPr>
        <w:numPr>
          <w:ilvl w:val="0"/>
          <w:numId w:val="1013"/>
        </w:numPr>
        <w:pStyle w:val="Compact"/>
      </w:pPr>
      <w:r>
        <w:t xml:space="preserve">叶节点上界：任何实际设计出的结构化控制器在完整模型上的范数（或定理 4 的 𝒰）都是合法上界，即使设计只是局部最优。</w:t>
      </w:r>
    </w:p>
    <w:p>
      <w:pPr>
        <w:numPr>
          <w:ilvl w:val="0"/>
          <w:numId w:val="1013"/>
        </w:numPr>
        <w:pStyle w:val="Compact"/>
      </w:pPr>
      <w:r>
        <w:t xml:space="preserve">剪枝：节点下界不小于当前最好的上界，则整棵子树被全局排除。另可用定理 4 的 𝓛（只依赖刚体 Gram 矩阵）做更廉价的预筛。</w:t>
      </w:r>
    </w:p>
    <w:p>
      <w:pPr>
        <w:numPr>
          <w:ilvl w:val="0"/>
          <w:numId w:val="1013"/>
        </w:numPr>
        <w:pStyle w:val="Compact"/>
      </w:pPr>
      <w:r>
        <w:t xml:space="preserve">终止：布局有限，算法有限步终止。终止时未被剪枝的节点下界的最小值 LB 满足 LB ≤ min_L γ_struct(L)，证书为</w:t>
      </w:r>
    </w:p>
    <w:p>
      <w:pPr>
        <w:pStyle w:val="FirstParagraph"/>
      </w:pPr>
      <m:oMathPara>
        <m:oMathParaPr>
          <m:jc m:val="center"/>
        </m:oMathParaPr>
        <m:oMath>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acc>
                <m:accPr>
                  <m:chr m:val="̂"/>
                </m:accPr>
                <m:e>
                  <m:r>
                    <m:t>L</m:t>
                  </m:r>
                </m:e>
              </m:acc>
            </m:e>
          </m:d>
          <m:r>
            <m:rPr>
              <m:sty m:val="p"/>
            </m:rPr>
            <m:t>−</m:t>
          </m:r>
          <m:limLow>
            <m:e>
              <m:r>
                <m:rPr>
                  <m:sty m:val="p"/>
                </m:rPr>
                <m:t>min</m:t>
              </m:r>
            </m:e>
            <m:lim>
              <m:r>
                <m:t>L</m:t>
              </m:r>
            </m:lim>
          </m:limLow>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L</m:t>
              </m:r>
            </m:e>
          </m:d>
          <m:r>
            <m:t> </m:t>
          </m:r>
          <m:r>
            <m:rPr>
              <m:sty m:val="p"/>
            </m:rPr>
            <m:t>≤</m:t>
          </m:r>
          <m:r>
            <m:t> </m:t>
          </m:r>
          <m:sSub>
            <m:e>
              <m:r>
                <m:t>γ</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acc>
                <m:accPr>
                  <m:chr m:val="̂"/>
                </m:accPr>
                <m:e>
                  <m:r>
                    <m:t>L</m:t>
                  </m:r>
                </m:e>
              </m:acc>
            </m:e>
          </m:d>
          <m:r>
            <m:rPr>
              <m:sty m:val="p"/>
            </m:rPr>
            <m:t>−</m:t>
          </m:r>
          <m:r>
            <m:rPr>
              <m:sty m:val="p"/>
            </m:rPr>
            <m:t>L</m:t>
          </m:r>
          <m:r>
            <m:rPr>
              <m:sty m:val="p"/>
            </m:rPr>
            <m:t>B</m:t>
          </m:r>
        </m:oMath>
      </m:oMathPara>
    </w:p>
    <w:p>
      <w:pPr>
        <w:pStyle w:val="FirstParagraph"/>
      </w:pPr>
      <w:r>
        <w:t xml:space="preserve">全局集中式最优 γ*_cent 本身可用上一篇的混合整数半定外逼近算法带证书地求出。间隙可拆为“布局间隙”γ_cent(L̂) − LB 与“结构代价”γ_struct(L̂) − γ_cent(L̂)，后者由推论 7 界定。</w:t>
      </w:r>
    </w:p>
    <w:p>
      <w:pPr>
        <w:pStyle w:val="BodyText"/>
      </w:pPr>
      <w:r>
        <w:rPr>
          <w:bCs/>
          <w:b/>
        </w:rPr>
        <w:t xml:space="preserve">可以主张与不能主张的。</w:t>
      </w:r>
      <w:r>
        <w:t xml:space="preserve"> </w:t>
      </w:r>
      <w:r>
        <w:t xml:space="preserve">可以主张：全局上下界、对明显较差布局的精确排除、当前方案离最优最多有多远；当间隙小于工程容许值时，认证相应精度的最优性。不能主张：由“候选布局有限、算法终止”推出已得到结构化全局最优。</w:t>
      </w:r>
    </w:p>
    <w:bookmarkEnd w:id="26"/>
    <w:bookmarkStart w:id="27" w:name="未建模动态与鲁棒性"/>
    <w:p>
      <w:pPr>
        <w:pStyle w:val="Heading2"/>
      </w:pPr>
      <w:r>
        <w:t xml:space="preserve">8 未建模动态与鲁棒性</w:t>
      </w:r>
    </w:p>
    <w:p>
      <w:pPr>
        <w:pStyle w:val="FirstParagraph"/>
      </w:pPr>
      <w:r>
        <w:t xml:space="preserve">截断模态、保留模态的参数误差和振型误差，都可以写成柔性核上的一个稳定加性摄动；一个精确摄动公式给出鲁棒稳定条件和性能偏差界，整个过程不需要 μ 分析。</w:t>
      </w:r>
    </w:p>
    <w:p>
      <w:pPr>
        <w:pStyle w:val="BodyText"/>
      </w:pPr>
      <w:r>
        <w:rPr>
          <w:bCs/>
          <w:b/>
        </w:rPr>
        <w:t xml:space="preserve">命题 3（精确摄动公式）。</w:t>
      </w:r>
      <w:r>
        <w:t xml:space="preserve"> </w:t>
      </w:r>
      <w:r>
        <w:t xml:space="preserve">记 Ĝ(G) = G(I + HG)^{-1}，N = (I + GH)^{-1}，N’ = (I + HG)^{-1}。对任意 Δ，</w:t>
      </w:r>
    </w:p>
    <w:p>
      <w:pPr>
        <w:pStyle w:val="BodyText"/>
      </w:pPr>
      <m:oMathPara>
        <m:oMathParaPr>
          <m:jc m:val="center"/>
        </m:oMathParaPr>
        <m:oMath>
          <m:acc>
            <m:accPr>
              <m:chr m:val="̂"/>
            </m:accPr>
            <m:e>
              <m:r>
                <m:t>G</m:t>
              </m:r>
            </m:e>
          </m:acc>
          <m:d>
            <m:dPr>
              <m:begChr m:val="("/>
              <m:endChr m:val=")"/>
              <m:sepChr m:val=""/>
              <m:grow/>
            </m:dPr>
            <m:e>
              <m:r>
                <m:t>G</m:t>
              </m:r>
              <m:r>
                <m:rPr>
                  <m:sty m:val="p"/>
                </m:rPr>
                <m:t>+</m:t>
              </m:r>
              <m:r>
                <m:t>Δ</m:t>
              </m:r>
            </m:e>
          </m:d>
          <m:r>
            <m:rPr>
              <m:sty m:val="p"/>
            </m:rPr>
            <m:t>−</m:t>
          </m:r>
          <m:acc>
            <m:accPr>
              <m:chr m:val="̂"/>
            </m:accPr>
            <m:e>
              <m:r>
                <m:t>G</m:t>
              </m:r>
            </m:e>
          </m:acc>
          <m:d>
            <m:dPr>
              <m:begChr m:val="("/>
              <m:endChr m:val=")"/>
              <m:sepChr m:val=""/>
              <m:grow/>
            </m:dPr>
            <m:e>
              <m:r>
                <m:t>G</m:t>
              </m:r>
            </m:e>
          </m:d>
          <m:r>
            <m:rPr>
              <m:sty m:val="p"/>
            </m:rPr>
            <m:t>=</m:t>
          </m:r>
          <m:r>
            <m:t>N</m:t>
          </m:r>
          <m:r>
            <m:t> </m:t>
          </m:r>
          <m:r>
            <m:t>Δ</m:t>
          </m:r>
          <m:r>
            <m:t> </m:t>
          </m:r>
          <m:r>
            <m:t>N</m:t>
          </m:r>
          <m:r>
            <m:rPr>
              <m:sty m:val="p"/>
            </m:rPr>
            <m:t>′</m:t>
          </m:r>
          <m:r>
            <m:t> </m:t>
          </m:r>
          <m:sSup>
            <m:e>
              <m:d>
                <m:dPr>
                  <m:begChr m:val="("/>
                  <m:endChr m:val=")"/>
                  <m:sepChr m:val=""/>
                  <m:grow/>
                </m:dPr>
                <m:e>
                  <m:r>
                    <m:t>I</m:t>
                  </m:r>
                  <m:r>
                    <m:rPr>
                      <m:sty m:val="p"/>
                    </m:rPr>
                    <m:t>+</m:t>
                  </m:r>
                  <m:r>
                    <m:t>H</m:t>
                  </m:r>
                  <m:r>
                    <m:t>Δ</m:t>
                  </m:r>
                  <m:r>
                    <m:t>N</m:t>
                  </m:r>
                  <m:r>
                    <m:rPr>
                      <m:sty m:val="p"/>
                    </m:rPr>
                    <m:t>′</m:t>
                  </m:r>
                </m:e>
              </m:d>
            </m:e>
            <m:sup>
              <m:r>
                <m:rPr>
                  <m:sty m:val="p"/>
                </m:rPr>
                <m:t>−</m:t>
              </m:r>
              <m:r>
                <m:t>1</m:t>
              </m:r>
            </m:sup>
          </m:sSup>
        </m:oMath>
      </m:oMathPara>
    </w:p>
    <w:p>
      <w:pPr>
        <w:pStyle w:val="FirstParagraph"/>
      </w:pPr>
      <w:r>
        <w:rPr>
          <w:bCs/>
          <w:b/>
        </w:rPr>
        <w:t xml:space="preserve">证明。</w:t>
      </w:r>
      <w:r>
        <w:t xml:space="preserve"> </w:t>
      </w:r>
      <w:r>
        <w:t xml:space="preserve">由推挤恒等式 Ĝ(G) = (I + GH)^{-1}G。记 M = I + GH，则</w:t>
      </w:r>
    </w:p>
    <w:p>
      <w:pPr>
        <w:pStyle w:val="BodyText"/>
      </w:pPr>
      <m:oMathPara>
        <m:oMathParaPr>
          <m:jc m:val="center"/>
        </m:oMathParaPr>
        <m:oMath>
          <m:sSup>
            <m:e>
              <m:d>
                <m:dPr>
                  <m:begChr m:val="("/>
                  <m:endChr m:val=")"/>
                  <m:sepChr m:val=""/>
                  <m:grow/>
                </m:dPr>
                <m:e>
                  <m:r>
                    <m:t>M</m:t>
                  </m:r>
                  <m:r>
                    <m:rPr>
                      <m:sty m:val="p"/>
                    </m:rPr>
                    <m:t>+</m:t>
                  </m:r>
                  <m:r>
                    <m:t>Δ</m:t>
                  </m:r>
                  <m:r>
                    <m:t>H</m:t>
                  </m:r>
                </m:e>
              </m:d>
            </m:e>
            <m:sup>
              <m:r>
                <m:rPr>
                  <m:sty m:val="p"/>
                </m:rPr>
                <m:t>−</m:t>
              </m:r>
              <m:r>
                <m:t>1</m:t>
              </m:r>
            </m:sup>
          </m:sSup>
          <m:d>
            <m:dPr>
              <m:begChr m:val="("/>
              <m:endChr m:val=")"/>
              <m:sepChr m:val=""/>
              <m:grow/>
            </m:dPr>
            <m:e>
              <m:r>
                <m:t>G</m:t>
              </m:r>
              <m:r>
                <m:rPr>
                  <m:sty m:val="p"/>
                </m:rPr>
                <m:t>+</m:t>
              </m:r>
              <m:r>
                <m:t>Δ</m:t>
              </m:r>
            </m:e>
          </m:d>
          <m:r>
            <m:rPr>
              <m:sty m:val="p"/>
            </m:rPr>
            <m:t>−</m:t>
          </m:r>
          <m:sSup>
            <m:e>
              <m:r>
                <m:t>M</m:t>
              </m:r>
            </m:e>
            <m:sup>
              <m:r>
                <m:rPr>
                  <m:sty m:val="p"/>
                </m:rPr>
                <m:t>−</m:t>
              </m:r>
              <m:r>
                <m:t>1</m:t>
              </m:r>
            </m:sup>
          </m:sSup>
          <m:r>
            <m:t>G</m:t>
          </m:r>
          <m:r>
            <m:rPr>
              <m:sty m:val="p"/>
            </m:rPr>
            <m:t>=</m:t>
          </m:r>
          <m:sSup>
            <m:e>
              <m:d>
                <m:dPr>
                  <m:begChr m:val="("/>
                  <m:endChr m:val=")"/>
                  <m:sepChr m:val=""/>
                  <m:grow/>
                </m:dPr>
                <m:e>
                  <m:r>
                    <m:t>M</m:t>
                  </m:r>
                  <m:r>
                    <m:rPr>
                      <m:sty m:val="p"/>
                    </m:rPr>
                    <m:t>+</m:t>
                  </m:r>
                  <m:r>
                    <m:t>Δ</m:t>
                  </m:r>
                  <m:r>
                    <m:t>H</m:t>
                  </m:r>
                </m:e>
              </m:d>
            </m:e>
            <m:sup>
              <m:r>
                <m:rPr>
                  <m:sty m:val="p"/>
                </m:rPr>
                <m:t>−</m:t>
              </m:r>
              <m:r>
                <m:t>1</m:t>
              </m:r>
            </m:sup>
          </m:sSup>
          <m:d>
            <m:dPr>
              <m:begChr m:val="["/>
              <m:endChr m:val="]"/>
              <m:sepChr m:val=""/>
              <m:grow/>
            </m:dPr>
            <m:e>
              <m:r>
                <m:t>Δ</m:t>
              </m:r>
              <m:r>
                <m:rPr>
                  <m:sty m:val="p"/>
                </m:rPr>
                <m:t>−</m:t>
              </m:r>
              <m:r>
                <m:t>Δ</m:t>
              </m:r>
              <m:r>
                <m:t>H</m:t>
              </m:r>
              <m:sSup>
                <m:e>
                  <m:r>
                    <m:t>M</m:t>
                  </m:r>
                </m:e>
                <m:sup>
                  <m:r>
                    <m:rPr>
                      <m:sty m:val="p"/>
                    </m:rPr>
                    <m:t>−</m:t>
                  </m:r>
                  <m:r>
                    <m:t>1</m:t>
                  </m:r>
                </m:sup>
              </m:sSup>
              <m:r>
                <m:t>G</m:t>
              </m:r>
            </m:e>
          </m:d>
          <m:r>
            <m:rPr>
              <m:sty m:val="p"/>
            </m:rPr>
            <m:t>=</m:t>
          </m:r>
          <m:sSup>
            <m:e>
              <m:d>
                <m:dPr>
                  <m:begChr m:val="("/>
                  <m:endChr m:val=")"/>
                  <m:sepChr m:val=""/>
                  <m:grow/>
                </m:dPr>
                <m:e>
                  <m:r>
                    <m:t>M</m:t>
                  </m:r>
                  <m:r>
                    <m:rPr>
                      <m:sty m:val="p"/>
                    </m:rPr>
                    <m:t>+</m:t>
                  </m:r>
                  <m:r>
                    <m:t>Δ</m:t>
                  </m:r>
                  <m:r>
                    <m:t>H</m:t>
                  </m:r>
                </m:e>
              </m:d>
            </m:e>
            <m:sup>
              <m:r>
                <m:rPr>
                  <m:sty m:val="p"/>
                </m:rPr>
                <m:t>−</m:t>
              </m:r>
              <m:r>
                <m:t>1</m:t>
              </m:r>
            </m:sup>
          </m:sSup>
          <m:r>
            <m:t>Δ</m:t>
          </m:r>
          <m:sSup>
            <m:e>
              <m:d>
                <m:dPr>
                  <m:begChr m:val="("/>
                  <m:endChr m:val=")"/>
                  <m:sepChr m:val=""/>
                  <m:grow/>
                </m:dPr>
                <m:e>
                  <m:r>
                    <m:t>I</m:t>
                  </m:r>
                  <m:r>
                    <m:rPr>
                      <m:sty m:val="p"/>
                    </m:rPr>
                    <m:t>+</m:t>
                  </m:r>
                  <m:r>
                    <m:t>H</m:t>
                  </m:r>
                  <m:r>
                    <m:t>G</m:t>
                  </m:r>
                </m:e>
              </m:d>
            </m:e>
            <m:sup>
              <m:r>
                <m:rPr>
                  <m:sty m:val="p"/>
                </m:rPr>
                <m:t>−</m:t>
              </m:r>
              <m:r>
                <m:t>1</m:t>
              </m:r>
            </m:sup>
          </m:sSup>
        </m:oMath>
      </m:oMathPara>
    </w:p>
    <w:p>
      <w:pPr>
        <w:pStyle w:val="FirstParagraph"/>
      </w:pPr>
      <w:r>
        <w:t xml:space="preserve">最后一步用了 I − H(I + GH)^{-1}G = (I + HG)^{-1}。再由 (M + ΔH)^{-1} = N(I + ΔHN)^{-1}、HN = N’H 和两次推挤恒等式，得到所述形式。证毕。</w:t>
      </w:r>
    </w:p>
    <w:p>
      <w:pPr>
        <w:pStyle w:val="BodyText"/>
      </w:pPr>
      <w:r>
        <w:t xml:space="preserve">存在零空间反馈时，把通道扩展为（逻辑, 零空间）：G_aug = [Θ’_y; U_y] D_0^{-1} [Θ’_u^T, U_u^T]，H_aug = blkdiag(KS_0, K_n)，公式形式不变。</w:t>
      </w:r>
    </w:p>
    <w:p>
      <w:pPr>
        <w:pStyle w:val="BodyText"/>
      </w:pPr>
      <w:r>
        <w:rPr>
          <w:bCs/>
          <w:b/>
        </w:rPr>
        <w:t xml:space="preserve">推论 10（鲁棒稳定与反馈链通道的偏差）。</w:t>
      </w:r>
      <w:r>
        <w:t xml:space="preserve"> </w:t>
      </w:r>
      <w:r>
        <w:t xml:space="preserve">设名义闭环内稳定，Δ ∈ RH∞。</w:t>
      </w:r>
    </w:p>
    <w:p>
      <w:pPr>
        <w:numPr>
          <w:ilvl w:val="0"/>
          <w:numId w:val="1014"/>
        </w:numPr>
        <w:pStyle w:val="Compact"/>
      </w:pPr>
      <w:r>
        <w:t xml:space="preserve">若 sup_ω ‖HΔN’(jω)‖ &lt; 1，含 Δ 的闭环仍内稳定（小增益定理）。</w:t>
      </w:r>
    </w:p>
    <w:p>
      <w:pPr>
        <w:numPr>
          <w:ilvl w:val="0"/>
          <w:numId w:val="1014"/>
        </w:numPr>
        <w:pStyle w:val="Compact"/>
      </w:pPr>
      <w:r>
        <w:t xml:space="preserve">只有</w:t>
      </w:r>
      <w:r>
        <w:rPr>
          <w:bCs/>
          <w:b/>
        </w:rPr>
        <w:t xml:space="preserve">经过刚体回路的输入</w:t>
      </w:r>
      <w:r>
        <w:t xml:space="preserve">（r、n_r、d_r）到刚体误差与力的映射，其柔性修正项才是“左因子 × Ĝ × 右因子”的形式，其偏差逐频率不超过 ‖左因子‖·‖N‖‖Δ‖‖N’‖/(1 − ‖HΔN’‖)·‖右因子‖。</w:t>
      </w:r>
    </w:p>
    <w:p>
      <w:pPr>
        <w:numPr>
          <w:ilvl w:val="0"/>
          <w:numId w:val="1014"/>
        </w:numPr>
        <w:pStyle w:val="Compact"/>
      </w:pPr>
      <w:r>
        <w:t xml:space="preserve">模态扰动通道与工作点输出不是这个形式：d_f 到 e 为 T_0(I + G_fH)^{-1}Δ_d B_f，工作点输出还含 Γ_u、Γ_f（定理 4）。它们的鲁棒性必须单独处理，由推论 11 给出。</w:t>
      </w:r>
    </w:p>
    <w:p>
      <w:pPr>
        <w:pStyle w:val="FirstParagraph"/>
      </w:pPr>
      <w:r>
        <w:t xml:space="preserve">反例说明第 3 点不可省略：单轴单模态、K_n = 0、θ’_u = 0、θ’_y = 1 时 G_f ≡ 0，模态频率变化不改变 Ĝ；但 d_f 到 e 的映射 T_0/d(s) 随频率和阻尼变化。所以“柔性核不变”不能推出“完整闭环性能不变”。</w:t>
      </w:r>
    </w:p>
    <w:p>
      <w:pPr>
        <w:pStyle w:val="BodyText"/>
      </w:pPr>
      <w:r>
        <w:rPr>
          <w:bCs/>
          <w:b/>
        </w:rPr>
        <w:t xml:space="preserve">四类误差的处理。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误差</w:t>
            </w:r>
          </w:p>
        </w:tc>
        <w:tc>
          <w:tcPr/>
          <w:p>
            <w:pPr>
              <w:pStyle w:val="Compact"/>
              <w:jc w:val="left"/>
            </w:pPr>
            <w:r>
              <w:t xml:space="preserve">处理方式</w:t>
            </w:r>
          </w:p>
        </w:tc>
        <w:tc>
          <w:tcPr/>
          <w:p>
            <w:pPr>
              <w:pStyle w:val="Compact"/>
              <w:jc w:val="left"/>
            </w:pPr>
            <w:r>
              <w:t xml:space="preserve">结果</w:t>
            </w:r>
          </w:p>
        </w:tc>
      </w:tr>
      <w:tr>
        <w:tc>
          <w:tcPr/>
          <w:p>
            <w:pPr>
              <w:pStyle w:val="Compact"/>
              <w:jc w:val="left"/>
            </w:pPr>
            <w:r>
              <w:t xml:space="preserve">截断模态（振型已知）</w:t>
            </w:r>
          </w:p>
        </w:tc>
        <w:tc>
          <w:tcPr/>
          <w:p>
            <w:pPr>
              <w:pStyle w:val="Compact"/>
              <w:jc w:val="left"/>
            </w:pPr>
            <w:r>
              <w:t xml:space="preserve">把剩余柔度 Θ’</w:t>
            </w:r>
            <w:r>
              <w:rPr>
                <w:iCs/>
                <w:i/>
              </w:rPr>
              <w:t xml:space="preserve">{y,t}Ω_t^{-2}Θ’</w:t>
            </w:r>
            <w:r>
              <w:t xml:space="preserve">{u,t}^T 作为直通项放进名义模型，剩余部分作为 Δ</w:t>
            </w:r>
          </w:p>
        </w:tc>
        <w:tc>
          <w:tcPr/>
          <w:p>
            <w:pPr>
              <w:pStyle w:val="Compact"/>
              <w:jc w:val="left"/>
            </w:pPr>
            <w:r>
              <w:t xml:space="preserve">推论 10；保留模态直到 ‖HΔ_t N’‖ 低于给定阈值，即截断准则</w:t>
            </w:r>
          </w:p>
        </w:tc>
      </w:tr>
      <w:tr>
        <w:tc>
          <w:tcPr/>
          <w:p>
            <w:pPr>
              <w:pStyle w:val="Compact"/>
              <w:jc w:val="left"/>
            </w:pPr>
            <w:r>
              <w:t xml:space="preserve">截断模态（振型未知，只知端口振型上界 v̄）</w:t>
            </w:r>
          </w:p>
        </w:tc>
        <w:tc>
          <w:tcPr/>
          <w:p>
            <w:pPr>
              <w:pStyle w:val="Compact"/>
              <w:jc w:val="left"/>
            </w:pPr>
            <w:r>
              <w:t xml:space="preserve">由推论 4，‖θ’</w:t>
            </w:r>
            <w:r>
              <w:rPr>
                <w:iCs/>
                <w:i/>
              </w:rPr>
              <w:t xml:space="preserve">{k,i}‖ ≤ ‖T_k‖</w:t>
            </w:r>
            <w:r>
              <w:rPr>
                <w:iCs/>
                <w:i/>
                <w:iCs/>
                <w:i/>
              </w:rPr>
              <w:t xml:space="preserve">2 v̄</w:t>
            </w:r>
            <w:r>
              <w:rPr>
                <w:iCs/>
                <w:i/>
              </w:rPr>
              <w:t xml:space="preserve">{k,i}，‖U</w:t>
            </w:r>
            <w:r>
              <w:t xml:space="preserve">{k,i}‖ ≤ v̄_{k,i}</w:t>
            </w:r>
          </w:p>
        </w:tc>
        <w:tc>
          <w:tcPr/>
          <w:p>
            <w:pPr>
              <w:pStyle w:val="Compact"/>
              <w:jc w:val="left"/>
            </w:pPr>
            <w:r>
              <w:t xml:space="preserve">Δ_t 的显式上界，与 ‖T_u‖_2‖T_y‖_2 成正比</w:t>
            </w:r>
          </w:p>
        </w:tc>
      </w:tr>
      <w:tr>
        <w:tc>
          <w:tcPr/>
          <w:p>
            <w:pPr>
              <w:pStyle w:val="Compact"/>
              <w:jc w:val="left"/>
            </w:pPr>
            <w:r>
              <w:t xml:space="preserve">保留模态的频率、阻尼区间误差</w:t>
            </w:r>
          </w:p>
        </w:tc>
        <w:tc>
          <w:tcPr/>
          <w:p>
            <w:pPr>
              <w:pStyle w:val="Compact"/>
              <w:jc w:val="left"/>
            </w:pPr>
            <w:r>
              <w:t xml:space="preserve">被移除的模态由推论 3 严格不受影响；残余模态把 1/‖d_i(jω)‖ 换成区间上的上包络（下式）</w:t>
            </w:r>
          </w:p>
        </w:tc>
        <w:tc>
          <w:tcPr/>
          <w:p>
            <w:pPr>
              <w:pStyle w:val="Compact"/>
              <w:jc w:val="left"/>
            </w:pPr>
            <w:r>
              <w:t xml:space="preserve">定理 4 的 β 变为对整个区间成立的界</w:t>
            </w:r>
          </w:p>
        </w:tc>
      </w:tr>
      <w:tr>
        <w:tc>
          <w:tcPr/>
          <w:p>
            <w:pPr>
              <w:pStyle w:val="Compact"/>
              <w:jc w:val="left"/>
            </w:pPr>
            <w:r>
              <w:t xml:space="preserve">柔性振型误差 ‖Δv_{k,i}‖ ≤ ε</w:t>
            </w:r>
          </w:p>
        </w:tc>
        <w:tc>
          <w:tcPr/>
          <w:p>
            <w:pPr>
              <w:pStyle w:val="Compact"/>
              <w:jc w:val="left"/>
            </w:pPr>
            <w:r>
              <w:t xml:space="preserve">在 β 中把 ‖θ’</w:t>
            </w:r>
            <w:r>
              <w:rPr>
                <w:iCs/>
                <w:i/>
              </w:rPr>
              <w:t xml:space="preserve">{k,i}‖ 换成 ‖θ’</w:t>
            </w:r>
            <w:r>
              <w:t xml:space="preserve">{k,i}‖ + ‖T_k‖_2 ε，并把被移除的模态以残余系数 ‖T_k‖_2 ε 计入</w:t>
            </w:r>
          </w:p>
        </w:tc>
        <w:tc>
          <w:tcPr/>
          <w:p>
            <w:pPr>
              <w:pStyle w:val="Compact"/>
              <w:jc w:val="left"/>
            </w:pPr>
            <w:r>
              <w:t xml:space="preserve">定理 4 的鲁棒版本</w:t>
            </w:r>
          </w:p>
        </w:tc>
      </w:tr>
    </w:tbl>
    <w:p>
      <w:pPr>
        <w:pStyle w:val="BodyText"/>
      </w:pPr>
      <w:r>
        <w:t xml:space="preserve">频率、阻尼区间 ω_i ∈ [ω_i^−, ω_i^+]、ζ_i ≥ ζ_i^− 上的包络为</w:t>
      </w:r>
    </w:p>
    <w:p>
      <w:pPr>
        <w:pStyle w:val="BodyText"/>
      </w:pPr>
      <m:oMathPara>
        <m:oMathParaPr>
          <m:jc m:val="center"/>
        </m:oMathParaPr>
        <m:oMath>
          <m:f>
            <m:fPr>
              <m:type m:val="bar"/>
            </m:fPr>
            <m:num>
              <m:r>
                <m:t>1</m:t>
              </m:r>
            </m:num>
            <m:den>
              <m:d>
                <m:dPr>
                  <m:begChr m:val="|"/>
                  <m:endChr m:val="|"/>
                  <m:sepChr m:val=""/>
                  <m:grow/>
                </m:dPr>
                <m:e>
                  <m:sSub>
                    <m:e>
                      <m:r>
                        <m:t>d</m:t>
                      </m:r>
                    </m:e>
                    <m:sub>
                      <m:r>
                        <m:t>i</m:t>
                      </m:r>
                    </m:sub>
                  </m:sSub>
                  <m:d>
                    <m:dPr>
                      <m:begChr m:val="("/>
                      <m:endChr m:val=")"/>
                      <m:sepChr m:val=""/>
                      <m:grow/>
                    </m:dPr>
                    <m:e>
                      <m:r>
                        <m:t>j</m:t>
                      </m:r>
                      <m:r>
                        <m:t>ω</m:t>
                      </m:r>
                    </m:e>
                  </m:d>
                </m:e>
              </m:d>
            </m:den>
          </m:f>
          <m:r>
            <m:rPr>
              <m:sty m:val="p"/>
            </m:rPr>
            <m:t>≤</m:t>
          </m:r>
          <m:f>
            <m:fPr>
              <m:type m:val="bar"/>
            </m:fPr>
            <m:num>
              <m:r>
                <m:t>1</m:t>
              </m:r>
            </m:num>
            <m:den>
              <m:rad>
                <m:radPr>
                  <m:degHide m:val="on"/>
                </m:radPr>
                <m:deg/>
                <m:e>
                  <m:r>
                    <m:rPr>
                      <m:sty m:val="p"/>
                    </m:rPr>
                    <m:t>dist</m:t>
                  </m:r>
                  <m:r>
                    <m:rPr>
                      <m:sty m:val="p"/>
                    </m:rPr>
                    <m:t>(</m:t>
                  </m:r>
                  <m:sSup>
                    <m:e>
                      <m:r>
                        <m:t>ω</m:t>
                      </m:r>
                    </m:e>
                    <m:sup>
                      <m:r>
                        <m:t>2</m:t>
                      </m:r>
                    </m:sup>
                  </m:sSup>
                  <m:r>
                    <m:rPr>
                      <m:sty m:val="p"/>
                    </m:rPr>
                    <m:t>,</m:t>
                  </m:r>
                  <m:d>
                    <m:dPr>
                      <m:begChr m:val="["/>
                      <m:endChr m:val="]"/>
                      <m:sepChr m:val=""/>
                      <m:grow/>
                    </m:dPr>
                    <m:e>
                      <m:sSup>
                        <m:e>
                          <m:d>
                            <m:dPr>
                              <m:begChr m:val="("/>
                              <m:endChr m:val=")"/>
                              <m:sepChr m:val=""/>
                              <m:grow/>
                            </m:dPr>
                            <m:e>
                              <m:sSubSup>
                                <m:e>
                                  <m:r>
                                    <m:t>ω</m:t>
                                  </m:r>
                                </m:e>
                                <m:sub>
                                  <m:r>
                                    <m:t>i</m:t>
                                  </m:r>
                                </m:sub>
                                <m:sup>
                                  <m:r>
                                    <m:rPr>
                                      <m:sty m:val="p"/>
                                    </m:rPr>
                                    <m:t>−</m:t>
                                  </m:r>
                                </m:sup>
                              </m:sSubSup>
                            </m:e>
                          </m:d>
                        </m:e>
                        <m:sup>
                          <m:r>
                            <m:t>2</m:t>
                          </m:r>
                        </m:sup>
                      </m:sSup>
                      <m:r>
                        <m:rPr>
                          <m:sty m:val="p"/>
                        </m:rPr>
                        <m:t>,</m:t>
                      </m:r>
                      <m:sSup>
                        <m:e>
                          <m:d>
                            <m:dPr>
                              <m:begChr m:val="("/>
                              <m:endChr m:val=")"/>
                              <m:sepChr m:val=""/>
                              <m:grow/>
                            </m:dPr>
                            <m:e>
                              <m:sSubSup>
                                <m:e>
                                  <m:r>
                                    <m:t>ω</m:t>
                                  </m:r>
                                </m:e>
                                <m:sub>
                                  <m:r>
                                    <m:t>i</m:t>
                                  </m:r>
                                </m:sub>
                                <m:sup>
                                  <m:r>
                                    <m:rPr>
                                      <m:sty m:val="p"/>
                                    </m:rPr>
                                    <m:t>+</m:t>
                                  </m:r>
                                </m:sup>
                              </m:sSubSup>
                            </m:e>
                          </m:d>
                        </m:e>
                        <m:sup>
                          <m:r>
                            <m:t>2</m:t>
                          </m:r>
                        </m:sup>
                      </m:sSup>
                    </m:e>
                  </m:d>
                  <m:sSup>
                    <m:e>
                      <m:r>
                        <m:rPr>
                          <m:sty m:val="p"/>
                        </m:rPr>
                        <m:t>)</m:t>
                      </m:r>
                    </m:e>
                    <m:sup>
                      <m:r>
                        <m:t>2</m:t>
                      </m:r>
                    </m:sup>
                  </m:sSup>
                  <m:r>
                    <m:rPr>
                      <m:sty m:val="p"/>
                    </m:rPr>
                    <m:t>+</m:t>
                  </m:r>
                  <m:r>
                    <m:t>4</m:t>
                  </m:r>
                  <m:sSup>
                    <m:e>
                      <m:d>
                        <m:dPr>
                          <m:begChr m:val="("/>
                          <m:endChr m:val=")"/>
                          <m:sepChr m:val=""/>
                          <m:grow/>
                        </m:dPr>
                        <m:e>
                          <m:sSubSup>
                            <m:e>
                              <m:r>
                                <m:t>ζ</m:t>
                              </m:r>
                            </m:e>
                            <m:sub>
                              <m:r>
                                <m:t>i</m:t>
                              </m:r>
                            </m:sub>
                            <m:sup>
                              <m:r>
                                <m:rPr>
                                  <m:sty m:val="p"/>
                                </m:rPr>
                                <m:t>−</m:t>
                              </m:r>
                            </m:sup>
                          </m:sSubSup>
                        </m:e>
                      </m:d>
                    </m:e>
                    <m:sup>
                      <m:r>
                        <m:t>2</m:t>
                      </m:r>
                    </m:sup>
                  </m:sSup>
                  <m:sSup>
                    <m:e>
                      <m:d>
                        <m:dPr>
                          <m:begChr m:val="("/>
                          <m:endChr m:val=")"/>
                          <m:sepChr m:val=""/>
                          <m:grow/>
                        </m:dPr>
                        <m:e>
                          <m:sSubSup>
                            <m:e>
                              <m:r>
                                <m:t>ω</m:t>
                              </m:r>
                            </m:e>
                            <m:sub>
                              <m:r>
                                <m:t>i</m:t>
                              </m:r>
                            </m:sub>
                            <m:sup>
                              <m:r>
                                <m:rPr>
                                  <m:sty m:val="p"/>
                                </m:rPr>
                                <m:t>−</m:t>
                              </m:r>
                            </m:sup>
                          </m:sSubSup>
                        </m:e>
                      </m:d>
                    </m:e>
                    <m:sup>
                      <m:r>
                        <m:t>2</m:t>
                      </m:r>
                    </m:sup>
                  </m:sSup>
                  <m:sSup>
                    <m:e>
                      <m:r>
                        <m:t>ω</m:t>
                      </m:r>
                    </m:e>
                    <m:sup>
                      <m:r>
                        <m:t>2</m:t>
                      </m:r>
                    </m:sup>
                  </m:sSup>
                </m:e>
              </m:rad>
            </m:den>
          </m:f>
        </m:oMath>
      </m:oMathPara>
    </w:p>
    <w:p>
      <w:pPr>
        <w:pStyle w:val="FirstParagraph"/>
      </w:pPr>
      <w:r>
        <w:t xml:space="preserve">这是因为 |d_i|² = (ω_i² − ω²)² + 4ζ_i²ω_i²ω²，两项分别不小于其在区间上的最小值。</w:t>
      </w:r>
    </w:p>
    <w:p>
      <w:pPr>
        <w:pStyle w:val="BodyText"/>
      </w:pPr>
      <w:r>
        <w:rPr>
          <w:bCs/>
          <w:b/>
        </w:rPr>
        <w:t xml:space="preserve">推论 11（鲁棒上界，覆盖全部通道）。</w:t>
      </w:r>
      <w:r>
        <w:t xml:space="preserve"> </w:t>
      </w:r>
      <w:r>
        <w:t xml:space="preserve">在定理 4 的 β（刚体输出）或 β_t（工作点输出）中，把 Δ_v、Δ_d、Γ_u、Γ_f 里的每一个 1/|d_i| 换成区间上的包络，每一个 ‖θ’</w:t>
      </w:r>
      <w:r>
        <w:rPr>
          <w:iCs/>
          <w:i/>
        </w:rPr>
        <w:t xml:space="preserve">{k,i}‖ 换成 ‖θ’</w:t>
      </w:r>
      <w:r>
        <w:t xml:space="preserve">{k,i}‖ + ‖T_k‖_2 ε（包括名义上已移除、系数为零的模态），并把截断模态并入各和式，得 β_rob。若替换后仍有 sup ‖Δ_v H‖ &lt; 1，则对误差集合中的每一个对象，构造的结构化控制器都内稳定，且 ‖T‖∞ ≤ max_j γ_j(D̅) + ε + β_rob。这个界包含 d_f 通道和工作点上的开环结构响应，因此不受上述反例影响。</w:t>
      </w:r>
    </w:p>
    <w:p>
      <w:pPr>
        <w:pStyle w:val="BodyText"/>
      </w:pPr>
      <w:r>
        <w:rPr>
          <w:bCs/>
          <w:b/>
        </w:rPr>
        <w:t xml:space="preserve">证明。</w:t>
      </w:r>
      <w:r>
        <w:t xml:space="preserve"> </w:t>
      </w:r>
      <w:r>
        <w:t xml:space="preserve">对误差集合中的每一个对象分别应用定理 4：刚体部分不含柔性参数（A7），不变；β 中的每一个因子都被替换后的量逐频率上界。证毕。</w:t>
      </w:r>
    </w:p>
    <w:bookmarkEnd w:id="27"/>
    <w:bookmarkStart w:id="28" w:name="对照原始需求"/>
    <w:p>
      <w:pPr>
        <w:pStyle w:val="Heading2"/>
      </w:pPr>
      <w:r>
        <w:t xml:space="preserve">9 对照原始需求</w:t>
      </w:r>
    </w:p>
    <w:p>
      <w:pPr>
        <w:pStyle w:val="FirstParagraph"/>
      </w:pPr>
      <w:r>
        <w:t xml:space="preserve">第 1、2、3、5、7 条由定理直接回答。第 6 条以固定工作点误差为主输出，上界已写出，但这一输出的下界只有集中式 γ_cent。第 4 条的“联合设计”只覆盖了一部分：K_n = 0 时有先验上界，K_n ≠ 0 时只能对具体控制器精确评价。第 8 条用“可认证的性能间隙”回答，不主张结构化问题的全局最优。全文只讨论调节问题（扰动与噪声），参考跟踪不在本文范围。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需求</w:t>
            </w:r>
          </w:p>
        </w:tc>
        <w:tc>
          <w:tcPr/>
          <w:p>
            <w:pPr>
              <w:pStyle w:val="Compact"/>
              <w:jc w:val="left"/>
            </w:pPr>
            <w:r>
              <w:t xml:space="preserve">对应结果</w:t>
            </w:r>
          </w:p>
        </w:tc>
        <w:tc>
          <w:tcPr/>
          <w:p>
            <w:pPr>
              <w:pStyle w:val="Compact"/>
              <w:jc w:val="left"/>
            </w:pPr>
            <w:r>
              <w:t xml:space="preserve">解决程度</w:t>
            </w:r>
          </w:p>
        </w:tc>
      </w:tr>
      <w:tr>
        <w:tc>
          <w:tcPr/>
          <w:p>
            <w:pPr>
              <w:pStyle w:val="Compact"/>
              <w:jc w:val="left"/>
            </w:pPr>
            <w:r>
              <w:t xml:space="preserve">1 延续上一篇，转向刚体运动性能</w:t>
            </w:r>
          </w:p>
        </w:tc>
        <w:tc>
          <w:tcPr/>
          <w:p>
            <w:pPr>
              <w:pStyle w:val="Compact"/>
              <w:jc w:val="left"/>
            </w:pPr>
            <w:r>
              <w:t xml:space="preserve">定理 1 推广上一篇定理 1（Gram 充分统计量）；定理 3 推广上一篇的 LMI 凹性；Σ、Θ 重新出现在移除代价与抑振能力中</w:t>
            </w:r>
          </w:p>
        </w:tc>
        <w:tc>
          <w:tcPr/>
          <w:p>
            <w:pPr>
              <w:pStyle w:val="Compact"/>
              <w:jc w:val="left"/>
            </w:pPr>
            <w:r>
              <w:t xml:space="preserve">完全</w:t>
            </w:r>
          </w:p>
        </w:tc>
      </w:tr>
      <w:tr>
        <w:tc>
          <w:tcPr/>
          <w:p>
            <w:pPr>
              <w:pStyle w:val="Compact"/>
              <w:jc w:val="left"/>
            </w:pPr>
            <w:r>
              <w:t xml:space="preserve">2 用空间自由度减弱激励与测量污染，让简单控制器变好</w:t>
            </w:r>
          </w:p>
        </w:tc>
        <w:tc>
          <w:tcPr/>
          <w:p>
            <w:pPr>
              <w:pStyle w:val="Compact"/>
              <w:jc w:val="left"/>
            </w:pPr>
            <w:r>
              <w:t xml:space="preserve">命题 1、1′ 把两者分别落在 Θ’_u、Θ’_y；定理 2（刚体输出）与定理 2T（工作点输出）给出移除条件；推论 3 给出被移除通道对频率漂移的不变性</w:t>
            </w:r>
          </w:p>
        </w:tc>
        <w:tc>
          <w:tcPr/>
          <w:p>
            <w:pPr>
              <w:pStyle w:val="Compact"/>
              <w:jc w:val="left"/>
            </w:pPr>
            <w:r>
              <w:t xml:space="preserve">完全。但每个冗余器件能否移除一阶模态取决于秩条件（推论 2）；对工作点输出，只做传感器侧移除不能消除该模态的影响</w:t>
            </w:r>
          </w:p>
        </w:tc>
      </w:tr>
      <w:tr>
        <w:tc>
          <w:tcPr/>
          <w:p>
            <w:pPr>
              <w:pStyle w:val="Compact"/>
              <w:jc w:val="left"/>
            </w:pPr>
            <w:r>
              <w:t xml:space="preserve">3 保证刚体驱动与重构能力；零空间保留抑振能力；研究解耦效果及其误差敏感性</w:t>
            </w:r>
          </w:p>
        </w:tc>
        <w:tc>
          <w:tcPr/>
          <w:p>
            <w:pPr>
              <w:pStyle w:val="Compact"/>
              <w:jc w:val="left"/>
            </w:pPr>
            <w:r>
              <w:t xml:space="preserve">引理 1 保证刚体能力不变；推论 2 给出代价；推论 4 给出敏感度；命题 4 给出移除约束下的抑振能力下界</w:t>
            </w:r>
          </w:p>
        </w:tc>
        <w:tc>
          <w:tcPr/>
          <w:p>
            <w:pPr>
              <w:pStyle w:val="Compact"/>
              <w:jc w:val="left"/>
            </w:pPr>
            <w:r>
              <w:t xml:space="preserve">完全</w:t>
            </w:r>
          </w:p>
        </w:tc>
      </w:tr>
      <w:tr>
        <w:tc>
          <w:tcPr/>
          <w:p>
            <w:pPr>
              <w:pStyle w:val="Compact"/>
              <w:jc w:val="left"/>
            </w:pPr>
            <w:r>
              <w:t xml:space="preserve">4 逐轴对角、不限 PID；刚体与零空间联合设计；比较阶次</w:t>
            </w:r>
          </w:p>
        </w:tc>
        <w:tc>
          <w:tcPr/>
          <w:p>
            <w:pPr>
              <w:pStyle w:val="Compact"/>
              <w:jc w:val="left"/>
            </w:pPr>
            <w:r>
              <w:t xml:space="preserve">所有结论对任意对角 K 成立；定理 4 的上界用单轴最优控制器而非 PID；定理 2′ 与命题 4 给出零空间反馈的结构约束</w:t>
            </w:r>
          </w:p>
        </w:tc>
        <w:tc>
          <w:tcPr/>
          <w:p>
            <w:pPr>
              <w:pStyle w:val="Compact"/>
              <w:jc w:val="left"/>
            </w:pPr>
            <w:r>
              <w:t xml:space="preserve">部分。K_n = 0 时有先验上界；K_n ≠ 0 时力与噪声中含刚体—零空间交叉项，只能精确评价；阶次比较是数值工作</w:t>
            </w:r>
          </w:p>
        </w:tc>
      </w:tr>
      <w:tr>
        <w:tc>
          <w:tcPr/>
          <w:p>
            <w:pPr>
              <w:pStyle w:val="Compact"/>
              <w:jc w:val="left"/>
            </w:pPr>
            <w:r>
              <w:t xml:space="preserve">5 保留全部耦合 G_rr、G_rn、G_nr、G_nn</w:t>
            </w:r>
          </w:p>
        </w:tc>
        <w:tc>
          <w:tcPr/>
          <w:p>
            <w:pPr>
              <w:pStyle w:val="Compact"/>
              <w:jc w:val="left"/>
            </w:pPr>
            <w:r>
              <w:t xml:space="preserve">命题 1 是精确等式；Φ 包含模态间经刚体与零空间回路的全部交叉作用</w:t>
            </w:r>
          </w:p>
        </w:tc>
        <w:tc>
          <w:tcPr/>
          <w:p>
            <w:pPr>
              <w:pStyle w:val="Compact"/>
              <w:jc w:val="left"/>
            </w:pPr>
            <w:r>
              <w:t xml:space="preserve">完全</w:t>
            </w:r>
          </w:p>
        </w:tc>
      </w:tr>
      <w:tr>
        <w:tc>
          <w:tcPr/>
          <w:p>
            <w:pPr>
              <w:pStyle w:val="Compact"/>
              <w:jc w:val="left"/>
            </w:pPr>
            <w:r>
              <w:t xml:space="preserve">6 整体加权 H∞；刚体优先；固定物理点；各配置可比</w:t>
            </w:r>
          </w:p>
        </w:tc>
        <w:tc>
          <w:tcPr/>
          <w:p>
            <w:pPr>
              <w:pStyle w:val="Compact"/>
              <w:jc w:val="left"/>
            </w:pPr>
            <w:r>
              <w:t xml:space="preserve">γ 是完整闭环的加权 H∞；主输出为工作点误差 e_t（命题 1′）；A3 保证可比性</w:t>
            </w:r>
          </w:p>
        </w:tc>
        <w:tc>
          <w:tcPr/>
          <w:p>
            <w:pPr>
              <w:pStyle w:val="Compact"/>
              <w:jc w:val="left"/>
            </w:pPr>
            <w:r>
              <w:t xml:space="preserve">上界 β_t 完全；工作点输出的下界只有 γ_cent，没有刚体基线型下界</w:t>
            </w:r>
          </w:p>
        </w:tc>
      </w:tr>
      <w:tr>
        <w:tc>
          <w:tcPr/>
          <w:p>
            <w:pPr>
              <w:pStyle w:val="Compact"/>
              <w:jc w:val="left"/>
            </w:pPr>
            <w:r>
              <w:t xml:space="preserve">7 可信模态留在名义模型；只用可测量；考虑重构噪声放大</w:t>
            </w:r>
          </w:p>
        </w:tc>
        <w:tc>
          <w:tcPr/>
          <w:p>
            <w:pPr>
              <w:pStyle w:val="Compact"/>
              <w:jc w:val="left"/>
            </w:pPr>
            <w:r>
              <w:t xml:space="preserve">第 8 节处理三类误差；推论 11 覆盖包括 d_f 与工作点开环项在内的全部通道；控制器只用 y；噪声放大由引理 1 进入指标</w:t>
            </w:r>
          </w:p>
        </w:tc>
        <w:tc>
          <w:tcPr/>
          <w:p>
            <w:pPr>
              <w:pStyle w:val="Compact"/>
              <w:jc w:val="left"/>
            </w:pPr>
            <w:r>
              <w:t xml:space="preserve">在声明的误差集合内完全</w:t>
            </w:r>
          </w:p>
        </w:tc>
      </w:tr>
      <w:tr>
        <w:tc>
          <w:tcPr/>
          <w:p>
            <w:pPr>
              <w:pStyle w:val="Compact"/>
              <w:jc w:val="left"/>
            </w:pPr>
            <w:r>
              <w:t xml:space="preserve">8 区分各项收益；不夸大全局性或鲁棒性</w:t>
            </w:r>
          </w:p>
        </w:tc>
        <w:tc>
          <w:tcPr/>
          <w:p>
            <w:pPr>
              <w:pStyle w:val="Compact"/>
              <w:jc w:val="left"/>
            </w:pPr>
            <w:r>
              <w:t xml:space="preserve">定理 4 把差距拆为移除代价与残余模态；推论 5 给出相对集中式的可认证间隙</w:t>
            </w:r>
          </w:p>
        </w:tc>
        <w:tc>
          <w:tcPr/>
          <w:p>
            <w:pPr>
              <w:pStyle w:val="Compact"/>
              <w:jc w:val="left"/>
            </w:pPr>
            <w:r>
              <w:t xml:space="preserve">完全</w:t>
            </w:r>
          </w:p>
        </w:tc>
      </w:tr>
    </w:tbl>
    <w:p>
      <w:pPr>
        <w:pStyle w:val="BodyText"/>
      </w:pPr>
      <w:r>
        <w:rPr>
          <w:bCs/>
          <w:b/>
        </w:rPr>
        <w:t xml:space="preserve">是否解决了实际问题。</w:t>
      </w:r>
      <w:r>
        <w:t xml:space="preserve"> </w:t>
      </w:r>
      <w:r>
        <w:t xml:space="preserve">工程上的痛点是“简单的逐轴控制器受柔性限制，只能降带宽、加陷波”。本文的回答有三层。第一，冗余器件能以可计算的代价把模态从刚体闭环中严格移除；对工作点误差，需要执行器侧移除，或配合传感器侧的工作点匹配（命题 5）。被移除的通道对频率漂移不敏感。第二，逐轴结构相对集中式的损失有可计算的上下界，并且能拆开说清楚来自哪里。第三，布局可以在集中式意义下带证书地选取，结构化控制器与这一证书之间的间隙可以报告。工程上直接可用的输出是：选哪些位置、用哪一侧移除哪几阶模态、还剩多少要靠零空间反馈。</w:t>
      </w:r>
    </w:p>
    <w:bookmarkEnd w:id="28"/>
    <w:bookmarkStart w:id="29" w:name="适用范围与局限"/>
    <w:p>
      <w:pPr>
        <w:pStyle w:val="Heading2"/>
      </w:pPr>
      <w:r>
        <w:t xml:space="preserve">10 适用范围与局限</w:t>
      </w:r>
    </w:p>
    <w:p>
      <w:pPr>
        <w:pStyle w:val="FirstParagraph"/>
      </w:pPr>
      <w:r>
        <w:t xml:space="preserve">全部定理在 A1–A7 下严格成立。下表列出假设不成立时受影响的结论，以及本文明确不覆盖的部分。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事项</w:t>
            </w:r>
          </w:p>
        </w:tc>
        <w:tc>
          <w:tcPr/>
          <w:p>
            <w:pPr>
              <w:pStyle w:val="Compact"/>
              <w:jc w:val="left"/>
            </w:pPr>
            <w:r>
              <w:t xml:space="preserve">受影响的结论</w:t>
            </w:r>
          </w:p>
        </w:tc>
        <w:tc>
          <w:tcPr/>
          <w:p>
            <w:pPr>
              <w:pStyle w:val="Compact"/>
              <w:jc w:val="left"/>
            </w:pPr>
            <w:r>
              <w:t xml:space="preserve">状态与处理</w:t>
            </w:r>
          </w:p>
        </w:tc>
      </w:tr>
      <w:tr>
        <w:tc>
          <w:tcPr/>
          <w:p>
            <w:pPr>
              <w:pStyle w:val="Compact"/>
              <w:jc w:val="left"/>
            </w:pPr>
            <w:r>
              <w:t xml:space="preserve">非比例阻尼（A1 不成立）</w:t>
            </w:r>
          </w:p>
        </w:tc>
        <w:tc>
          <w:tcPr/>
          <w:p>
            <w:pPr>
              <w:pStyle w:val="Compact"/>
              <w:jc w:val="left"/>
            </w:pPr>
            <w:r>
              <w:t xml:space="preserve">定理 2、2T 的严格移除，推论 3</w:t>
            </w:r>
          </w:p>
        </w:tc>
        <w:tc>
          <w:tcPr/>
          <w:p>
            <w:pPr>
              <w:pStyle w:val="Compact"/>
              <w:jc w:val="left"/>
            </w:pPr>
            <w:r>
              <w:t xml:space="preserve">把阻尼的非对角部分当作命题 3 中的 Δ，移除变为近似并有显式误差界；未写出</w:t>
            </w:r>
          </w:p>
        </w:tc>
      </w:tr>
      <w:tr>
        <w:tc>
          <w:tcPr/>
          <w:p>
            <w:pPr>
              <w:pStyle w:val="Compact"/>
              <w:jc w:val="left"/>
            </w:pPr>
            <w:r>
              <w:t xml:space="preserve">逐器件限幅（A4 不成立）</w:t>
            </w:r>
          </w:p>
        </w:tc>
        <w:tc>
          <w:tcPr/>
          <w:p>
            <w:pPr>
              <w:pStyle w:val="Compact"/>
              <w:jc w:val="left"/>
            </w:pPr>
            <w:r>
              <w:t xml:space="preserve">定理 1、3</w:t>
            </w:r>
          </w:p>
        </w:tc>
        <w:tc>
          <w:tcPr/>
          <w:p>
            <w:pPr>
              <w:pStyle w:val="Compact"/>
              <w:jc w:val="left"/>
            </w:pPr>
            <w:r>
              <w:t xml:space="preserve">不成立，需在论文中写明；已知的对角力权重与噪声方差仍然成立（加权 Gram 矩阵）</w:t>
            </w:r>
          </w:p>
        </w:tc>
      </w:tr>
      <w:tr>
        <w:tc>
          <w:tcPr/>
          <w:p>
            <w:pPr>
              <w:pStyle w:val="Compact"/>
              <w:jc w:val="left"/>
            </w:pPr>
            <w:r>
              <w:t xml:space="preserve">质心偏置（A6 不成立）</w:t>
            </w:r>
          </w:p>
        </w:tc>
        <w:tc>
          <w:tcPr/>
          <w:p>
            <w:pPr>
              <w:pStyle w:val="Compact"/>
              <w:jc w:val="left"/>
            </w:pPr>
            <w:r>
              <w:t xml:space="preserve">引理 2、定理 4 上界</w:t>
            </w:r>
          </w:p>
        </w:tc>
        <w:tc>
          <w:tcPr/>
          <w:p>
            <w:pPr>
              <w:pStyle w:val="Compact"/>
              <w:jc w:val="left"/>
            </w:pPr>
            <w:r>
              <w:t xml:space="preserve">下界不受影响；上界需把 M_r 的非对角部分作为刚体耦合摄动，用命题 3 的技巧加一项；未写出，当前算例不涉及</w:t>
            </w:r>
          </w:p>
        </w:tc>
      </w:tr>
      <w:tr>
        <w:tc>
          <w:tcPr/>
          <w:p>
            <w:pPr>
              <w:pStyle w:val="Compact"/>
              <w:jc w:val="left"/>
            </w:pPr>
            <w:r>
              <w:t xml:space="preserve">刚体振型误差（A7 不成立）</w:t>
            </w:r>
          </w:p>
        </w:tc>
        <w:tc>
          <w:tcPr/>
          <w:p>
            <w:pPr>
              <w:pStyle w:val="Compact"/>
              <w:jc w:val="left"/>
            </w:pPr>
            <w:r>
              <w:t xml:space="preserve">引理 1、推论 4</w:t>
            </w:r>
          </w:p>
        </w:tc>
        <w:tc>
          <w:tcPr/>
          <w:p>
            <w:pPr>
              <w:pStyle w:val="Compact"/>
              <w:jc w:val="left"/>
            </w:pPr>
            <w:r>
              <w:t xml:space="preserve">分配不再精确保持刚体能力，引入轴间耦合 V’_{u,r}^T T_u − I，其大小不超过 ‖T_u‖</w:t>
            </w:r>
            <w:r>
              <w:rPr>
                <w:iCs/>
                <w:i/>
              </w:rPr>
              <w:t xml:space="preserve">2‖ΔV</w:t>
            </w:r>
            <w:r>
              <w:t xml:space="preserve">{u,r}‖；可用同样的摄动方法处理，未写出</w:t>
            </w:r>
          </w:p>
        </w:tc>
      </w:tr>
      <w:tr>
        <w:tc>
          <w:tcPr/>
          <w:p>
            <w:pPr>
              <w:pStyle w:val="Compact"/>
              <w:jc w:val="left"/>
            </w:pPr>
            <w:r>
              <w:t xml:space="preserve">刚体—零空间联合设计</w:t>
            </w:r>
          </w:p>
        </w:tc>
        <w:tc>
          <w:tcPr/>
          <w:p>
            <w:pPr>
              <w:pStyle w:val="Compact"/>
              <w:jc w:val="left"/>
            </w:pPr>
            <w:r>
              <w:t xml:space="preserve">定理 4 上界</w:t>
            </w:r>
          </w:p>
        </w:tc>
        <w:tc>
          <w:tcPr/>
          <w:p>
            <w:pPr>
              <w:pStyle w:val="Compact"/>
              <w:jc w:val="left"/>
            </w:pPr>
            <w:r>
              <w:t xml:space="preserve">只有 K_n = 0 的先验上界。K_n ≠ 0 时 ‖u‖² 与噪声协方差中含交叉项（第 2 节），只能用具体控制器的精确闭环范数作上界，不给先验公式</w:t>
            </w:r>
          </w:p>
        </w:tc>
      </w:tr>
      <w:tr>
        <w:tc>
          <w:tcPr/>
          <w:p>
            <w:pPr>
              <w:pStyle w:val="Compact"/>
              <w:jc w:val="left"/>
            </w:pPr>
            <w:r>
              <w:t xml:space="preserve">工作点输出的下界</w:t>
            </w:r>
          </w:p>
        </w:tc>
        <w:tc>
          <w:tcPr/>
          <w:p>
            <w:pPr>
              <w:pStyle w:val="Compact"/>
              <w:jc w:val="left"/>
            </w:pPr>
            <w:r>
              <w:t xml:space="preserve">引理 4</w:t>
            </w:r>
          </w:p>
        </w:tc>
        <w:tc>
          <w:tcPr/>
          <w:p>
            <w:pPr>
              <w:pStyle w:val="Compact"/>
              <w:jc w:val="left"/>
            </w:pPr>
            <w:r>
              <w:t xml:space="preserve">IMC 型下界只对刚体输出成立；工作点输出只以 γ_cent 为下界</w:t>
            </w:r>
          </w:p>
        </w:tc>
      </w:tr>
      <w:tr>
        <w:tc>
          <w:tcPr/>
          <w:p>
            <w:pPr>
              <w:pStyle w:val="Compact"/>
              <w:jc w:val="left"/>
            </w:pPr>
            <w:r>
              <w:t xml:space="preserve">参考跟踪</w:t>
            </w:r>
          </w:p>
        </w:tc>
        <w:tc>
          <w:tcPr/>
          <w:p>
            <w:pPr>
              <w:pStyle w:val="Compact"/>
              <w:jc w:val="left"/>
            </w:pPr>
            <w:r>
              <w:t xml:space="preserve">全文</w:t>
            </w:r>
          </w:p>
        </w:tc>
        <w:tc>
          <w:tcPr/>
          <w:p>
            <w:pPr>
              <w:pStyle w:val="Compact"/>
              <w:jc w:val="left"/>
            </w:pPr>
            <w:r>
              <w:t xml:space="preserve">本文只讨论调节问题；跟踪需要二自由度的集中式参照，不在本文范围</w:t>
            </w:r>
          </w:p>
        </w:tc>
      </w:tr>
      <w:tr>
        <w:tc>
          <w:tcPr/>
          <w:p>
            <w:pPr>
              <w:pStyle w:val="Compact"/>
              <w:jc w:val="left"/>
            </w:pPr>
            <w:r>
              <w:t xml:space="preserve">指标只用 H∞</w:t>
            </w:r>
          </w:p>
        </w:tc>
        <w:tc>
          <w:tcPr/>
          <w:p>
            <w:pPr>
              <w:pStyle w:val="Compact"/>
              <w:jc w:val="left"/>
            </w:pPr>
            <w:r>
              <w:t xml:space="preserve">定理 3</w:t>
            </w:r>
          </w:p>
        </w:tc>
        <w:tc>
          <w:tcPr/>
          <w:p>
            <w:pPr>
              <w:pStyle w:val="Compact"/>
              <w:jc w:val="left"/>
            </w:pPr>
            <w:r>
              <w:t xml:space="preserve">H₂ 下不主张凹性；先前的 H₂ 初步数值需要用 H∞ 重算</w:t>
            </w:r>
          </w:p>
        </w:tc>
      </w:tr>
      <w:tr>
        <w:tc>
          <w:tcPr/>
          <w:p>
            <w:pPr>
              <w:pStyle w:val="Compact"/>
              <w:jc w:val="left"/>
            </w:pPr>
            <w:r>
              <w:t xml:space="preserve">采样、延迟、位置相关性</w:t>
            </w:r>
          </w:p>
        </w:tc>
        <w:tc>
          <w:tcPr/>
          <w:p>
            <w:pPr>
              <w:pStyle w:val="Compact"/>
              <w:jc w:val="left"/>
            </w:pPr>
            <w:r>
              <w:t xml:space="preserve">全文</w:t>
            </w:r>
          </w:p>
        </w:tc>
        <w:tc>
          <w:tcPr/>
          <w:p>
            <w:pPr>
              <w:pStyle w:val="Compact"/>
              <w:jc w:val="left"/>
            </w:pPr>
            <w:r>
              <w:t xml:space="preserve">采样与延迟可作为高频乘性不确定性并入命题 3；位置相关性不在本文范围</w:t>
            </w:r>
          </w:p>
        </w:tc>
      </w:tr>
      <w:tr>
        <w:tc>
          <w:tcPr/>
          <w:p>
            <w:pPr>
              <w:pStyle w:val="Compact"/>
              <w:jc w:val="left"/>
            </w:pPr>
            <w:r>
              <w:t xml:space="preserve">界的紧度</w:t>
            </w:r>
          </w:p>
        </w:tc>
        <w:tc>
          <w:tcPr/>
          <w:p>
            <w:pPr>
              <w:pStyle w:val="Compact"/>
              <w:jc w:val="left"/>
            </w:pPr>
            <w:r>
              <w:t xml:space="preserve">定理 4、推论 5</w:t>
            </w:r>
          </w:p>
        </w:tc>
        <w:tc>
          <w:tcPr/>
          <w:p>
            <w:pPr>
              <w:pStyle w:val="Compact"/>
              <w:jc w:val="left"/>
            </w:pPr>
            <w:r>
              <w:t xml:space="preserve">界都是严格的，但有多紧取决于算例，只能在算例中报告</w:t>
            </w:r>
          </w:p>
        </w:tc>
      </w:tr>
    </w:tbl>
    <w:p>
      <w:pPr>
        <w:pStyle w:val="BodyText"/>
      </w:pPr>
      <w:r>
        <w:rPr>
          <w:bCs/>
          <w:b/>
        </w:rPr>
        <w:t xml:space="preserve">创新性的定位。</w:t>
      </w:r>
      <w:r>
        <w:t xml:space="preserve"> </w:t>
      </w:r>
      <w:r>
        <w:t xml:space="preserve">命题 1、2 与命题 3 的恒等式属于标准结果的结构化形式；定理 3 是上一篇方法的推广。主要的新结论是：定理 1（对真实闭环性能的 Gram 充分统计量）；定理 2、2T、2′ 及推论 2–4（刚体与工作点两种输出下的单侧移除、被移除通道的频率不变性、代价即敏感度）；命题 5（工作点匹配）；命题 4（移除约束下的抑振能力）；定理 4（结构代价的可计算上下界）。动笔前仍建议检索 Iwasaki–Hara (2003) 与 Schneiders 等 (2004) 的近五年引用文献，确认没有重叠。</w:t>
      </w:r>
    </w:p>
    <w:bookmarkEnd w:id="29"/>
    <w:bookmarkStart w:id="30" w:name="验证与实验方案"/>
    <w:p>
      <w:pPr>
        <w:pStyle w:val="Heading2"/>
      </w:pPr>
      <w:r>
        <w:t xml:space="preserve">11 验证与实验方案</w:t>
      </w:r>
    </w:p>
    <w:p>
      <w:pPr>
        <w:pStyle w:val="FirstParagraph"/>
      </w:pPr>
      <w:r>
        <w:t xml:space="preserve">验证的目的是报告各个界在真实算例上有多紧、各项收益有多大，而不是替代证明。</w:t>
      </w:r>
    </w:p>
    <w:p>
      <w:pPr>
        <w:pStyle w:val="BodyText"/>
      </w:pPr>
      <w:r>
        <w:rPr>
          <w:bCs/>
          <w:b/>
        </w:rPr>
        <w:t xml:space="preserve">理论恒等式的可复现核对。</w:t>
      </w:r>
      <w:r>
        <w:t xml:space="preserve"> </w:t>
      </w:r>
      <w:r>
        <w:t xml:space="preserve">脚本 placement2\matlab\theory_checks\verify_identities.m 在随机模型上直接求解物理闭环作为真值，与文中公式逐项比较，结果写入同目录的 verify_log.txt。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核对内容</w:t>
            </w:r>
          </w:p>
        </w:tc>
        <w:tc>
          <w:tcPr/>
          <w:p>
            <w:pPr>
              <w:pStyle w:val="Compact"/>
              <w:jc w:val="left"/>
            </w:pPr>
            <w:r>
              <w:t xml:space="preserve">结果</w:t>
            </w:r>
          </w:p>
        </w:tc>
      </w:tr>
      <w:tr>
        <w:tc>
          <w:tcPr/>
          <w:p>
            <w:pPr>
              <w:pStyle w:val="Compact"/>
              <w:jc w:val="left"/>
            </w:pPr>
            <w:r>
              <w:t xml:space="preserve">C1</w:t>
            </w:r>
          </w:p>
        </w:tc>
        <w:tc>
          <w:tcPr/>
          <w:p>
            <w:pPr>
              <w:pStyle w:val="Compact"/>
              <w:jc w:val="left"/>
            </w:pPr>
            <w:r>
              <w:t xml:space="preserve">命题 1、1′ 精确分解（刚体与工作点输出，一般 X、Y、K_n）</w:t>
            </w:r>
          </w:p>
        </w:tc>
        <w:tc>
          <w:tcPr/>
          <w:p>
            <w:pPr>
              <w:pStyle w:val="Compact"/>
              <w:jc w:val="left"/>
            </w:pPr>
            <w:r>
              <w:t xml:space="preserve">2.57e-14</w:t>
            </w:r>
          </w:p>
        </w:tc>
      </w:tr>
      <w:tr>
        <w:tc>
          <w:tcPr/>
          <w:p>
            <w:pPr>
              <w:pStyle w:val="Compact"/>
              <w:jc w:val="left"/>
            </w:pPr>
            <w:r>
              <w:t xml:space="preserve">C2</w:t>
            </w:r>
          </w:p>
        </w:tc>
        <w:tc>
          <w:tcPr/>
          <w:p>
            <w:pPr>
              <w:pStyle w:val="Compact"/>
              <w:jc w:val="left"/>
            </w:pPr>
            <w:r>
              <w:t xml:space="preserve">定理 2，刚体输出单侧移除</w:t>
            </w:r>
          </w:p>
        </w:tc>
        <w:tc>
          <w:tcPr/>
          <w:p>
            <w:pPr>
              <w:pStyle w:val="Compact"/>
              <w:jc w:val="left"/>
            </w:pPr>
            <w:r>
              <w:t xml:space="preserve">2.27e-16；传感器侧移除后 d_f 列为 3.28e-15，执行器侧移除后 d_f 列非零，与定理一致</w:t>
            </w:r>
          </w:p>
        </w:tc>
      </w:tr>
      <w:tr>
        <w:tc>
          <w:tcPr/>
          <w:p>
            <w:pPr>
              <w:pStyle w:val="Compact"/>
              <w:jc w:val="left"/>
            </w:pPr>
            <w:r>
              <w:t xml:space="preserve">C3</w:t>
            </w:r>
          </w:p>
        </w:tc>
        <w:tc>
          <w:tcPr/>
          <w:p>
            <w:pPr>
              <w:pStyle w:val="Compact"/>
              <w:jc w:val="left"/>
            </w:pPr>
            <w:r>
              <w:t xml:space="preserve">定理 2T，工作点输出</w:t>
            </w:r>
          </w:p>
        </w:tc>
        <w:tc>
          <w:tcPr/>
          <w:p>
            <w:pPr>
              <w:pStyle w:val="Compact"/>
              <w:jc w:val="left"/>
            </w:pPr>
            <w:r>
              <w:t xml:space="preserve">执行器侧 1.71e-15；只做传感器侧为 8.39e-01（按定理应非零）；双侧 2.18e-15 与 4.69e-16</w:t>
            </w:r>
          </w:p>
        </w:tc>
      </w:tr>
      <w:tr>
        <w:tc>
          <w:tcPr/>
          <w:p>
            <w:pPr>
              <w:pStyle w:val="Compact"/>
              <w:jc w:val="left"/>
            </w:pPr>
            <w:r>
              <w:t xml:space="preserve">C4</w:t>
            </w:r>
          </w:p>
        </w:tc>
        <w:tc>
          <w:tcPr/>
          <w:p>
            <w:pPr>
              <w:pStyle w:val="Compact"/>
              <w:jc w:val="left"/>
            </w:pPr>
            <w:r>
              <w:t xml:space="preserve">命题 5，执行器侧移除加工作点匹配</w:t>
            </w:r>
          </w:p>
        </w:tc>
        <w:tc>
          <w:tcPr/>
          <w:p>
            <w:pPr>
              <w:pStyle w:val="Compact"/>
              <w:jc w:val="left"/>
            </w:pPr>
            <w:r>
              <w:t xml:space="preserve">1.15e-14</w:t>
            </w:r>
          </w:p>
        </w:tc>
      </w:tr>
      <w:tr>
        <w:tc>
          <w:tcPr/>
          <w:p>
            <w:pPr>
              <w:pStyle w:val="Compact"/>
              <w:jc w:val="left"/>
            </w:pPr>
            <w:r>
              <w:t xml:space="preserve">C5</w:t>
            </w:r>
          </w:p>
        </w:tc>
        <w:tc>
          <w:tcPr/>
          <w:p>
            <w:pPr>
              <w:pStyle w:val="Compact"/>
              <w:jc w:val="left"/>
            </w:pPr>
            <w:r>
              <w:t xml:space="preserve">定理 2′，含零空间反馈</w:t>
            </w:r>
          </w:p>
        </w:tc>
        <w:tc>
          <w:tcPr/>
          <w:p>
            <w:pPr>
              <w:pStyle w:val="Compact"/>
              <w:jc w:val="left"/>
            </w:pPr>
            <w:r>
              <w:t xml:space="preserve">1.70e-16</w:t>
            </w:r>
          </w:p>
        </w:tc>
      </w:tr>
      <w:tr>
        <w:tc>
          <w:tcPr/>
          <w:p>
            <w:pPr>
              <w:pStyle w:val="Compact"/>
              <w:jc w:val="left"/>
            </w:pPr>
            <w:r>
              <w:t xml:space="preserve">C6</w:t>
            </w:r>
          </w:p>
        </w:tc>
        <w:tc>
          <w:tcPr/>
          <w:p>
            <w:pPr>
              <w:pStyle w:val="Compact"/>
              <w:jc w:val="left"/>
            </w:pPr>
            <w:r>
              <w:t xml:space="preserve">命题 3 摄动恒等式</w:t>
            </w:r>
          </w:p>
        </w:tc>
        <w:tc>
          <w:tcPr/>
          <w:p>
            <w:pPr>
              <w:pStyle w:val="Compact"/>
              <w:jc w:val="left"/>
            </w:pPr>
            <w:r>
              <w:t xml:space="preserve">4.71e-15</w:t>
            </w:r>
          </w:p>
        </w:tc>
      </w:tr>
      <w:tr>
        <w:tc>
          <w:tcPr/>
          <w:p>
            <w:pPr>
              <w:pStyle w:val="Compact"/>
              <w:jc w:val="left"/>
            </w:pPr>
            <w:r>
              <w:t xml:space="preserve">C7</w:t>
            </w:r>
          </w:p>
        </w:tc>
        <w:tc>
          <w:tcPr/>
          <w:p>
            <w:pPr>
              <w:pStyle w:val="Compact"/>
              <w:jc w:val="left"/>
            </w:pPr>
            <w:r>
              <w:t xml:space="preserve">引理 1 代价恒等式</w:t>
            </w:r>
          </w:p>
        </w:tc>
        <w:tc>
          <w:tcPr/>
          <w:p>
            <w:pPr>
              <w:pStyle w:val="Compact"/>
              <w:jc w:val="left"/>
            </w:pPr>
            <w:r>
              <w:t xml:space="preserve">3.60e-16</w:t>
            </w:r>
          </w:p>
        </w:tc>
      </w:tr>
      <w:tr>
        <w:tc>
          <w:tcPr/>
          <w:p>
            <w:pPr>
              <w:pStyle w:val="Compact"/>
              <w:jc w:val="left"/>
            </w:pPr>
            <w:r>
              <w:t xml:space="preserve">C8</w:t>
            </w:r>
          </w:p>
        </w:tc>
        <w:tc>
          <w:tcPr/>
          <w:p>
            <w:pPr>
              <w:pStyle w:val="Compact"/>
              <w:jc w:val="left"/>
            </w:pPr>
            <w:r>
              <w:t xml:space="preserve">定理 4 逐频率上界（K_n = 0）</w:t>
            </w:r>
          </w:p>
        </w:tc>
        <w:tc>
          <w:tcPr/>
          <w:p>
            <w:pPr>
              <w:pStyle w:val="Compact"/>
              <w:jc w:val="left"/>
            </w:pPr>
            <w:r>
              <w:t xml:space="preserve">最大余量 −1.90e-04（刚体）、−2.15e-04（工作点），即界成立</w:t>
            </w:r>
          </w:p>
        </w:tc>
      </w:tr>
    </w:tbl>
    <w:p>
      <w:pPr>
        <w:pStyle w:val="BodyText"/>
      </w:pPr>
      <w:r>
        <w:rPr>
          <w:bCs/>
          <w:b/>
        </w:rPr>
        <w:t xml:space="preserve">算例。</w:t>
      </w:r>
      <w:r>
        <w:t xml:space="preserve"> </w:t>
      </w:r>
      <w:r>
        <w:t xml:space="preserve">上一篇第二个算例的板模型（225 个候选点、8 阶保留模态、每侧 6 个器件）；另设一个每侧 4 个执行器、3 个自由度的配置，与 Wu &amp; Zhou (ACC 2025) 的动态解耦对比。</w:t>
      </w:r>
    </w:p>
    <w:p>
      <w:pPr>
        <w:numPr>
          <w:ilvl w:val="0"/>
          <w:numId w:val="1015"/>
        </w:numPr>
        <w:pStyle w:val="Compact"/>
      </w:pPr>
      <w:r>
        <w:t xml:space="preserve">V1 夹逼的紧度：对上一篇的 4 个布局和两个对照布局，计算 𝓛、γ_rigid、γ_cent、γ_struct（S0/S1/S2）、𝒰，全部用 H∞，刚体输出与工作点输出各做一遍。</w:t>
      </w:r>
    </w:p>
    <w:p>
      <w:pPr>
        <w:numPr>
          <w:ilvl w:val="0"/>
          <w:numId w:val="1015"/>
        </w:numPr>
        <w:pStyle w:val="Compact"/>
      </w:pPr>
      <w:r>
        <w:t xml:space="preserve">V2 可认证间隙：用推论 5 的分支定界求集中式意义下带证书的布局，报告结构化控制器相对证书的间隙，并与 Gramian 布局、上一篇布局比较。</w:t>
      </w:r>
    </w:p>
    <w:p>
      <w:pPr>
        <w:numPr>
          <w:ilvl w:val="0"/>
          <w:numId w:val="1015"/>
        </w:numPr>
        <w:pStyle w:val="Compact"/>
      </w:pPr>
      <w:r>
        <w:t xml:space="preserve">V3 收益归因：同一硬件上依次比较 S0（伪逆分配 + 按同一规则优化的陷波）、S1（静态零空间分配）、S2（再加零空间反馈）和集中式 C，并与定理 4 中“移除代价”</w:t>
      </w:r>
      <w:r>
        <w:t xml:space="preserve">“</w:t>
      </w:r>
      <w:r>
        <w:t xml:space="preserve">残余模态</w:t>
      </w:r>
      <w:r>
        <w:t xml:space="preserve">”</w:t>
      </w:r>
      <w:r>
        <w:t xml:space="preserve">两项对应。</w:t>
      </w:r>
    </w:p>
    <w:p>
      <w:pPr>
        <w:numPr>
          <w:ilvl w:val="0"/>
          <w:numId w:val="1015"/>
        </w:numPr>
        <w:pStyle w:val="Compact"/>
      </w:pPr>
      <w:r>
        <w:t xml:space="preserve">V4 鲁棒性：模态频率漂移（±5%、±10%、±20%）下比较空间移除与陷波；振型误差 ε 扫描验证推论 4；用上一篇的 holdout 场（第 9–14 阶模态）验证推论 11，并单独报告 d_f 通道。</w:t>
      </w:r>
    </w:p>
    <w:p>
      <w:pPr>
        <w:numPr>
          <w:ilvl w:val="0"/>
          <w:numId w:val="1015"/>
        </w:numPr>
        <w:pStyle w:val="Compact"/>
      </w:pPr>
      <w:r>
        <w:t xml:space="preserve">V5 零空间反馈的作用：在工作点输出下，检查 K_n 是否开始起作用（刚体输出下的初步数据显示几乎无收益，原因是 Γ_f 只出现在工作点输出中），以及命题 4 的抑振能力下界有多紧。</w:t>
      </w:r>
    </w:p>
    <w:p>
      <w:pPr>
        <w:numPr>
          <w:ilvl w:val="0"/>
          <w:numId w:val="1015"/>
        </w:numPr>
        <w:pStyle w:val="Compact"/>
      </w:pPr>
      <w:r>
        <w:t xml:space="preserve">V6 时域展示：在固定物理点上报告扰动和噪声下的 RMS 误差，以及短行程定位后的残余振动。</w:t>
      </w:r>
    </w:p>
    <w:p>
      <w:pPr>
        <w:pStyle w:val="FirstParagraph"/>
      </w:pPr>
      <w:r>
        <w:rPr>
          <w:bCs/>
          <w:b/>
        </w:rPr>
        <w:t xml:space="preserve">已有的初步数据。</w:t>
      </w:r>
      <w:r>
        <w:t xml:space="preserve"> </w:t>
      </w:r>
      <w:r>
        <w:t xml:space="preserve">在 H₂ 指标、刚体输出下，6 个布局的结构化与集中式差距为 4%–11%，两者的布局排序一致，K_n 几乎没有收益。这只作参考，待用 H∞ 和工作点输出重做。脚本在 placement2\matlab\gap_test。</w:t>
      </w:r>
    </w:p>
    <w:p>
      <w:pPr>
        <w:numPr>
          <w:ilvl w:val="0"/>
          <w:numId w:val="1016"/>
        </w:numPr>
        <w:pStyle w:val="Compact"/>
      </w:pPr>
      <w:r>
        <w:t xml:space="preserve">☒ 理论恒等式的可复现核对（theory_checks，C1–C8）</w:t>
      </w:r>
    </w:p>
    <w:p>
      <w:pPr>
        <w:numPr>
          <w:ilvl w:val="0"/>
          <w:numId w:val="1016"/>
        </w:numPr>
        <w:pStyle w:val="Compact"/>
      </w:pPr>
      <w:r>
        <w:t xml:space="preserve">☐ 用 H∞、工作点输出重做已有的 6 个布局对比</w:t>
      </w:r>
    </w:p>
    <w:p>
      <w:pPr>
        <w:numPr>
          <w:ilvl w:val="0"/>
          <w:numId w:val="1016"/>
        </w:numPr>
        <w:pStyle w:val="Compact"/>
      </w:pPr>
      <w:r>
        <w:t xml:space="preserve">☐ 实现定理 4 的 𝓛、𝒰 计算（单轴 Riccati + β、β_t 的频率扫描）</w:t>
      </w:r>
    </w:p>
    <w:p>
      <w:pPr>
        <w:numPr>
          <w:ilvl w:val="0"/>
          <w:numId w:val="1016"/>
        </w:numPr>
        <w:pStyle w:val="Compact"/>
      </w:pPr>
      <w:r>
        <w:t xml:space="preserve">☐ 实现推论 5 的分支定界</w:t>
      </w:r>
    </w:p>
    <w:p>
      <w:pPr>
        <w:numPr>
          <w:ilvl w:val="0"/>
          <w:numId w:val="1016"/>
        </w:numPr>
        <w:pStyle w:val="Compact"/>
      </w:pPr>
      <w:r>
        <w:t xml:space="preserve">☐ 对 K_n ≠ 0 的联合设计做精确评价，并与 K_n = 0 的上界对比</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SimSu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SimSu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SimSu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SimSu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SimSu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SimSu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SimSu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SimSu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SimSu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SimSu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SimSu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2026-10-13T00:16:18Z</dcterms:created>
  <dcterms:modified xsi:type="dcterms:W3CDTF">2026-10-13T00:16:18Z</dcterms:modified>
</cp:coreProperties>
</file>

<file path=docProps/custom.xml><?xml version="1.0" encoding="utf-8"?>
<Properties xmlns="http://schemas.openxmlformats.org/officeDocument/2006/custom-properties" xmlns:vt="http://schemas.openxmlformats.org/officeDocument/2006/docPropsVTypes"/>
</file>