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1F6" w14:textId="09EBC281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</w:t>
      </w:r>
      <w:r w:rsidR="007D3727">
        <w:rPr>
          <w:rFonts w:hint="eastAsia"/>
          <w:szCs w:val="22"/>
        </w:rPr>
        <w:t>S</w:t>
      </w:r>
      <w:r w:rsidR="00AC5557">
        <w:rPr>
          <w:rFonts w:hint="eastAsia"/>
          <w:szCs w:val="22"/>
        </w:rPr>
        <w:t>3</w:t>
      </w:r>
      <w:r w:rsidRPr="00A9327B">
        <w:rPr>
          <w:rFonts w:hint="eastAsia"/>
          <w:szCs w:val="22"/>
        </w:rPr>
        <w:t>__</w:t>
      </w:r>
    </w:p>
    <w:p w14:paraId="12BDE287" w14:textId="13AFA351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访谈时间：____</w:t>
      </w:r>
      <w:r w:rsidR="001C66AF">
        <w:rPr>
          <w:rFonts w:hint="eastAsia"/>
          <w:szCs w:val="22"/>
        </w:rPr>
        <w:t>5.10中午</w:t>
      </w:r>
      <w:r w:rsidRPr="00A9327B">
        <w:rPr>
          <w:rFonts w:hint="eastAsia"/>
          <w:szCs w:val="22"/>
        </w:rPr>
        <w:t>____</w:t>
      </w:r>
    </w:p>
    <w:p w14:paraId="19A80573" w14:textId="11FD4ED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受访者身份：___</w:t>
      </w:r>
      <w:r w:rsidR="001C66AF">
        <w:rPr>
          <w:rFonts w:hint="eastAsia"/>
          <w:szCs w:val="22"/>
        </w:rPr>
        <w:t>本科生</w:t>
      </w:r>
      <w:r w:rsidRPr="00A9327B">
        <w:rPr>
          <w:rFonts w:hint="eastAsia"/>
          <w:szCs w:val="22"/>
        </w:rPr>
        <w:t>_____</w:t>
      </w:r>
    </w:p>
    <w:p w14:paraId="5DE5CD4A" w14:textId="4E8D507B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访谈时长：___</w:t>
      </w:r>
      <w:r w:rsidR="001C66AF">
        <w:rPr>
          <w:rFonts w:hint="eastAsia"/>
          <w:szCs w:val="22"/>
        </w:rPr>
        <w:t>26min</w:t>
      </w:r>
      <w:r w:rsidRPr="00A9327B">
        <w:rPr>
          <w:rFonts w:hint="eastAsia"/>
          <w:szCs w:val="22"/>
        </w:rPr>
        <w:t>_____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中文 / 古典文学专业</w:t>
      </w:r>
    </w:p>
    <w:p w14:paraId="694E4826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HCI / 设计 / 数字人文相关专业</w:t>
      </w:r>
    </w:p>
    <w:p w14:paraId="7B32CCF7" w14:textId="0238EDEC" w:rsidR="00A9327B" w:rsidRPr="00A9327B" w:rsidRDefault="001C66AF" w:rsidP="00A9327B">
      <w:pPr>
        <w:rPr>
          <w:rFonts w:hint="eastAsia"/>
          <w:szCs w:val="22"/>
        </w:rPr>
      </w:pPr>
      <w:r w:rsidRPr="001C66AF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50D3F9A0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（一）用户背景与当前行为工作流</w:t>
      </w:r>
    </w:p>
    <w:p w14:paraId="6F1C4B36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Q1：你目前的学历阶段是？</w:t>
      </w:r>
    </w:p>
    <w:p w14:paraId="2B7E3986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A1：本科在读。</w:t>
      </w:r>
    </w:p>
    <w:p w14:paraId="24719A88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Q2：你是否系统学习过古典诗词、古代文学相关课程？</w:t>
      </w:r>
    </w:p>
    <w:p w14:paraId="35420682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A2：没有系统学习过，也未上过类似课程。</w:t>
      </w:r>
    </w:p>
    <w:p w14:paraId="41007E6C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Q3：你是否有诗词赏析、文学研究、人文类课题研究相关经验？</w:t>
      </w:r>
    </w:p>
    <w:p w14:paraId="4AFEBCDE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A3：没有相关研究经验。</w:t>
      </w:r>
    </w:p>
    <w:p w14:paraId="29A05D01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Q4：你通常在什么场景下会需要分析诗词中的色彩意象（如学习、写作、研究、兴趣等）？</w:t>
      </w:r>
    </w:p>
    <w:p w14:paraId="081CA65D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A4：完全出于个人兴趣，当诗词中的色彩意象使用精妙、具有画龙点睛的效果时，会主动关注与分析。</w:t>
      </w:r>
    </w:p>
    <w:p w14:paraId="4E26FDB3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Q5：请回忆一次你最近分析诗词意象的经历。你当时是如何开始的？用了哪些资料？经历了哪些步骤？</w:t>
      </w:r>
    </w:p>
    <w:p w14:paraId="48DF938B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A5：最近一次是在人文社科经典导引课程中涉及诗词内容。步骤：①确定主题，在古诗文网搜索经典诗句；②自行阅读并尝试理解诗意；③借助注释、AI 工具辅助读懂诗句；④读懂后再分析色彩词在诗中的作用，主要通过联想与文化常识判断氛围与情感。</w:t>
      </w:r>
    </w:p>
    <w:p w14:paraId="442C1B54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Q6：当你需要理解诗词中的色彩词时，请描述你实际的操作步骤（从读到查、到理解、到归纳的完整流程）。</w:t>
      </w:r>
    </w:p>
    <w:p w14:paraId="6B214B91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lastRenderedPageBreak/>
        <w:t>A6：①先结合上下文判断色彩是实指景物还是虚指氛围；②若遇到含义不明确的色彩词（如玄），直接用搜索引擎或 AI 查询；③必要时通过知网文献获取权威解释；④结合诗句整体意境，判断色彩对氛围、情感的烘托作用。</w:t>
      </w:r>
    </w:p>
    <w:p w14:paraId="775CE2A6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（二）诗词色彩意象的理解方式与心智模型</w:t>
      </w:r>
    </w:p>
    <w:p w14:paraId="416FE694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Q1：你在读古诗词时，是否会关注色彩词？你认为色彩对诗词理解起到什么作用？</w:t>
      </w:r>
    </w:p>
    <w:p w14:paraId="7CED815F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A1：会关注。色彩词最主要的作用是烘托氛围、构建画面，让读者快速产生画面感与情绪共鸣。</w:t>
      </w:r>
    </w:p>
    <w:p w14:paraId="3E890FE6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Q2：提到诗词中的色彩意象，你最先想到哪些诗句？你如何理解其中色彩的含义？</w:t>
      </w:r>
    </w:p>
    <w:p w14:paraId="2B33C418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A2：最先想到 “桃红李白写文章”，色彩直接描绘春日美景，营造明媚、灵动、富有文思的意境。</w:t>
      </w:r>
    </w:p>
    <w:p w14:paraId="7BF6A8E1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Q3：你认为诗词中的色彩仅仅是描述物象，还是会承载情感、意境、文化象征等等其他内容？请举例说明。</w:t>
      </w:r>
    </w:p>
    <w:p w14:paraId="40B9A99D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A3：不只是描述物象，更承载情绪与氛围。例如 “黑云压城城欲摧” 用黑色营造压抑、紧张的战争氛围。</w:t>
      </w:r>
    </w:p>
    <w:p w14:paraId="2DACB8D7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Q4：当同一个色彩词出现在不同诗句中，你认为其差异主要体现在哪些方面？（情感、场景、季节、意境等）</w:t>
      </w:r>
    </w:p>
    <w:p w14:paraId="563BCA8C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A4：差异主要体现在刻画的事物不同与表达的情绪不同。</w:t>
      </w:r>
    </w:p>
    <w:p w14:paraId="4ED650C6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Q5：你通常如何区分、归纳同一色彩在不同语境下的多重含义？</w:t>
      </w:r>
    </w:p>
    <w:p w14:paraId="0EE595B2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A5：不会刻意归纳；区分时主要看是直接写色还是间接暗示色彩，并结合全诗意思与语境进行判断。</w:t>
      </w:r>
    </w:p>
    <w:p w14:paraId="18AC985F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（三）现有工具使用情况与断点痛点</w:t>
      </w:r>
    </w:p>
    <w:p w14:paraId="305E2BA9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Q1：当你需要系统分析某一色彩（如 “青”）的多重意象时，你一般如何开展？</w:t>
      </w:r>
    </w:p>
    <w:p w14:paraId="27BDC03F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A1：先分为实指（具体物体颜色）与虚指（氛围、情感、基调）；实指部分依靠自身记忆列举诗词中常见的青色物体；虚指部分侧重感受情绪与画面氛围。</w:t>
      </w:r>
    </w:p>
    <w:p w14:paraId="35850029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Q2：遇到陌生色彩词时，你通常优先采取什么方式理解？请描述具体思路。</w:t>
      </w:r>
    </w:p>
    <w:p w14:paraId="4A64057A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A2：先结合上下文推测含义：实指则猜物体颜色，虚指则感受画面色调；再通过搜索或 AI 查证；追求精准则查阅知网文献。</w:t>
      </w:r>
    </w:p>
    <w:p w14:paraId="7A32F853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Q3：你常用哪些平台或资料查找诗词、注释与意象解读？</w:t>
      </w:r>
    </w:p>
    <w:p w14:paraId="106D94A5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A3：古诗文网、AI 工具、中国知网（CNKI）。</w:t>
      </w:r>
    </w:p>
    <w:p w14:paraId="56EC4798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lastRenderedPageBreak/>
        <w:t>Q4：在使用现有诗词平台检索色彩相关诗句与释义时，你遇到的最主要困难是什么？</w:t>
      </w:r>
    </w:p>
    <w:p w14:paraId="41838143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A4：AI 答案可能错误、捏造，可靠性低；知网资料繁多，难以快速找到权威解释，筛选成本高。</w:t>
      </w:r>
    </w:p>
    <w:p w14:paraId="6D02C885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Q5：现有工具在色彩意象的归类、对比、关联呈现方面，存在哪些不足？</w:t>
      </w:r>
    </w:p>
    <w:p w14:paraId="1ED386B6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A5：①关联结果大众化，只呈现常见搭配，冷门、深度关联不呈现；②归类标签偏向现代话术，缺乏诗意；③内容同质化、陈词滥调，缺乏新意与深度。</w:t>
      </w:r>
    </w:p>
    <w:p w14:paraId="33E3B947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（四）可视化交互系统的功能需求与偏好</w:t>
      </w:r>
    </w:p>
    <w:p w14:paraId="4247A55F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Q1：如果设计一款以诗词色彩为中心的可视化系统，你最希望它支持哪些核心功能？</w:t>
      </w:r>
    </w:p>
    <w:p w14:paraId="519FF96A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1：①精准呈现诗词色彩对应的色卡，解决古代色彩无法复现的问题；②提供色彩绘画功能，支持根据诗句色彩进行美术创作；③链接购物平台，支持同色系服饰搜索；④结合非遗（壮锦、苏绣等）提供文创设计功能。</w:t>
      </w:r>
    </w:p>
    <w:p w14:paraId="0130316D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Q2：如果用一个工具帮你理解诗词里的颜色含义，你希望看到哪种展示方式？（文字解释、图表、图谱等）</w:t>
      </w:r>
    </w:p>
    <w:p w14:paraId="30E4D4E0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A2：最倾向色卡直观展示；不喜欢枯燥文字，希望融入历史小故事增强趣味性。</w:t>
      </w:r>
    </w:p>
    <w:p w14:paraId="55C76AA5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（五）系统使用意愿与补充建议</w:t>
      </w:r>
    </w:p>
    <w:p w14:paraId="5E53160B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Q1：关于诗词色彩意象的解读方式、工具痛点或系统设计，你还有其他补充吗？</w:t>
      </w:r>
    </w:p>
    <w:p w14:paraId="34817AEA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A1：无补充。</w:t>
      </w:r>
    </w:p>
    <w:p w14:paraId="66553175" w14:textId="77777777" w:rsidR="00AC5557" w:rsidRPr="00AC5557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Q2：如果该系统正式上线，你是否愿意在学习、研究或兴趣场景中长期使用？</w:t>
      </w:r>
    </w:p>
    <w:p w14:paraId="6DE48568" w14:textId="6D573629" w:rsidR="009F4AC9" w:rsidRPr="00A9327B" w:rsidRDefault="00AC5557" w:rsidP="00AC5557">
      <w:pPr>
        <w:rPr>
          <w:rFonts w:hint="eastAsia"/>
          <w:szCs w:val="22"/>
        </w:rPr>
      </w:pPr>
      <w:r w:rsidRPr="00AC5557">
        <w:rPr>
          <w:rFonts w:hint="eastAsia"/>
          <w:szCs w:val="22"/>
        </w:rPr>
        <w:t>A2：愿意在兴趣场景中长期使用。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486A4" w14:textId="77777777" w:rsidR="00BD00BC" w:rsidRDefault="00BD00BC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12C290" w14:textId="77777777" w:rsidR="00BD00BC" w:rsidRDefault="00BD00BC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69F07" w14:textId="77777777" w:rsidR="00BD00BC" w:rsidRDefault="00BD00BC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DD45B6" w14:textId="77777777" w:rsidR="00BD00BC" w:rsidRDefault="00BD00BC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1F0A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389C"/>
    <w:rsid w:val="001B6C59"/>
    <w:rsid w:val="001C03C4"/>
    <w:rsid w:val="001C66AF"/>
    <w:rsid w:val="001D23BF"/>
    <w:rsid w:val="001E11A0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4A2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D4027"/>
    <w:rsid w:val="003F495A"/>
    <w:rsid w:val="003F63A8"/>
    <w:rsid w:val="00400CC3"/>
    <w:rsid w:val="00403FB2"/>
    <w:rsid w:val="00411B29"/>
    <w:rsid w:val="00412D61"/>
    <w:rsid w:val="00414C58"/>
    <w:rsid w:val="00416346"/>
    <w:rsid w:val="0042669D"/>
    <w:rsid w:val="00430520"/>
    <w:rsid w:val="00431DFF"/>
    <w:rsid w:val="00432345"/>
    <w:rsid w:val="00435D20"/>
    <w:rsid w:val="00437A33"/>
    <w:rsid w:val="00461459"/>
    <w:rsid w:val="004660BA"/>
    <w:rsid w:val="00474EA8"/>
    <w:rsid w:val="004766E2"/>
    <w:rsid w:val="004A1A01"/>
    <w:rsid w:val="004B34D2"/>
    <w:rsid w:val="004B7C24"/>
    <w:rsid w:val="004C673B"/>
    <w:rsid w:val="004E06C6"/>
    <w:rsid w:val="004E6D63"/>
    <w:rsid w:val="004F7E75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96102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948C3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3727"/>
    <w:rsid w:val="007D7E95"/>
    <w:rsid w:val="007E09FA"/>
    <w:rsid w:val="007E348A"/>
    <w:rsid w:val="007E6D53"/>
    <w:rsid w:val="007F6F88"/>
    <w:rsid w:val="00801A8E"/>
    <w:rsid w:val="00802EB0"/>
    <w:rsid w:val="00806A16"/>
    <w:rsid w:val="00824892"/>
    <w:rsid w:val="00832D00"/>
    <w:rsid w:val="00833583"/>
    <w:rsid w:val="00835B07"/>
    <w:rsid w:val="00853FDA"/>
    <w:rsid w:val="00865820"/>
    <w:rsid w:val="00885035"/>
    <w:rsid w:val="008A030D"/>
    <w:rsid w:val="008A115E"/>
    <w:rsid w:val="008A6104"/>
    <w:rsid w:val="008B1AEB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49C1"/>
    <w:rsid w:val="00A6209D"/>
    <w:rsid w:val="00A62660"/>
    <w:rsid w:val="00A65BB7"/>
    <w:rsid w:val="00A81E8E"/>
    <w:rsid w:val="00A8287E"/>
    <w:rsid w:val="00A82E7F"/>
    <w:rsid w:val="00A90761"/>
    <w:rsid w:val="00A9155D"/>
    <w:rsid w:val="00A9327B"/>
    <w:rsid w:val="00AB5C1F"/>
    <w:rsid w:val="00AB79D0"/>
    <w:rsid w:val="00AC5557"/>
    <w:rsid w:val="00AD594B"/>
    <w:rsid w:val="00AE493C"/>
    <w:rsid w:val="00AF71FB"/>
    <w:rsid w:val="00B01CB2"/>
    <w:rsid w:val="00B20768"/>
    <w:rsid w:val="00B22EB4"/>
    <w:rsid w:val="00B30958"/>
    <w:rsid w:val="00B53F4A"/>
    <w:rsid w:val="00B7247F"/>
    <w:rsid w:val="00B90A9F"/>
    <w:rsid w:val="00B90D6E"/>
    <w:rsid w:val="00BC73F2"/>
    <w:rsid w:val="00BD00BC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6CCD"/>
    <w:rsid w:val="00DE7454"/>
    <w:rsid w:val="00DF1372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634DA"/>
    <w:rsid w:val="00E8144A"/>
    <w:rsid w:val="00E81884"/>
    <w:rsid w:val="00E90C7F"/>
    <w:rsid w:val="00E9241B"/>
    <w:rsid w:val="00E92E06"/>
    <w:rsid w:val="00E93771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B0B9C"/>
    <w:rsid w:val="00FC124B"/>
    <w:rsid w:val="00FC4172"/>
    <w:rsid w:val="00FC562F"/>
    <w:rsid w:val="00FC7391"/>
    <w:rsid w:val="00FE0366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877</Words>
  <Characters>1036</Characters>
  <Application>Microsoft Office Word</Application>
  <DocSecurity>0</DocSecurity>
  <Lines>57</Lines>
  <Paragraphs>38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9</cp:revision>
  <dcterms:created xsi:type="dcterms:W3CDTF">2026-05-08T14:10:00Z</dcterms:created>
  <dcterms:modified xsi:type="dcterms:W3CDTF">2026-05-12T11:01:00Z</dcterms:modified>
</cp:coreProperties>
</file>