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088FC" w14:textId="0A84D635" w:rsidR="00D50845" w:rsidRPr="008E7633" w:rsidRDefault="00637975" w:rsidP="00D50845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机器学习</w:t>
      </w:r>
      <w:r w:rsidR="00D50845" w:rsidRPr="008E7633">
        <w:rPr>
          <w:rFonts w:ascii="楷体" w:eastAsia="楷体" w:hAnsi="楷体" w:hint="eastAsia"/>
          <w:sz w:val="30"/>
          <w:szCs w:val="30"/>
        </w:rPr>
        <w:t>数据分析和建模中级教程系列讲座</w:t>
      </w:r>
      <w:r w:rsidR="00AB12F7" w:rsidRPr="008E7633">
        <w:rPr>
          <w:rFonts w:ascii="楷体" w:eastAsia="楷体" w:hAnsi="楷体" w:hint="eastAsia"/>
          <w:sz w:val="30"/>
          <w:szCs w:val="30"/>
        </w:rPr>
        <w:t>-第</w:t>
      </w:r>
      <w:r w:rsidR="00FD6B11">
        <w:rPr>
          <w:rFonts w:ascii="楷体" w:eastAsia="楷体" w:hAnsi="楷体" w:hint="eastAsia"/>
          <w:sz w:val="30"/>
          <w:szCs w:val="30"/>
        </w:rPr>
        <w:t>4</w:t>
      </w:r>
      <w:r w:rsidR="00AB12F7" w:rsidRPr="008E7633">
        <w:rPr>
          <w:rFonts w:ascii="楷体" w:eastAsia="楷体" w:hAnsi="楷体" w:hint="eastAsia"/>
          <w:sz w:val="30"/>
          <w:szCs w:val="30"/>
        </w:rPr>
        <w:t>讲</w:t>
      </w:r>
    </w:p>
    <w:p w14:paraId="23A4DEB8" w14:textId="3E9DAF5C" w:rsidR="00105291" w:rsidRPr="008E7633" w:rsidRDefault="00F12066" w:rsidP="00D50845">
      <w:pPr>
        <w:rPr>
          <w:rFonts w:ascii="楷体" w:eastAsia="楷体" w:hAnsi="楷体"/>
          <w:b/>
          <w:bCs/>
          <w:sz w:val="30"/>
          <w:szCs w:val="30"/>
        </w:rPr>
      </w:pPr>
      <w:r>
        <w:rPr>
          <w:rFonts w:ascii="楷体" w:eastAsia="楷体" w:hAnsi="楷体" w:hint="eastAsia"/>
          <w:b/>
          <w:bCs/>
          <w:sz w:val="30"/>
          <w:szCs w:val="30"/>
        </w:rPr>
        <w:t>决策树</w:t>
      </w:r>
      <w:r w:rsidR="00105291" w:rsidRPr="008E7633">
        <w:rPr>
          <w:rFonts w:ascii="楷体" w:eastAsia="楷体" w:hAnsi="楷体" w:hint="eastAsia"/>
          <w:b/>
          <w:bCs/>
          <w:sz w:val="30"/>
          <w:szCs w:val="30"/>
        </w:rPr>
        <w:t>(</w:t>
      </w:r>
      <w:r>
        <w:rPr>
          <w:rFonts w:ascii="楷体" w:eastAsia="楷体" w:hAnsi="楷体"/>
          <w:b/>
          <w:bCs/>
          <w:sz w:val="30"/>
          <w:szCs w:val="30"/>
        </w:rPr>
        <w:t>Decision Tree</w:t>
      </w:r>
      <w:r w:rsidR="00105291" w:rsidRPr="008E7633">
        <w:rPr>
          <w:rFonts w:ascii="楷体" w:eastAsia="楷体" w:hAnsi="楷体"/>
          <w:b/>
          <w:bCs/>
          <w:sz w:val="30"/>
          <w:szCs w:val="30"/>
        </w:rPr>
        <w:t>)</w:t>
      </w:r>
      <w:r>
        <w:rPr>
          <w:rFonts w:ascii="楷体" w:eastAsia="楷体" w:hAnsi="楷体"/>
          <w:b/>
          <w:bCs/>
          <w:sz w:val="30"/>
          <w:szCs w:val="30"/>
        </w:rPr>
        <w:t>(</w:t>
      </w:r>
      <w:r w:rsidR="00FD6B11">
        <w:rPr>
          <w:rFonts w:ascii="楷体" w:eastAsia="楷体" w:hAnsi="楷体" w:hint="eastAsia"/>
          <w:b/>
          <w:bCs/>
          <w:sz w:val="30"/>
          <w:szCs w:val="30"/>
        </w:rPr>
        <w:t>下</w:t>
      </w:r>
      <w:r>
        <w:rPr>
          <w:rFonts w:ascii="楷体" w:eastAsia="楷体" w:hAnsi="楷体"/>
          <w:b/>
          <w:bCs/>
          <w:sz w:val="30"/>
          <w:szCs w:val="30"/>
        </w:rPr>
        <w:t>)</w:t>
      </w:r>
    </w:p>
    <w:p w14:paraId="735BF0E0" w14:textId="77777777" w:rsidR="00D50845" w:rsidRPr="00B04E28" w:rsidRDefault="00D50845" w:rsidP="00D50845">
      <w:pPr>
        <w:rPr>
          <w:rFonts w:ascii="楷体" w:eastAsia="楷体" w:hAnsi="楷体"/>
          <w:sz w:val="24"/>
          <w:szCs w:val="24"/>
        </w:rPr>
      </w:pPr>
      <w:r w:rsidRPr="00B04E28">
        <w:rPr>
          <w:rFonts w:ascii="楷体" w:eastAsia="楷体" w:hAnsi="楷体" w:hint="eastAsia"/>
          <w:sz w:val="24"/>
          <w:szCs w:val="24"/>
        </w:rPr>
        <w:t>主讲人：元俊</w:t>
      </w:r>
    </w:p>
    <w:p w14:paraId="2934B00C" w14:textId="77777777" w:rsidR="00D50845" w:rsidRPr="00B04E28" w:rsidRDefault="00D50845" w:rsidP="00D50845">
      <w:pPr>
        <w:rPr>
          <w:rFonts w:ascii="楷体" w:eastAsia="楷体" w:hAnsi="楷体"/>
          <w:sz w:val="24"/>
          <w:szCs w:val="24"/>
        </w:rPr>
      </w:pPr>
    </w:p>
    <w:p w14:paraId="4924C375" w14:textId="77777777" w:rsidR="00760279" w:rsidRPr="00B04E28" w:rsidRDefault="00760279" w:rsidP="007B344F">
      <w:pPr>
        <w:rPr>
          <w:rFonts w:ascii="楷体" w:eastAsia="楷体" w:hAnsi="楷体"/>
          <w:color w:val="C00000"/>
          <w:sz w:val="24"/>
          <w:szCs w:val="24"/>
        </w:rPr>
      </w:pPr>
    </w:p>
    <w:p w14:paraId="42F1BDEF" w14:textId="25EF19B6" w:rsidR="00D50845" w:rsidRPr="003945B3" w:rsidRDefault="003945B3" w:rsidP="00D50845">
      <w:pPr>
        <w:rPr>
          <w:rFonts w:ascii="楷体" w:eastAsia="楷体" w:hAnsi="楷体"/>
          <w:b/>
          <w:bCs/>
          <w:sz w:val="24"/>
          <w:szCs w:val="24"/>
        </w:rPr>
      </w:pPr>
      <w:r w:rsidRPr="003945B3">
        <w:rPr>
          <w:rFonts w:ascii="楷体" w:eastAsia="楷体" w:hAnsi="楷体" w:hint="eastAsia"/>
          <w:b/>
          <w:bCs/>
          <w:sz w:val="24"/>
          <w:szCs w:val="24"/>
        </w:rPr>
        <w:t>预备知识</w:t>
      </w:r>
    </w:p>
    <w:p w14:paraId="421CA8B3" w14:textId="2BE8266A" w:rsidR="0059799A" w:rsidRDefault="009C2359" w:rsidP="00D5084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数据结构 基础</w:t>
      </w:r>
    </w:p>
    <w:p w14:paraId="582B7B3D" w14:textId="2EF081D0" w:rsidR="00110C1B" w:rsidRDefault="00110C1B" w:rsidP="00D50845">
      <w:pPr>
        <w:rPr>
          <w:rFonts w:ascii="楷体" w:eastAsia="楷体" w:hAnsi="楷体"/>
          <w:sz w:val="24"/>
          <w:szCs w:val="24"/>
        </w:rPr>
      </w:pPr>
    </w:p>
    <w:p w14:paraId="5BB0C421" w14:textId="77777777" w:rsidR="008F6865" w:rsidRPr="00BF5CF5" w:rsidRDefault="008F6865" w:rsidP="00D50845">
      <w:pPr>
        <w:rPr>
          <w:rFonts w:ascii="楷体" w:eastAsia="楷体" w:hAnsi="楷体"/>
          <w:sz w:val="24"/>
          <w:szCs w:val="24"/>
        </w:rPr>
      </w:pPr>
    </w:p>
    <w:p w14:paraId="6987B1EE" w14:textId="77777777" w:rsidR="00110C1B" w:rsidRDefault="00110C1B" w:rsidP="00D50845">
      <w:pPr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上一讲回顾</w:t>
      </w:r>
    </w:p>
    <w:p w14:paraId="51963EEB" w14:textId="1FA472FC" w:rsidR="008F6865" w:rsidRDefault="00FD6B11" w:rsidP="00A751D1">
      <w:pPr>
        <w:pStyle w:val="a6"/>
      </w:pPr>
      <w:r>
        <w:rPr>
          <w:rFonts w:hint="eastAsia"/>
        </w:rPr>
        <w:t>混沌的量化</w:t>
      </w:r>
      <w:r>
        <w:t>—</w:t>
      </w:r>
      <w:r>
        <w:rPr>
          <w:rFonts w:hint="eastAsia"/>
        </w:rPr>
        <w:t>&gt;</w:t>
      </w:r>
      <w:r w:rsidR="007F1D73">
        <w:rPr>
          <w:rFonts w:hint="eastAsia"/>
        </w:rPr>
        <w:t>信息</w:t>
      </w:r>
      <w:r>
        <w:rPr>
          <w:rFonts w:hint="eastAsia"/>
        </w:rPr>
        <w:t>熵的定义</w:t>
      </w:r>
    </w:p>
    <w:p w14:paraId="5425990D" w14:textId="7367062B" w:rsidR="00F86735" w:rsidRDefault="00F86735" w:rsidP="00D5084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52649675" w14:textId="454CDAC9" w:rsidR="00BC3F66" w:rsidRPr="00750EB6" w:rsidRDefault="00BC3F66" w:rsidP="00D50845">
      <w:pPr>
        <w:rPr>
          <w:rFonts w:ascii="楷体" w:eastAsia="楷体" w:hAnsi="楷体"/>
          <w:b/>
          <w:bCs/>
          <w:sz w:val="24"/>
          <w:szCs w:val="24"/>
        </w:rPr>
      </w:pPr>
      <w:r w:rsidRPr="00750EB6">
        <w:rPr>
          <w:rFonts w:ascii="楷体" w:eastAsia="楷体" w:hAnsi="楷体" w:hint="eastAsia"/>
          <w:b/>
          <w:bCs/>
          <w:sz w:val="24"/>
          <w:szCs w:val="24"/>
        </w:rPr>
        <w:t>决策树的定义回顾</w:t>
      </w:r>
    </w:p>
    <w:p w14:paraId="5620EEDC" w14:textId="77777777" w:rsidR="00911C63" w:rsidRPr="00911C63" w:rsidRDefault="00911C63" w:rsidP="00911C63">
      <w:pPr>
        <w:rPr>
          <w:rFonts w:ascii="Verdana" w:hAnsi="Verdana"/>
          <w:color w:val="000000"/>
          <w:szCs w:val="21"/>
          <w:shd w:val="clear" w:color="auto" w:fill="FFFFFF"/>
        </w:rPr>
      </w:pPr>
      <w:r w:rsidRPr="00911C63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根节点</w:t>
      </w:r>
      <w:r w:rsidRPr="00911C63">
        <w:rPr>
          <w:rFonts w:ascii="Verdana" w:hAnsi="Verdana" w:hint="eastAsia"/>
          <w:color w:val="000000"/>
          <w:szCs w:val="21"/>
          <w:shd w:val="clear" w:color="auto" w:fill="FFFFFF"/>
        </w:rPr>
        <w:t>（</w:t>
      </w:r>
      <w:r w:rsidRPr="00911C63">
        <w:rPr>
          <w:rFonts w:ascii="Verdana" w:hAnsi="Verdana"/>
          <w:color w:val="000000"/>
          <w:szCs w:val="21"/>
          <w:shd w:val="clear" w:color="auto" w:fill="FFFFFF"/>
        </w:rPr>
        <w:t>root node</w:t>
      </w:r>
      <w:r w:rsidRPr="00911C63">
        <w:rPr>
          <w:rFonts w:ascii="Verdana" w:hAnsi="Verdana"/>
          <w:color w:val="000000"/>
          <w:szCs w:val="21"/>
          <w:shd w:val="clear" w:color="auto" w:fill="FFFFFF"/>
        </w:rPr>
        <w:t>），表示第一个特征属性，只有出边没有入边；</w:t>
      </w:r>
    </w:p>
    <w:p w14:paraId="48784F8E" w14:textId="77777777" w:rsidR="00911C63" w:rsidRPr="00911C63" w:rsidRDefault="00911C63" w:rsidP="00911C63">
      <w:pPr>
        <w:rPr>
          <w:rFonts w:ascii="Verdana" w:hAnsi="Verdana"/>
          <w:color w:val="000000"/>
          <w:szCs w:val="21"/>
          <w:shd w:val="clear" w:color="auto" w:fill="FFFFFF"/>
        </w:rPr>
      </w:pPr>
      <w:r w:rsidRPr="00911C63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内部节点</w:t>
      </w:r>
      <w:r w:rsidRPr="00911C63">
        <w:rPr>
          <w:rFonts w:ascii="Verdana" w:hAnsi="Verdana" w:hint="eastAsia"/>
          <w:color w:val="000000"/>
          <w:szCs w:val="21"/>
          <w:shd w:val="clear" w:color="auto" w:fill="FFFFFF"/>
        </w:rPr>
        <w:t>（</w:t>
      </w:r>
      <w:r w:rsidRPr="00911C63">
        <w:rPr>
          <w:rFonts w:ascii="Verdana" w:hAnsi="Verdana"/>
          <w:color w:val="000000"/>
          <w:szCs w:val="21"/>
          <w:shd w:val="clear" w:color="auto" w:fill="FFFFFF"/>
        </w:rPr>
        <w:t>internal node</w:t>
      </w:r>
      <w:r w:rsidRPr="00911C63">
        <w:rPr>
          <w:rFonts w:ascii="Verdana" w:hAnsi="Verdana"/>
          <w:color w:val="000000"/>
          <w:szCs w:val="21"/>
          <w:shd w:val="clear" w:color="auto" w:fill="FFFFFF"/>
        </w:rPr>
        <w:t>），表示特征属性，有一条</w:t>
      </w:r>
      <w:proofErr w:type="gramStart"/>
      <w:r w:rsidRPr="00911C63">
        <w:rPr>
          <w:rFonts w:ascii="Verdana" w:hAnsi="Verdana"/>
          <w:color w:val="000000"/>
          <w:szCs w:val="21"/>
          <w:shd w:val="clear" w:color="auto" w:fill="FFFFFF"/>
        </w:rPr>
        <w:t>入边至少</w:t>
      </w:r>
      <w:proofErr w:type="gramEnd"/>
      <w:r w:rsidRPr="00911C63">
        <w:rPr>
          <w:rFonts w:ascii="Verdana" w:hAnsi="Verdana"/>
          <w:color w:val="000000"/>
          <w:szCs w:val="21"/>
          <w:shd w:val="clear" w:color="auto" w:fill="FFFFFF"/>
        </w:rPr>
        <w:t>两条出边</w:t>
      </w:r>
    </w:p>
    <w:p w14:paraId="30722C95" w14:textId="4A90C810" w:rsidR="00911C63" w:rsidRPr="00911C63" w:rsidRDefault="00911C63" w:rsidP="00911C63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911C63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叶子节点</w:t>
      </w:r>
      <w:r w:rsidRPr="00911C63">
        <w:rPr>
          <w:rFonts w:ascii="Verdana" w:hAnsi="Verdana" w:hint="eastAsia"/>
          <w:color w:val="000000"/>
          <w:szCs w:val="21"/>
          <w:shd w:val="clear" w:color="auto" w:fill="FFFFFF"/>
        </w:rPr>
        <w:t>（</w:t>
      </w:r>
      <w:r w:rsidRPr="00911C63">
        <w:rPr>
          <w:rFonts w:ascii="Verdana" w:hAnsi="Verdana"/>
          <w:color w:val="000000"/>
          <w:szCs w:val="21"/>
          <w:shd w:val="clear" w:color="auto" w:fill="FFFFFF"/>
        </w:rPr>
        <w:t>leaf node</w:t>
      </w:r>
      <w:r w:rsidRPr="00911C63">
        <w:rPr>
          <w:rFonts w:ascii="Verdana" w:hAnsi="Verdana"/>
          <w:color w:val="000000"/>
          <w:szCs w:val="21"/>
          <w:shd w:val="clear" w:color="auto" w:fill="FFFFFF"/>
        </w:rPr>
        <w:t>），表示类别，只有</w:t>
      </w:r>
      <w:proofErr w:type="gramStart"/>
      <w:r w:rsidRPr="00911C63">
        <w:rPr>
          <w:rFonts w:ascii="Verdana" w:hAnsi="Verdana"/>
          <w:color w:val="000000"/>
          <w:szCs w:val="21"/>
          <w:shd w:val="clear" w:color="auto" w:fill="FFFFFF"/>
        </w:rPr>
        <w:t>一条入边没有</w:t>
      </w:r>
      <w:proofErr w:type="gramEnd"/>
      <w:r w:rsidRPr="00911C63">
        <w:rPr>
          <w:rFonts w:ascii="Verdana" w:hAnsi="Verdana"/>
          <w:color w:val="000000"/>
          <w:szCs w:val="21"/>
          <w:shd w:val="clear" w:color="auto" w:fill="FFFFFF"/>
        </w:rPr>
        <w:t>出边。</w:t>
      </w:r>
    </w:p>
    <w:p w14:paraId="062BBD39" w14:textId="436FF8C7" w:rsidR="00BC3F66" w:rsidRDefault="00BC3F66" w:rsidP="00D50845">
      <w:pPr>
        <w:rPr>
          <w:rFonts w:ascii="楷体" w:eastAsia="楷体" w:hAnsi="楷体" w:hint="eastAsia"/>
          <w:szCs w:val="21"/>
        </w:rPr>
      </w:pPr>
      <w:r>
        <w:rPr>
          <w:noProof/>
        </w:rPr>
        <w:drawing>
          <wp:inline distT="0" distB="0" distL="0" distR="0" wp14:anchorId="79444544" wp14:editId="0B0B16A2">
            <wp:extent cx="4589145" cy="358838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7AC5" w14:textId="1D0E15B5" w:rsidR="008B2B22" w:rsidRDefault="008B2B22" w:rsidP="00D50845">
      <w:pPr>
        <w:rPr>
          <w:rFonts w:ascii="楷体" w:eastAsia="楷体" w:hAnsi="楷体"/>
          <w:szCs w:val="21"/>
        </w:rPr>
      </w:pPr>
    </w:p>
    <w:p w14:paraId="032E22F2" w14:textId="36E48136" w:rsidR="001431B2" w:rsidRPr="001B5F2F" w:rsidRDefault="0033189B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 w:rsidRPr="001B5F2F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ID3</w:t>
      </w:r>
      <w:r w:rsidR="00FC38C5" w:rsidRPr="001B5F2F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/</w:t>
      </w:r>
      <w:r w:rsidRPr="001B5F2F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C</w:t>
      </w:r>
      <w:r w:rsidRPr="001B5F2F">
        <w:rPr>
          <w:rFonts w:ascii="Verdana" w:hAnsi="Verdana"/>
          <w:b/>
          <w:bCs/>
          <w:color w:val="000000"/>
          <w:szCs w:val="21"/>
          <w:shd w:val="clear" w:color="auto" w:fill="FFFFFF"/>
        </w:rPr>
        <w:t>4.5</w:t>
      </w:r>
      <w:r w:rsidR="00FC38C5" w:rsidRPr="001B5F2F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/CART</w:t>
      </w:r>
    </w:p>
    <w:p w14:paraId="10ACDD63" w14:textId="77777777" w:rsidR="00FC38C5" w:rsidRDefault="0033189B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 w:rsidRPr="0033189B">
        <w:rPr>
          <w:rFonts w:ascii="Verdana" w:hAnsi="Verdana" w:hint="eastAsia"/>
          <w:color w:val="000000"/>
          <w:szCs w:val="21"/>
          <w:shd w:val="clear" w:color="auto" w:fill="FFFFFF"/>
        </w:rPr>
        <w:t>决策树（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decision tree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）算法基于特征属性进行分类，其主要的优点：模型具有可读性，计算量小，分类速度快。</w:t>
      </w:r>
    </w:p>
    <w:p w14:paraId="634EE54F" w14:textId="278DF652" w:rsidR="00A81BBB" w:rsidRDefault="0033189B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 w:rsidRPr="0033189B">
        <w:rPr>
          <w:rFonts w:ascii="Verdana" w:hAnsi="Verdana"/>
          <w:color w:val="000000"/>
          <w:szCs w:val="21"/>
          <w:shd w:val="clear" w:color="auto" w:fill="FFFFFF"/>
        </w:rPr>
        <w:t>决策树算法包括了由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Quinlan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提出的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ID3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与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C4.5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，</w:t>
      </w:r>
      <w:r w:rsidR="00A81BBB">
        <w:rPr>
          <w:rFonts w:ascii="Verdana" w:hAnsi="Verdana" w:hint="eastAsia"/>
          <w:color w:val="000000"/>
          <w:szCs w:val="21"/>
          <w:shd w:val="clear" w:color="auto" w:fill="FFFFFF"/>
        </w:rPr>
        <w:t>Leo</w:t>
      </w:r>
      <w:r w:rsidR="00A81BBB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 w:rsidRPr="0033189B">
        <w:rPr>
          <w:rFonts w:ascii="Verdana" w:hAnsi="Verdana"/>
          <w:color w:val="000000"/>
          <w:szCs w:val="21"/>
          <w:shd w:val="clear" w:color="auto" w:fill="FFFFFF"/>
        </w:rPr>
        <w:t>Breiman</w:t>
      </w:r>
      <w:proofErr w:type="spellEnd"/>
      <w:r w:rsidRPr="0033189B">
        <w:rPr>
          <w:rFonts w:ascii="Verdana" w:hAnsi="Verdana"/>
          <w:color w:val="000000"/>
          <w:szCs w:val="21"/>
          <w:shd w:val="clear" w:color="auto" w:fill="FFFFFF"/>
        </w:rPr>
        <w:t>等提出的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CART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704EC21E" w14:textId="2480266D" w:rsidR="0033189B" w:rsidRPr="0033189B" w:rsidRDefault="0033189B" w:rsidP="00D50845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33189B">
        <w:rPr>
          <w:rFonts w:ascii="Verdana" w:hAnsi="Verdana"/>
          <w:color w:val="000000"/>
          <w:szCs w:val="21"/>
          <w:shd w:val="clear" w:color="auto" w:fill="FFFFFF"/>
        </w:rPr>
        <w:t>其中，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C4.5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是基于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ID3</w:t>
      </w:r>
      <w:r w:rsidRPr="0033189B">
        <w:rPr>
          <w:rFonts w:ascii="Verdana" w:hAnsi="Verdana"/>
          <w:color w:val="000000"/>
          <w:szCs w:val="21"/>
          <w:shd w:val="clear" w:color="auto" w:fill="FFFFFF"/>
        </w:rPr>
        <w:t>的，对分裂属性的目标函数做出了改进。</w:t>
      </w:r>
    </w:p>
    <w:p w14:paraId="2A2BB90D" w14:textId="6A66F126" w:rsidR="0033189B" w:rsidRDefault="0033189B" w:rsidP="00D50845">
      <w:pPr>
        <w:rPr>
          <w:rFonts w:ascii="楷体" w:eastAsia="楷体" w:hAnsi="楷体"/>
          <w:szCs w:val="21"/>
        </w:rPr>
      </w:pPr>
    </w:p>
    <w:p w14:paraId="0A3E3F4F" w14:textId="30147377" w:rsidR="0033189B" w:rsidRPr="00216849" w:rsidRDefault="00A81BBB" w:rsidP="00D50845">
      <w:pPr>
        <w:rPr>
          <w:rFonts w:ascii="楷体" w:eastAsia="楷体" w:hAnsi="楷体"/>
          <w:b/>
          <w:bCs/>
          <w:szCs w:val="21"/>
        </w:rPr>
      </w:pPr>
      <w:r w:rsidRPr="00216849">
        <w:rPr>
          <w:rFonts w:ascii="楷体" w:eastAsia="楷体" w:hAnsi="楷体" w:hint="eastAsia"/>
          <w:b/>
          <w:bCs/>
          <w:szCs w:val="21"/>
        </w:rPr>
        <w:lastRenderedPageBreak/>
        <w:t>How</w:t>
      </w:r>
      <w:r w:rsidRPr="00216849">
        <w:rPr>
          <w:rFonts w:ascii="楷体" w:eastAsia="楷体" w:hAnsi="楷体"/>
          <w:b/>
          <w:bCs/>
          <w:szCs w:val="21"/>
        </w:rPr>
        <w:t xml:space="preserve"> To?</w:t>
      </w:r>
    </w:p>
    <w:p w14:paraId="13C11706" w14:textId="446652B8" w:rsidR="00A81BBB" w:rsidRPr="00A81BBB" w:rsidRDefault="00A81BBB" w:rsidP="00A81BBB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A81BBB">
        <w:rPr>
          <w:rFonts w:ascii="Verdana" w:hAnsi="Verdana" w:hint="eastAsia"/>
          <w:color w:val="000000"/>
          <w:szCs w:val="21"/>
          <w:shd w:val="clear" w:color="auto" w:fill="FFFFFF"/>
        </w:rPr>
        <w:t>如何选择较优的特征属性进行分裂？每一次特征属性的分裂，相当于对训练数据集进行再划分，对应于一次决策树的生长。</w:t>
      </w:r>
      <w:r w:rsidRPr="00A81BBB">
        <w:rPr>
          <w:rFonts w:ascii="Verdana" w:hAnsi="Verdana"/>
          <w:color w:val="000000"/>
          <w:szCs w:val="21"/>
          <w:shd w:val="clear" w:color="auto" w:fill="FFFFFF"/>
        </w:rPr>
        <w:t>ID3</w:t>
      </w:r>
      <w:r w:rsidRPr="00A81BBB">
        <w:rPr>
          <w:rFonts w:ascii="Verdana" w:hAnsi="Verdana"/>
          <w:color w:val="000000"/>
          <w:szCs w:val="21"/>
          <w:shd w:val="clear" w:color="auto" w:fill="FFFFFF"/>
        </w:rPr>
        <w:t>算法定义了</w:t>
      </w:r>
      <w:r w:rsidRPr="00A81BBB">
        <w:rPr>
          <w:rFonts w:ascii="Verdana" w:hAnsi="Verdana" w:hint="eastAsia"/>
          <w:color w:val="000000"/>
          <w:szCs w:val="21"/>
          <w:highlight w:val="yellow"/>
          <w:shd w:val="clear" w:color="auto" w:fill="FFFFFF"/>
        </w:rPr>
        <w:t>信息熵增益</w:t>
      </w:r>
      <w:r w:rsidRPr="00A81BBB">
        <w:rPr>
          <w:rFonts w:ascii="Verdana" w:hAnsi="Verdana"/>
          <w:color w:val="000000"/>
          <w:szCs w:val="21"/>
          <w:shd w:val="clear" w:color="auto" w:fill="FFFFFF"/>
        </w:rPr>
        <w:t>来进行特征选择。</w:t>
      </w:r>
    </w:p>
    <w:p w14:paraId="7D0FDB13" w14:textId="719CFC4C" w:rsidR="00A81BBB" w:rsidRPr="00A81BBB" w:rsidRDefault="00A81BBB" w:rsidP="00A81BBB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A81BBB">
        <w:rPr>
          <w:rFonts w:ascii="Verdana" w:hAnsi="Verdana" w:hint="eastAsia"/>
          <w:color w:val="000000"/>
          <w:szCs w:val="21"/>
          <w:shd w:val="clear" w:color="auto" w:fill="FFFFFF"/>
        </w:rPr>
        <w:t>什么时候应该停止分裂？有两种自然情况应该停止分裂，一是该节点对应的所有样本记录均属于同一类别，二是该节点对应的所有样本的特征属性值均相等。但除此之外，是不是还应该其他情况停止分裂呢？</w:t>
      </w:r>
    </w:p>
    <w:p w14:paraId="7AF5F060" w14:textId="0FA05D23" w:rsidR="00A81BBB" w:rsidRDefault="00A81BBB" w:rsidP="00D50845">
      <w:pPr>
        <w:rPr>
          <w:rFonts w:ascii="楷体" w:eastAsia="楷体" w:hAnsi="楷体"/>
          <w:szCs w:val="21"/>
        </w:rPr>
      </w:pPr>
    </w:p>
    <w:p w14:paraId="7003C116" w14:textId="03125CB8" w:rsidR="00216849" w:rsidRPr="00216849" w:rsidRDefault="00216849" w:rsidP="00D50845">
      <w:pPr>
        <w:rPr>
          <w:rFonts w:ascii="楷体" w:eastAsia="楷体" w:hAnsi="楷体"/>
          <w:b/>
          <w:bCs/>
          <w:szCs w:val="21"/>
        </w:rPr>
      </w:pPr>
      <w:r w:rsidRPr="00216849">
        <w:rPr>
          <w:rFonts w:ascii="楷体" w:eastAsia="楷体" w:hAnsi="楷体" w:hint="eastAsia"/>
          <w:b/>
          <w:bCs/>
          <w:szCs w:val="21"/>
        </w:rPr>
        <w:t>I</w:t>
      </w:r>
      <w:r w:rsidRPr="00216849">
        <w:rPr>
          <w:rFonts w:ascii="楷体" w:eastAsia="楷体" w:hAnsi="楷体"/>
          <w:b/>
          <w:bCs/>
          <w:szCs w:val="21"/>
        </w:rPr>
        <w:t>D</w:t>
      </w:r>
      <w:r w:rsidRPr="00216849">
        <w:rPr>
          <w:rFonts w:ascii="楷体" w:eastAsia="楷体" w:hAnsi="楷体" w:hint="eastAsia"/>
          <w:b/>
          <w:bCs/>
          <w:szCs w:val="21"/>
        </w:rPr>
        <w:t>3的问题？</w:t>
      </w:r>
    </w:p>
    <w:p w14:paraId="727BB7A3" w14:textId="1D02587C" w:rsidR="00216849" w:rsidRPr="007D6B8D" w:rsidRDefault="00216849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 w:rsidRPr="007D6B8D">
        <w:rPr>
          <w:rFonts w:ascii="Verdana" w:hAnsi="Verdana" w:hint="eastAsia"/>
          <w:color w:val="000000"/>
          <w:szCs w:val="21"/>
          <w:shd w:val="clear" w:color="auto" w:fill="FFFFFF"/>
        </w:rPr>
        <w:t>假如有身份证这一列？</w:t>
      </w:r>
    </w:p>
    <w:p w14:paraId="7E09489D" w14:textId="00F0CDAF" w:rsidR="00216849" w:rsidRPr="007D6B8D" w:rsidRDefault="00216849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 w:rsidRPr="007D6B8D">
        <w:rPr>
          <w:rFonts w:ascii="Verdana" w:hAnsi="Verdana" w:hint="eastAsia"/>
          <w:color w:val="000000"/>
          <w:szCs w:val="21"/>
          <w:shd w:val="clear" w:color="auto" w:fill="FFFFFF"/>
        </w:rPr>
        <w:t>ID3</w:t>
      </w:r>
      <w:r w:rsidR="007C060C" w:rsidRPr="007D6B8D">
        <w:rPr>
          <w:rFonts w:ascii="Verdana" w:hAnsi="Verdana" w:hint="eastAsia"/>
          <w:color w:val="000000"/>
          <w:szCs w:val="21"/>
          <w:shd w:val="clear" w:color="auto" w:fill="FFFFFF"/>
        </w:rPr>
        <w:t>倾向于</w:t>
      </w:r>
      <w:r w:rsidRPr="007D6B8D">
        <w:rPr>
          <w:rFonts w:ascii="Verdana" w:hAnsi="Verdana" w:hint="eastAsia"/>
          <w:color w:val="000000"/>
          <w:szCs w:val="21"/>
          <w:shd w:val="clear" w:color="auto" w:fill="FFFFFF"/>
        </w:rPr>
        <w:t>会把每一条数据都分成一个单独的列！</w:t>
      </w:r>
    </w:p>
    <w:p w14:paraId="0D8E1539" w14:textId="1ED0E255" w:rsidR="00216849" w:rsidRDefault="00216849" w:rsidP="00D50845">
      <w:pPr>
        <w:rPr>
          <w:rFonts w:ascii="楷体" w:eastAsia="楷体" w:hAnsi="楷体"/>
          <w:szCs w:val="21"/>
        </w:rPr>
      </w:pPr>
    </w:p>
    <w:p w14:paraId="4E879A50" w14:textId="1A98B662" w:rsidR="00216849" w:rsidRDefault="00216849" w:rsidP="00D50845">
      <w:pPr>
        <w:rPr>
          <w:rFonts w:ascii="楷体" w:eastAsia="楷体" w:hAnsi="楷体"/>
          <w:b/>
          <w:bCs/>
          <w:szCs w:val="21"/>
        </w:rPr>
      </w:pPr>
      <w:r w:rsidRPr="00216849">
        <w:rPr>
          <w:rFonts w:ascii="楷体" w:eastAsia="楷体" w:hAnsi="楷体" w:hint="eastAsia"/>
          <w:b/>
          <w:bCs/>
          <w:szCs w:val="21"/>
        </w:rPr>
        <w:t>C</w:t>
      </w:r>
      <w:r w:rsidRPr="00216849">
        <w:rPr>
          <w:rFonts w:ascii="楷体" w:eastAsia="楷体" w:hAnsi="楷体"/>
          <w:b/>
          <w:bCs/>
          <w:szCs w:val="21"/>
        </w:rPr>
        <w:t>4.5</w:t>
      </w:r>
      <w:r>
        <w:rPr>
          <w:rFonts w:ascii="楷体" w:eastAsia="楷体" w:hAnsi="楷体" w:hint="eastAsia"/>
          <w:b/>
          <w:bCs/>
          <w:szCs w:val="21"/>
        </w:rPr>
        <w:t>的改进</w:t>
      </w:r>
    </w:p>
    <w:p w14:paraId="6F9997EE" w14:textId="200270A6" w:rsidR="005140C4" w:rsidRPr="00216849" w:rsidRDefault="005140C4" w:rsidP="00D50845">
      <w:pPr>
        <w:rPr>
          <w:rFonts w:ascii="楷体" w:eastAsia="楷体" w:hAnsi="楷体" w:hint="eastAsia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>增加了对连续量的支持</w:t>
      </w:r>
    </w:p>
    <w:p w14:paraId="11F98256" w14:textId="4E3FEA24" w:rsidR="00216849" w:rsidRDefault="00216849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信息增益率</w:t>
      </w:r>
      <w:r w:rsidR="005140C4">
        <w:rPr>
          <w:rFonts w:ascii="楷体" w:eastAsia="楷体" w:hAnsi="楷体" w:hint="eastAsia"/>
          <w:szCs w:val="21"/>
        </w:rPr>
        <w:t>，加大对</w:t>
      </w:r>
      <w:r w:rsidR="005140C4" w:rsidRPr="006A3630">
        <w:rPr>
          <w:rFonts w:ascii="楷体" w:eastAsia="楷体" w:hAnsi="楷体" w:hint="eastAsia"/>
          <w:b/>
          <w:bCs/>
          <w:szCs w:val="21"/>
        </w:rPr>
        <w:t>ID3的</w:t>
      </w:r>
      <w:r w:rsidR="006A3630">
        <w:rPr>
          <w:rFonts w:ascii="楷体" w:eastAsia="楷体" w:hAnsi="楷体" w:hint="eastAsia"/>
          <w:b/>
          <w:bCs/>
          <w:szCs w:val="21"/>
        </w:rPr>
        <w:t>“</w:t>
      </w:r>
      <w:r w:rsidR="006A3630" w:rsidRPr="006A3630">
        <w:rPr>
          <w:rFonts w:ascii="楷体" w:eastAsia="楷体" w:hAnsi="楷体" w:hint="eastAsia"/>
          <w:i/>
          <w:iCs/>
          <w:szCs w:val="21"/>
        </w:rPr>
        <w:t>多子多福</w:t>
      </w:r>
      <w:r w:rsidR="006A3630">
        <w:rPr>
          <w:rFonts w:ascii="楷体" w:eastAsia="楷体" w:hAnsi="楷体"/>
          <w:i/>
          <w:iCs/>
          <w:szCs w:val="21"/>
        </w:rPr>
        <w:t>”</w:t>
      </w:r>
      <w:r w:rsidR="005140C4" w:rsidRPr="006A3630">
        <w:rPr>
          <w:rFonts w:ascii="楷体" w:eastAsia="楷体" w:hAnsi="楷体" w:hint="eastAsia"/>
          <w:b/>
          <w:bCs/>
          <w:szCs w:val="21"/>
        </w:rPr>
        <w:t>不良副作用的惩罚</w:t>
      </w:r>
    </w:p>
    <w:p w14:paraId="5CD4696C" w14:textId="41395080" w:rsidR="00216849" w:rsidRDefault="006A3630" w:rsidP="00D50845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4F5FADA4" wp14:editId="44D4026C">
            <wp:extent cx="5290499" cy="2905125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31" cy="294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FC83" w14:textId="0CC2F766" w:rsidR="00FE37B6" w:rsidRDefault="00FE37B6" w:rsidP="00D50845">
      <w:pPr>
        <w:rPr>
          <w:rFonts w:ascii="楷体" w:eastAsia="楷体" w:hAnsi="楷体"/>
          <w:szCs w:val="21"/>
        </w:rPr>
      </w:pPr>
    </w:p>
    <w:p w14:paraId="2E99B44F" w14:textId="111FCC34" w:rsidR="00FE37B6" w:rsidRPr="005140C4" w:rsidRDefault="00FE37B6" w:rsidP="00D50845">
      <w:pPr>
        <w:rPr>
          <w:rFonts w:ascii="楷体" w:eastAsia="楷体" w:hAnsi="楷体"/>
          <w:b/>
          <w:bCs/>
          <w:szCs w:val="21"/>
        </w:rPr>
      </w:pPr>
      <w:r w:rsidRPr="005140C4">
        <w:rPr>
          <w:rFonts w:ascii="楷体" w:eastAsia="楷体" w:hAnsi="楷体" w:hint="eastAsia"/>
          <w:b/>
          <w:bCs/>
          <w:szCs w:val="21"/>
        </w:rPr>
        <w:t>进阶</w:t>
      </w:r>
    </w:p>
    <w:p w14:paraId="0BE99E44" w14:textId="2A2B3FB4" w:rsidR="00FE37B6" w:rsidRPr="00AE3659" w:rsidRDefault="00FE37B6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 w:rsidRPr="00AE3659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如何筛选变量？</w:t>
      </w:r>
      <w:r w:rsidRPr="00AE3659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WOE</w:t>
      </w:r>
      <w:r w:rsidRPr="00AE3659">
        <w:rPr>
          <w:rFonts w:ascii="Verdana" w:hAnsi="Verdana"/>
          <w:b/>
          <w:bCs/>
          <w:color w:val="000000"/>
          <w:szCs w:val="21"/>
          <w:shd w:val="clear" w:color="auto" w:fill="FFFFFF"/>
        </w:rPr>
        <w:t>/</w:t>
      </w:r>
      <w:r w:rsidRPr="00AE3659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IV</w:t>
      </w:r>
    </w:p>
    <w:p w14:paraId="608E2049" w14:textId="77777777" w:rsidR="00FE37B6" w:rsidRPr="007D6B8D" w:rsidRDefault="00FE37B6" w:rsidP="00FE37B6">
      <w:pPr>
        <w:rPr>
          <w:rFonts w:ascii="Verdana" w:hAnsi="Verdana"/>
          <w:color w:val="000000"/>
          <w:szCs w:val="21"/>
          <w:shd w:val="clear" w:color="auto" w:fill="FFFFFF"/>
        </w:rPr>
      </w:pPr>
      <w:r w:rsidRPr="007D6B8D">
        <w:rPr>
          <w:rFonts w:ascii="Verdana" w:hAnsi="Verdana"/>
          <w:color w:val="000000"/>
          <w:szCs w:val="21"/>
          <w:shd w:val="clear" w:color="auto" w:fill="FFFFFF"/>
        </w:rPr>
        <w:t>IV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的全称是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Information Value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，中文意思是信息价值，或者信息量。</w:t>
      </w:r>
    </w:p>
    <w:p w14:paraId="47796929" w14:textId="77777777" w:rsidR="00FE37B6" w:rsidRPr="007D6B8D" w:rsidRDefault="00FE37B6" w:rsidP="00FE37B6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01E2A88F" w14:textId="64CFAE9F" w:rsidR="00FE37B6" w:rsidRPr="007D6B8D" w:rsidRDefault="00FE37B6" w:rsidP="00FE37B6">
      <w:pPr>
        <w:rPr>
          <w:rFonts w:ascii="Verdana" w:hAnsi="Verdana"/>
          <w:color w:val="000000"/>
          <w:szCs w:val="21"/>
          <w:shd w:val="clear" w:color="auto" w:fill="FFFFFF"/>
        </w:rPr>
      </w:pPr>
      <w:r w:rsidRPr="007D6B8D">
        <w:rPr>
          <w:rFonts w:ascii="Verdana" w:hAnsi="Verdana" w:hint="eastAsia"/>
          <w:color w:val="000000"/>
          <w:szCs w:val="21"/>
          <w:shd w:val="clear" w:color="auto" w:fill="FFFFFF"/>
        </w:rPr>
        <w:t>我们在用逻辑回归、决策树等模型方法构建分类模型时，经常需要对自变量进行筛选。比如我们有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200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个候选自变量，通常情况下，不会直接把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200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个变量直接放到模型中去进行拟合训练，而是会用一些方法，从这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200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个自变量中挑选一些出来，放进模型，形成入模变量列表。那么我们怎么去挑选入模变量呢？</w:t>
      </w:r>
    </w:p>
    <w:p w14:paraId="0E6AF151" w14:textId="649DCB26" w:rsidR="005140C4" w:rsidRPr="00FE37B6" w:rsidRDefault="007C060C" w:rsidP="00FE37B6">
      <w:pPr>
        <w:rPr>
          <w:rFonts w:ascii="楷体" w:eastAsia="楷体" w:hAnsi="楷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FD418DF" wp14:editId="28F36353">
            <wp:extent cx="5274310" cy="43713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EC60" w14:textId="310F6B85" w:rsidR="00A81BBB" w:rsidRDefault="00A81BBB" w:rsidP="00D50845">
      <w:pPr>
        <w:rPr>
          <w:rFonts w:ascii="楷体" w:eastAsia="楷体" w:hAnsi="楷体"/>
          <w:szCs w:val="21"/>
        </w:rPr>
      </w:pPr>
    </w:p>
    <w:p w14:paraId="379CA8F5" w14:textId="14E9D4DF" w:rsidR="007C060C" w:rsidRPr="007A3188" w:rsidRDefault="007C060C" w:rsidP="00D50845">
      <w:pPr>
        <w:rPr>
          <w:rFonts w:ascii="楷体" w:eastAsia="楷体" w:hAnsi="楷体"/>
          <w:b/>
          <w:bCs/>
          <w:szCs w:val="21"/>
        </w:rPr>
      </w:pPr>
      <w:r w:rsidRPr="007A3188">
        <w:rPr>
          <w:rFonts w:ascii="楷体" w:eastAsia="楷体" w:hAnsi="楷体" w:hint="eastAsia"/>
          <w:b/>
          <w:bCs/>
          <w:szCs w:val="21"/>
        </w:rPr>
        <w:t>进阶2</w:t>
      </w:r>
    </w:p>
    <w:p w14:paraId="265C22C4" w14:textId="7852BBD3" w:rsidR="007C060C" w:rsidRPr="00AE3659" w:rsidRDefault="007C060C" w:rsidP="00D50845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 w:rsidRPr="00AE3659"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过拟合问题</w:t>
      </w:r>
    </w:p>
    <w:p w14:paraId="18FC8C6F" w14:textId="1511C980" w:rsidR="007C060C" w:rsidRDefault="007A3188" w:rsidP="00D50845">
      <w:pPr>
        <w:rPr>
          <w:rFonts w:ascii="楷体" w:eastAsia="楷体" w:hAnsi="楷体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95C02D" wp14:editId="062757CD">
            <wp:simplePos x="0" y="0"/>
            <wp:positionH relativeFrom="column">
              <wp:posOffset>2979672</wp:posOffset>
            </wp:positionH>
            <wp:positionV relativeFrom="paragraph">
              <wp:posOffset>257510</wp:posOffset>
            </wp:positionV>
            <wp:extent cx="2816712" cy="1733909"/>
            <wp:effectExtent l="0" t="0" r="317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12" cy="173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60C" w:rsidRPr="007C060C">
        <w:drawing>
          <wp:inline distT="0" distB="0" distL="0" distR="0" wp14:anchorId="0143F741" wp14:editId="6391403C">
            <wp:extent cx="2947241" cy="2260120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835" cy="227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0798" w14:textId="6751B634" w:rsidR="006D272B" w:rsidRPr="008629A2" w:rsidRDefault="00A41590" w:rsidP="008629A2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Cs w:val="21"/>
        </w:rPr>
      </w:pPr>
      <w:r w:rsidRPr="008629A2">
        <w:rPr>
          <w:rFonts w:ascii="楷体" w:eastAsia="楷体" w:hAnsi="楷体" w:hint="eastAsia"/>
          <w:szCs w:val="21"/>
        </w:rPr>
        <w:t>剪枝（Pruning）</w:t>
      </w:r>
    </w:p>
    <w:p w14:paraId="44C7E1D3" w14:textId="7D471DCA" w:rsidR="00A41590" w:rsidRDefault="00A41590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预剪枝（划分节点的时候有没有必要继续下去，合不合算？）</w:t>
      </w:r>
    </w:p>
    <w:p w14:paraId="6E68FCB2" w14:textId="4E258DE9" w:rsidR="00A41590" w:rsidRDefault="00A41590" w:rsidP="00D50845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后剪枝（从底层内部节点开始逐步向上递归评估，拿测试集评估）</w:t>
      </w:r>
    </w:p>
    <w:p w14:paraId="7E677CC3" w14:textId="2287AA16" w:rsidR="007C060C" w:rsidRDefault="007C060C" w:rsidP="00D50845">
      <w:pPr>
        <w:rPr>
          <w:rFonts w:ascii="楷体" w:eastAsia="楷体" w:hAnsi="楷体"/>
          <w:szCs w:val="21"/>
        </w:rPr>
      </w:pPr>
    </w:p>
    <w:p w14:paraId="4994C7FD" w14:textId="5EA0DDB5" w:rsidR="00133AE8" w:rsidRPr="007D6B8D" w:rsidRDefault="00133AE8" w:rsidP="00D50845">
      <w:pPr>
        <w:rPr>
          <w:rFonts w:ascii="楷体" w:eastAsia="楷体" w:hAnsi="楷体"/>
          <w:b/>
          <w:bCs/>
          <w:szCs w:val="21"/>
        </w:rPr>
      </w:pPr>
      <w:r w:rsidRPr="007D6B8D">
        <w:rPr>
          <w:rFonts w:ascii="楷体" w:eastAsia="楷体" w:hAnsi="楷体" w:hint="eastAsia"/>
          <w:b/>
          <w:bCs/>
          <w:szCs w:val="21"/>
        </w:rPr>
        <w:t>CART（Classification</w:t>
      </w:r>
      <w:r w:rsidRPr="007D6B8D">
        <w:rPr>
          <w:rFonts w:ascii="楷体" w:eastAsia="楷体" w:hAnsi="楷体"/>
          <w:b/>
          <w:bCs/>
          <w:szCs w:val="21"/>
        </w:rPr>
        <w:t xml:space="preserve"> </w:t>
      </w:r>
      <w:r w:rsidRPr="007D6B8D">
        <w:rPr>
          <w:rFonts w:ascii="楷体" w:eastAsia="楷体" w:hAnsi="楷体" w:hint="eastAsia"/>
          <w:b/>
          <w:bCs/>
          <w:szCs w:val="21"/>
        </w:rPr>
        <w:t>And</w:t>
      </w:r>
      <w:r w:rsidRPr="007D6B8D">
        <w:rPr>
          <w:rFonts w:ascii="楷体" w:eastAsia="楷体" w:hAnsi="楷体"/>
          <w:b/>
          <w:bCs/>
          <w:szCs w:val="21"/>
        </w:rPr>
        <w:t xml:space="preserve"> </w:t>
      </w:r>
      <w:r w:rsidRPr="007D6B8D">
        <w:rPr>
          <w:rFonts w:ascii="楷体" w:eastAsia="楷体" w:hAnsi="楷体" w:hint="eastAsia"/>
          <w:b/>
          <w:bCs/>
          <w:szCs w:val="21"/>
        </w:rPr>
        <w:t>Regression</w:t>
      </w:r>
      <w:r w:rsidRPr="007D6B8D">
        <w:rPr>
          <w:rFonts w:ascii="楷体" w:eastAsia="楷体" w:hAnsi="楷体"/>
          <w:b/>
          <w:bCs/>
          <w:szCs w:val="21"/>
        </w:rPr>
        <w:t xml:space="preserve"> </w:t>
      </w:r>
      <w:r w:rsidRPr="007D6B8D">
        <w:rPr>
          <w:rFonts w:ascii="楷体" w:eastAsia="楷体" w:hAnsi="楷体" w:hint="eastAsia"/>
          <w:b/>
          <w:bCs/>
          <w:szCs w:val="21"/>
        </w:rPr>
        <w:t>Tree）</w:t>
      </w:r>
    </w:p>
    <w:p w14:paraId="5C6659E5" w14:textId="447A6B53" w:rsidR="00653169" w:rsidRDefault="007D6B8D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 w:rsidRPr="007D6B8D">
        <w:rPr>
          <w:rFonts w:ascii="Verdana" w:hAnsi="Verdana" w:hint="eastAsia"/>
          <w:color w:val="000000"/>
          <w:szCs w:val="21"/>
          <w:shd w:val="clear" w:color="auto" w:fill="FFFFFF"/>
        </w:rPr>
        <w:t>分类与回归树（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Classification and Regression Trees, CART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）是由四人帮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 xml:space="preserve">Leo </w:t>
      </w:r>
      <w:proofErr w:type="spellStart"/>
      <w:r w:rsidRPr="007D6B8D">
        <w:rPr>
          <w:rFonts w:ascii="Verdana" w:hAnsi="Verdana"/>
          <w:color w:val="000000"/>
          <w:szCs w:val="21"/>
          <w:shd w:val="clear" w:color="auto" w:fill="FFFFFF"/>
        </w:rPr>
        <w:t>Breiman</w:t>
      </w:r>
      <w:proofErr w:type="spellEnd"/>
      <w:r w:rsidRPr="007D6B8D"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Jerome Friedman, Richard </w:t>
      </w:r>
      <w:proofErr w:type="spellStart"/>
      <w:r w:rsidRPr="007D6B8D">
        <w:rPr>
          <w:rFonts w:ascii="Verdana" w:hAnsi="Verdana"/>
          <w:color w:val="000000"/>
          <w:szCs w:val="21"/>
          <w:shd w:val="clear" w:color="auto" w:fill="FFFFFF"/>
        </w:rPr>
        <w:t>Olshen</w:t>
      </w:r>
      <w:proofErr w:type="spellEnd"/>
      <w:r w:rsidRPr="007D6B8D">
        <w:rPr>
          <w:rFonts w:ascii="Verdana" w:hAnsi="Verdana"/>
          <w:color w:val="000000"/>
          <w:szCs w:val="21"/>
          <w:shd w:val="clear" w:color="auto" w:fill="FFFFFF"/>
        </w:rPr>
        <w:t>与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Charles Stone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于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1984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年提出，既可用于分类也可用于回归。本文将主要介绍用于分类的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CART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。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CART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被称为数据挖掘领域内里程碑式的算法。</w:t>
      </w:r>
    </w:p>
    <w:p w14:paraId="27741882" w14:textId="2BDD0666" w:rsidR="007D6B8D" w:rsidRDefault="007D6B8D" w:rsidP="00D5084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594B425B" w14:textId="6B0DC661" w:rsidR="007D6B8D" w:rsidRDefault="007D6B8D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 w:rsidRPr="007D6B8D">
        <w:rPr>
          <w:rFonts w:ascii="Verdana" w:hAnsi="Verdana"/>
          <w:color w:val="000000"/>
          <w:szCs w:val="21"/>
          <w:shd w:val="clear" w:color="auto" w:fill="FFFFFF"/>
        </w:rPr>
        <w:t>CART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采用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Gini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指数来度量分裂时的</w:t>
      </w:r>
      <w:proofErr w:type="gramStart"/>
      <w:r w:rsidRPr="007D6B8D">
        <w:rPr>
          <w:rFonts w:ascii="Verdana" w:hAnsi="Verdana"/>
          <w:color w:val="000000"/>
          <w:szCs w:val="21"/>
          <w:shd w:val="clear" w:color="auto" w:fill="FFFFFF"/>
        </w:rPr>
        <w:t>不</w:t>
      </w:r>
      <w:proofErr w:type="gramEnd"/>
      <w:r w:rsidRPr="007D6B8D">
        <w:rPr>
          <w:rFonts w:ascii="Verdana" w:hAnsi="Verdana"/>
          <w:color w:val="000000"/>
          <w:szCs w:val="21"/>
          <w:shd w:val="clear" w:color="auto" w:fill="FFFFFF"/>
        </w:rPr>
        <w:t>纯度，之所以采用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Gini</w:t>
      </w:r>
      <w:r w:rsidRPr="007D6B8D">
        <w:rPr>
          <w:rFonts w:ascii="Verdana" w:hAnsi="Verdana"/>
          <w:color w:val="000000"/>
          <w:szCs w:val="21"/>
          <w:shd w:val="clear" w:color="auto" w:fill="FFFFFF"/>
        </w:rPr>
        <w:t>指数，是因为较于熵而言其计算速度更快一些。</w:t>
      </w:r>
    </w:p>
    <w:p w14:paraId="0A806862" w14:textId="7B3135DD" w:rsidR="007D6B8D" w:rsidRDefault="007D6B8D" w:rsidP="00D5084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29EC5D51" w14:textId="1D56632C" w:rsidR="007D6B8D" w:rsidRDefault="007D6B8D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BFF8ED" wp14:editId="166C4FD5">
            <wp:extent cx="2933065" cy="65532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47C8" w14:textId="727AC63B" w:rsidR="007D6B8D" w:rsidRDefault="007D6B8D" w:rsidP="00D5084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6B13B29A" w14:textId="0F890067" w:rsidR="007D6B8D" w:rsidRDefault="00E22BDC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CART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的剪枝方法</w:t>
      </w:r>
    </w:p>
    <w:p w14:paraId="15E1181B" w14:textId="48ABB37D" w:rsidR="00E22BDC" w:rsidRDefault="00E22BDC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33F95CD" wp14:editId="6D6B4E67">
            <wp:extent cx="2338070" cy="517525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736C" w14:textId="4D60B04D" w:rsidR="00E22BDC" w:rsidRDefault="00E22BDC" w:rsidP="00D5084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考虑</w:t>
      </w:r>
      <w:r w:rsidRPr="00E22BDC">
        <w:rPr>
          <w:rFonts w:ascii="Verdana" w:hAnsi="Verdana"/>
          <w:color w:val="000000"/>
          <w:szCs w:val="21"/>
          <w:shd w:val="clear" w:color="auto" w:fill="FFFFFF"/>
        </w:rPr>
        <w:t>C(T)</w:t>
      </w:r>
      <w:r w:rsidRPr="00E22BDC">
        <w:rPr>
          <w:rFonts w:ascii="Verdana" w:hAnsi="Verdana"/>
          <w:color w:val="000000"/>
          <w:szCs w:val="21"/>
          <w:shd w:val="clear" w:color="auto" w:fill="FFFFFF"/>
        </w:rPr>
        <w:t>表示决策树的训练误差，</w:t>
      </w:r>
      <w:r w:rsidRPr="00E22BDC">
        <w:rPr>
          <w:rFonts w:ascii="Verdana" w:hAnsi="Verdana"/>
          <w:color w:val="000000"/>
          <w:szCs w:val="21"/>
          <w:shd w:val="clear" w:color="auto" w:fill="FFFFFF"/>
        </w:rPr>
        <w:t>α</w:t>
      </w:r>
      <w:r w:rsidRPr="00E22BDC">
        <w:rPr>
          <w:rFonts w:ascii="Verdana" w:hAnsi="Verdana"/>
          <w:color w:val="000000"/>
          <w:szCs w:val="21"/>
          <w:shd w:val="clear" w:color="auto" w:fill="FFFFFF"/>
        </w:rPr>
        <w:t>为调节参数，</w:t>
      </w:r>
      <w:r w:rsidRPr="00E22BDC">
        <w:rPr>
          <w:rFonts w:ascii="Verdana" w:hAnsi="Verdana"/>
          <w:color w:val="000000"/>
          <w:szCs w:val="21"/>
          <w:shd w:val="clear" w:color="auto" w:fill="FFFFFF"/>
        </w:rPr>
        <w:t>|T|</w:t>
      </w:r>
      <w:r w:rsidRPr="00E22BDC">
        <w:rPr>
          <w:rFonts w:ascii="Verdana" w:hAnsi="Verdana"/>
          <w:color w:val="000000"/>
          <w:szCs w:val="21"/>
          <w:shd w:val="clear" w:color="auto" w:fill="FFFFFF"/>
        </w:rPr>
        <w:t>为模型的复杂度</w:t>
      </w:r>
    </w:p>
    <w:p w14:paraId="03ACE00C" w14:textId="77777777" w:rsidR="00E22BDC" w:rsidRPr="007D6B8D" w:rsidRDefault="00E22BDC" w:rsidP="00D50845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14:paraId="3F097F61" w14:textId="0D72693E" w:rsidR="00653169" w:rsidRDefault="00653169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小知识：</w:t>
      </w:r>
    </w:p>
    <w:p w14:paraId="12DB2B64" w14:textId="77777777" w:rsidR="005376E2" w:rsidRDefault="005376E2" w:rsidP="005376E2">
      <w:pPr>
        <w:rPr>
          <w:rFonts w:ascii="楷体" w:eastAsia="楷体" w:hAnsi="楷体"/>
          <w:szCs w:val="21"/>
        </w:rPr>
      </w:pPr>
      <w:r w:rsidRPr="005376E2">
        <w:rPr>
          <w:rFonts w:ascii="楷体" w:eastAsia="楷体" w:hAnsi="楷体"/>
          <w:szCs w:val="21"/>
        </w:rPr>
        <w:t>1945年，经过长达16小时的入学考试后，</w:t>
      </w:r>
      <w:proofErr w:type="spellStart"/>
      <w:r w:rsidRPr="005376E2">
        <w:rPr>
          <w:rFonts w:ascii="楷体" w:eastAsia="楷体" w:hAnsi="楷体"/>
          <w:szCs w:val="21"/>
        </w:rPr>
        <w:t>Breiman</w:t>
      </w:r>
      <w:proofErr w:type="spellEnd"/>
      <w:r w:rsidRPr="005376E2">
        <w:rPr>
          <w:rFonts w:ascii="楷体" w:eastAsia="楷体" w:hAnsi="楷体"/>
          <w:szCs w:val="21"/>
        </w:rPr>
        <w:t xml:space="preserve"> 成功进入加州理工学院，主修物理，并因成绩优异而获得奖学金。然而，到了大学高年级，由于在校园里到处充斥着理工知识而渐生厌倦，感觉 Caltech 就像一个“科学修道院”（scientific monastery）。终于，他在大学最后一年的四门物理课中都得了“D”</w:t>
      </w:r>
      <w:r>
        <w:rPr>
          <w:rFonts w:ascii="楷体" w:eastAsia="楷体" w:hAnsi="楷体" w:hint="eastAsia"/>
          <w:szCs w:val="21"/>
        </w:rPr>
        <w:t>.</w:t>
      </w:r>
    </w:p>
    <w:p w14:paraId="18EC0895" w14:textId="61954295" w:rsidR="00133AE8" w:rsidRDefault="00653169" w:rsidP="00D50845">
      <w:pPr>
        <w:rPr>
          <w:rFonts w:ascii="楷体" w:eastAsia="楷体" w:hAnsi="楷体"/>
          <w:szCs w:val="21"/>
        </w:rPr>
      </w:pPr>
      <w:r w:rsidRPr="00653169">
        <w:rPr>
          <w:rFonts w:ascii="楷体" w:eastAsia="楷体" w:hAnsi="楷体"/>
          <w:szCs w:val="21"/>
        </w:rPr>
        <w:t xml:space="preserve">Leo </w:t>
      </w:r>
      <w:proofErr w:type="spellStart"/>
      <w:r w:rsidRPr="00653169">
        <w:rPr>
          <w:rFonts w:ascii="楷体" w:eastAsia="楷体" w:hAnsi="楷体"/>
          <w:szCs w:val="21"/>
        </w:rPr>
        <w:t>Breiman</w:t>
      </w:r>
      <w:proofErr w:type="spellEnd"/>
      <w:r w:rsidRPr="00653169">
        <w:rPr>
          <w:rFonts w:ascii="楷体" w:eastAsia="楷体" w:hAnsi="楷体"/>
          <w:szCs w:val="21"/>
        </w:rPr>
        <w:t>是一个兴趣广泛的人，他不仅是专业的统计学家和概率学家，还在其他方面也取得了很多成就。他在Catskills当过服务员，在Merchant Marine当过洗碗工，同时他是一名探寻过热带雨林核心地带的背包客，是一群来自墨西哥农村孩子的慈爱父亲，是Santa Monica学校董事会的主席，是他美丽小屋的建筑师，还是一个技艺高超的雕刻家</w:t>
      </w:r>
      <w:r>
        <w:rPr>
          <w:rFonts w:ascii="楷体" w:eastAsia="楷体" w:hAnsi="楷体" w:hint="eastAsia"/>
          <w:szCs w:val="21"/>
        </w:rPr>
        <w:t>。</w:t>
      </w:r>
    </w:p>
    <w:p w14:paraId="36283694" w14:textId="46B5C51F" w:rsidR="00152DC4" w:rsidRDefault="00152DC4" w:rsidP="00D50845">
      <w:pPr>
        <w:rPr>
          <w:rFonts w:ascii="楷体" w:eastAsia="楷体" w:hAnsi="楷体"/>
          <w:szCs w:val="21"/>
        </w:rPr>
      </w:pPr>
      <w:r w:rsidRPr="00152DC4">
        <w:rPr>
          <w:rFonts w:ascii="楷体" w:eastAsia="楷体" w:hAnsi="楷体"/>
          <w:szCs w:val="21"/>
        </w:rPr>
        <w:t>1993年，</w:t>
      </w:r>
      <w:proofErr w:type="spellStart"/>
      <w:r w:rsidRPr="00152DC4">
        <w:rPr>
          <w:rFonts w:ascii="楷体" w:eastAsia="楷体" w:hAnsi="楷体"/>
          <w:szCs w:val="21"/>
        </w:rPr>
        <w:t>Breiman</w:t>
      </w:r>
      <w:proofErr w:type="spellEnd"/>
      <w:r w:rsidRPr="00152DC4">
        <w:rPr>
          <w:rFonts w:ascii="楷体" w:eastAsia="楷体" w:hAnsi="楷体"/>
          <w:szCs w:val="21"/>
        </w:rPr>
        <w:t xml:space="preserve"> 从伯克利退休。但或许谁也没有想到，</w:t>
      </w:r>
      <w:proofErr w:type="spellStart"/>
      <w:r w:rsidRPr="00152DC4">
        <w:rPr>
          <w:rFonts w:ascii="楷体" w:eastAsia="楷体" w:hAnsi="楷体"/>
          <w:szCs w:val="21"/>
        </w:rPr>
        <w:t>Breiman</w:t>
      </w:r>
      <w:proofErr w:type="spellEnd"/>
      <w:r w:rsidRPr="00152DC4">
        <w:rPr>
          <w:rFonts w:ascii="楷体" w:eastAsia="楷体" w:hAnsi="楷体"/>
          <w:szCs w:val="21"/>
        </w:rPr>
        <w:t xml:space="preserve"> 学术生涯的高潮才刚刚开始。在研究中，</w:t>
      </w:r>
      <w:proofErr w:type="spellStart"/>
      <w:r w:rsidRPr="00152DC4">
        <w:rPr>
          <w:rFonts w:ascii="楷体" w:eastAsia="楷体" w:hAnsi="楷体"/>
          <w:szCs w:val="21"/>
        </w:rPr>
        <w:t>Breiman</w:t>
      </w:r>
      <w:proofErr w:type="spellEnd"/>
      <w:r w:rsidRPr="00152DC4">
        <w:rPr>
          <w:rFonts w:ascii="楷体" w:eastAsia="楷体" w:hAnsi="楷体"/>
          <w:szCs w:val="21"/>
        </w:rPr>
        <w:t xml:space="preserve"> 发现，使用线性模型选择变量的子集（subset selection in linear regression）是一个很不稳定的过程；只要数据稍微变化，所选变量就可能很不相同。对于决策树也如此，只要数据稍有变化，所生成的决策树可能就大相径庭。</w:t>
      </w:r>
    </w:p>
    <w:p w14:paraId="46580C5B" w14:textId="3189D97A" w:rsidR="00152DC4" w:rsidRDefault="00152DC4" w:rsidP="00D50845">
      <w:pPr>
        <w:rPr>
          <w:rFonts w:ascii="楷体" w:eastAsia="楷体" w:hAnsi="楷体" w:hint="eastAsia"/>
          <w:szCs w:val="21"/>
        </w:rPr>
      </w:pPr>
      <w:r w:rsidRPr="00152DC4">
        <w:rPr>
          <w:rFonts w:ascii="楷体" w:eastAsia="楷体" w:hAnsi="楷体" w:hint="eastAsia"/>
          <w:szCs w:val="21"/>
        </w:rPr>
        <w:t>于是，</w:t>
      </w:r>
      <w:proofErr w:type="spellStart"/>
      <w:r w:rsidRPr="00152DC4">
        <w:rPr>
          <w:rFonts w:ascii="楷体" w:eastAsia="楷体" w:hAnsi="楷体"/>
          <w:szCs w:val="21"/>
        </w:rPr>
        <w:t>Breiman</w:t>
      </w:r>
      <w:proofErr w:type="spellEnd"/>
      <w:r w:rsidRPr="00152DC4">
        <w:rPr>
          <w:rFonts w:ascii="楷体" w:eastAsia="楷体" w:hAnsi="楷体"/>
          <w:szCs w:val="21"/>
        </w:rPr>
        <w:t xml:space="preserve"> 想，能否将这些不同的模型结果进行平均，以得到更好的预测效果。但如何扰动数据呢？</w:t>
      </w:r>
      <w:proofErr w:type="spellStart"/>
      <w:r w:rsidRPr="00152DC4">
        <w:rPr>
          <w:rFonts w:ascii="楷体" w:eastAsia="楷体" w:hAnsi="楷体"/>
          <w:szCs w:val="21"/>
        </w:rPr>
        <w:t>Breiman</w:t>
      </w:r>
      <w:proofErr w:type="spellEnd"/>
      <w:r w:rsidRPr="00152DC4">
        <w:rPr>
          <w:rFonts w:ascii="楷体" w:eastAsia="楷体" w:hAnsi="楷体"/>
          <w:szCs w:val="21"/>
        </w:rPr>
        <w:t xml:space="preserve">想到了有放回的自助抽样（bootstrap）。首先，从原始样本得到大量的自助样本（bootstrap sample），分别用 </w:t>
      </w:r>
      <w:r w:rsidRPr="005C4B72">
        <w:rPr>
          <w:rFonts w:ascii="楷体" w:eastAsia="楷体" w:hAnsi="楷体"/>
          <w:szCs w:val="21"/>
          <w:highlight w:val="green"/>
        </w:rPr>
        <w:t>CART</w:t>
      </w:r>
      <w:r w:rsidRPr="00152DC4">
        <w:rPr>
          <w:rFonts w:ascii="楷体" w:eastAsia="楷体" w:hAnsi="楷体"/>
          <w:szCs w:val="21"/>
        </w:rPr>
        <w:t xml:space="preserve"> 算法来估计决策树，然后再将这些决策树进行聚合平均（比如，平均1000棵决策树）。这就是</w:t>
      </w:r>
      <w:proofErr w:type="spellStart"/>
      <w:r w:rsidRPr="00152DC4">
        <w:rPr>
          <w:rFonts w:ascii="楷体" w:eastAsia="楷体" w:hAnsi="楷体"/>
          <w:szCs w:val="21"/>
        </w:rPr>
        <w:t>Breiman</w:t>
      </w:r>
      <w:proofErr w:type="spellEnd"/>
      <w:r w:rsidRPr="00152DC4">
        <w:rPr>
          <w:rFonts w:ascii="楷体" w:eastAsia="楷体" w:hAnsi="楷体"/>
          <w:szCs w:val="21"/>
        </w:rPr>
        <w:t xml:space="preserve"> (1996)提出的 “</w:t>
      </w:r>
      <w:r w:rsidRPr="00152DC4">
        <w:rPr>
          <w:rFonts w:ascii="楷体" w:eastAsia="楷体" w:hAnsi="楷体"/>
          <w:szCs w:val="21"/>
          <w:highlight w:val="green"/>
        </w:rPr>
        <w:t>bagging</w:t>
      </w:r>
      <w:r w:rsidRPr="00152DC4">
        <w:rPr>
          <w:rFonts w:ascii="楷体" w:eastAsia="楷体" w:hAnsi="楷体"/>
          <w:szCs w:val="21"/>
        </w:rPr>
        <w:t>” 算法（bootstrap aggregating），该文目前在 Google Scholar的引用量已超过 2 万。</w:t>
      </w:r>
    </w:p>
    <w:p w14:paraId="1589D146" w14:textId="20B18911" w:rsidR="005376E2" w:rsidRDefault="009620A4" w:rsidP="00D50845">
      <w:pPr>
        <w:rPr>
          <w:rFonts w:ascii="楷体" w:eastAsia="楷体" w:hAnsi="楷体"/>
          <w:szCs w:val="21"/>
        </w:rPr>
      </w:pPr>
      <w:r w:rsidRPr="009620A4">
        <w:rPr>
          <w:rFonts w:ascii="楷体" w:eastAsia="楷体" w:hAnsi="楷体"/>
          <w:szCs w:val="21"/>
        </w:rPr>
        <w:t>2001年，</w:t>
      </w:r>
      <w:proofErr w:type="spellStart"/>
      <w:r w:rsidRPr="009620A4">
        <w:rPr>
          <w:rFonts w:ascii="楷体" w:eastAsia="楷体" w:hAnsi="楷体"/>
          <w:szCs w:val="21"/>
        </w:rPr>
        <w:t>Breiman</w:t>
      </w:r>
      <w:proofErr w:type="spellEnd"/>
      <w:r w:rsidRPr="009620A4">
        <w:rPr>
          <w:rFonts w:ascii="楷体" w:eastAsia="楷体" w:hAnsi="楷体"/>
          <w:szCs w:val="21"/>
        </w:rPr>
        <w:t xml:space="preserve"> 进一步提出了 “随机森林”（</w:t>
      </w:r>
      <w:r w:rsidRPr="00152DC4">
        <w:rPr>
          <w:rFonts w:ascii="楷体" w:eastAsia="楷体" w:hAnsi="楷体"/>
          <w:szCs w:val="21"/>
          <w:highlight w:val="green"/>
        </w:rPr>
        <w:t>Random Forest</w:t>
      </w:r>
      <w:r w:rsidRPr="009620A4">
        <w:rPr>
          <w:rFonts w:ascii="楷体" w:eastAsia="楷体" w:hAnsi="楷体"/>
          <w:szCs w:val="21"/>
        </w:rPr>
        <w:t>）的算法。与Bagging 不同，在决策树的每个节点，仅随机选取部分变量进行分裂，以降低不同决策树之间的相关性。结果发现，Random Forest的预测效果比 Bagging 又有了进一步的提高，这使得随机森林成为机器学习，特别是数据科学的主要算法之一</w:t>
      </w:r>
      <w:r>
        <w:rPr>
          <w:rFonts w:ascii="楷体" w:eastAsia="楷体" w:hAnsi="楷体" w:hint="eastAsia"/>
          <w:szCs w:val="21"/>
        </w:rPr>
        <w:t>。</w:t>
      </w:r>
    </w:p>
    <w:p w14:paraId="47E92A11" w14:textId="77777777" w:rsidR="009620A4" w:rsidRPr="009620A4" w:rsidRDefault="009620A4" w:rsidP="00D50845">
      <w:pPr>
        <w:rPr>
          <w:rFonts w:ascii="楷体" w:eastAsia="楷体" w:hAnsi="楷体" w:hint="eastAsia"/>
          <w:b/>
          <w:bCs/>
          <w:szCs w:val="21"/>
        </w:rPr>
      </w:pPr>
    </w:p>
    <w:p w14:paraId="1E9C493E" w14:textId="7726509F" w:rsidR="001D3EA9" w:rsidRPr="009620A4" w:rsidRDefault="001D3EA9" w:rsidP="00D50845">
      <w:pPr>
        <w:rPr>
          <w:rFonts w:ascii="楷体" w:eastAsia="楷体" w:hAnsi="楷体"/>
          <w:b/>
          <w:bCs/>
          <w:szCs w:val="21"/>
        </w:rPr>
      </w:pPr>
      <w:r w:rsidRPr="009620A4">
        <w:rPr>
          <w:rFonts w:ascii="楷体" w:eastAsia="楷体" w:hAnsi="楷体" w:hint="eastAsia"/>
          <w:b/>
          <w:bCs/>
          <w:szCs w:val="21"/>
        </w:rPr>
        <w:t>CART的衍生算法</w:t>
      </w:r>
    </w:p>
    <w:p w14:paraId="13EFDDE6" w14:textId="54F007DE" w:rsidR="001D3EA9" w:rsidRDefault="001D3EA9" w:rsidP="00D50845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Bagging</w:t>
      </w:r>
      <w:r w:rsidR="004830AC">
        <w:rPr>
          <w:rFonts w:ascii="楷体" w:eastAsia="楷体" w:hAnsi="楷体"/>
          <w:szCs w:val="21"/>
        </w:rPr>
        <w:t>/</w:t>
      </w:r>
      <w:r>
        <w:rPr>
          <w:rFonts w:ascii="楷体" w:eastAsia="楷体" w:hAnsi="楷体" w:hint="eastAsia"/>
          <w:szCs w:val="21"/>
        </w:rPr>
        <w:t>Random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Forest</w:t>
      </w:r>
    </w:p>
    <w:p w14:paraId="3D778B4D" w14:textId="77777777" w:rsidR="007D6B8D" w:rsidRPr="0095299D" w:rsidRDefault="007D6B8D" w:rsidP="00D50845">
      <w:pPr>
        <w:rPr>
          <w:rFonts w:ascii="楷体" w:eastAsia="楷体" w:hAnsi="楷体" w:hint="eastAsia"/>
          <w:szCs w:val="21"/>
        </w:rPr>
      </w:pPr>
    </w:p>
    <w:p w14:paraId="22DEA799" w14:textId="7F467C60" w:rsidR="006736C0" w:rsidRDefault="006736C0" w:rsidP="006736C0">
      <w:pPr>
        <w:rPr>
          <w:rFonts w:ascii="楷体" w:eastAsia="楷体" w:hAnsi="楷体"/>
          <w:b/>
          <w:bCs/>
          <w:szCs w:val="21"/>
        </w:rPr>
      </w:pPr>
      <w:r w:rsidRPr="00084B65">
        <w:rPr>
          <w:rFonts w:ascii="楷体" w:eastAsia="楷体" w:hAnsi="楷体" w:hint="eastAsia"/>
          <w:b/>
          <w:bCs/>
          <w:szCs w:val="21"/>
        </w:rPr>
        <w:lastRenderedPageBreak/>
        <w:t>扩展阅读</w:t>
      </w:r>
    </w:p>
    <w:p w14:paraId="07ABCEBD" w14:textId="5BE24FB9" w:rsidR="00256B21" w:rsidRDefault="00BC3F66" w:rsidP="00D50845">
      <w:r>
        <w:rPr>
          <w:rFonts w:ascii="楷体" w:eastAsia="楷体" w:hAnsi="楷体" w:hint="eastAsia"/>
          <w:szCs w:val="21"/>
        </w:rPr>
        <w:t>天普大学ID</w:t>
      </w:r>
      <w:r>
        <w:rPr>
          <w:rFonts w:ascii="楷体" w:eastAsia="楷体" w:hAnsi="楷体"/>
          <w:szCs w:val="21"/>
        </w:rPr>
        <w:t>3-C4.5</w:t>
      </w:r>
      <w:r>
        <w:rPr>
          <w:rFonts w:ascii="楷体" w:eastAsia="楷体" w:hAnsi="楷体" w:hint="eastAsia"/>
          <w:szCs w:val="21"/>
        </w:rPr>
        <w:t>的比较</w:t>
      </w:r>
      <w:hyperlink r:id="rId12" w:history="1">
        <w:r>
          <w:rPr>
            <w:rStyle w:val="a4"/>
          </w:rPr>
          <w:t>https://cis.temple.edu/~giorgio/cis587/readings/id3-c45.html</w:t>
        </w:r>
      </w:hyperlink>
    </w:p>
    <w:p w14:paraId="14194C45" w14:textId="1D4CCA9E" w:rsidR="00BC3F66" w:rsidRDefault="00A81BBB" w:rsidP="00A81BBB">
      <w:pPr>
        <w:jc w:val="left"/>
      </w:pPr>
      <w:r>
        <w:rPr>
          <w:rFonts w:ascii="楷体" w:eastAsia="楷体" w:hAnsi="楷体" w:hint="eastAsia"/>
          <w:szCs w:val="21"/>
        </w:rPr>
        <w:t>Berkeley统计系Leo</w:t>
      </w:r>
      <w:r>
        <w:rPr>
          <w:rFonts w:ascii="楷体" w:eastAsia="楷体" w:hAnsi="楷体"/>
          <w:szCs w:val="21"/>
        </w:rPr>
        <w:t xml:space="preserve"> </w:t>
      </w:r>
      <w:proofErr w:type="spellStart"/>
      <w:r>
        <w:rPr>
          <w:rFonts w:ascii="楷体" w:eastAsia="楷体" w:hAnsi="楷体"/>
          <w:szCs w:val="21"/>
        </w:rPr>
        <w:t>Breiman</w:t>
      </w:r>
      <w:proofErr w:type="spellEnd"/>
      <w:r>
        <w:rPr>
          <w:rFonts w:ascii="楷体" w:eastAsia="楷体" w:hAnsi="楷体" w:hint="eastAsia"/>
          <w:szCs w:val="21"/>
        </w:rPr>
        <w:t>发表的论文集合</w:t>
      </w:r>
      <w:hyperlink r:id="rId13" w:history="1">
        <w:r>
          <w:rPr>
            <w:rStyle w:val="a4"/>
          </w:rPr>
          <w:t>https://www.stat.berkeley.edu/~breiman/papers.html</w:t>
        </w:r>
      </w:hyperlink>
    </w:p>
    <w:p w14:paraId="4B0E23A0" w14:textId="77777777" w:rsidR="00966779" w:rsidRDefault="00966779" w:rsidP="00966779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L</w:t>
      </w:r>
      <w:r>
        <w:rPr>
          <w:rFonts w:ascii="楷体" w:eastAsia="楷体" w:hAnsi="楷体"/>
          <w:szCs w:val="21"/>
        </w:rPr>
        <w:t xml:space="preserve">eo </w:t>
      </w:r>
      <w:proofErr w:type="spellStart"/>
      <w:r>
        <w:rPr>
          <w:rFonts w:ascii="楷体" w:eastAsia="楷体" w:hAnsi="楷体"/>
          <w:szCs w:val="21"/>
        </w:rPr>
        <w:t>Breiman</w:t>
      </w:r>
      <w:proofErr w:type="spellEnd"/>
      <w:r>
        <w:rPr>
          <w:rFonts w:ascii="楷体" w:eastAsia="楷体" w:hAnsi="楷体" w:hint="eastAsia"/>
          <w:szCs w:val="21"/>
        </w:rPr>
        <w:t>的访谈（中文版）</w:t>
      </w:r>
      <w:hyperlink r:id="rId14" w:history="1">
        <w:r>
          <w:rPr>
            <w:rStyle w:val="a4"/>
          </w:rPr>
          <w:t>https://www.sohu.com/a/120433200_500658</w:t>
        </w:r>
      </w:hyperlink>
      <w:r>
        <w:t xml:space="preserve"> </w:t>
      </w:r>
      <w:r w:rsidRPr="00E80504">
        <w:rPr>
          <w:rFonts w:ascii="楷体" w:eastAsia="楷体" w:hAnsi="楷体" w:hint="eastAsia"/>
          <w:szCs w:val="21"/>
        </w:rPr>
        <w:t>里面提到了Leo</w:t>
      </w:r>
      <w:r w:rsidRPr="00E80504">
        <w:rPr>
          <w:rFonts w:ascii="楷体" w:eastAsia="楷体" w:hAnsi="楷体"/>
          <w:szCs w:val="21"/>
        </w:rPr>
        <w:t xml:space="preserve"> </w:t>
      </w:r>
      <w:proofErr w:type="spellStart"/>
      <w:r w:rsidRPr="00E80504">
        <w:rPr>
          <w:rFonts w:ascii="楷体" w:eastAsia="楷体" w:hAnsi="楷体" w:hint="eastAsia"/>
          <w:szCs w:val="21"/>
        </w:rPr>
        <w:t>Breiman</w:t>
      </w:r>
      <w:proofErr w:type="spellEnd"/>
      <w:r w:rsidRPr="00E80504">
        <w:rPr>
          <w:rFonts w:ascii="楷体" w:eastAsia="楷体" w:hAnsi="楷体" w:hint="eastAsia"/>
          <w:szCs w:val="21"/>
        </w:rPr>
        <w:t>的自传和传奇经历</w:t>
      </w:r>
    </w:p>
    <w:p w14:paraId="5E0C2C40" w14:textId="07D5495D" w:rsidR="00BC3F66" w:rsidRDefault="006D272B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WOE和IV的定义</w:t>
      </w:r>
    </w:p>
    <w:p w14:paraId="1C6C16F4" w14:textId="414CC913" w:rsidR="006D272B" w:rsidRDefault="006D272B" w:rsidP="00D50845">
      <w:hyperlink r:id="rId15" w:history="1">
        <w:r>
          <w:rPr>
            <w:rStyle w:val="a4"/>
          </w:rPr>
          <w:t>http://ucanalytics.com/blogs/information-value-and-weight-of-evidencebanking-case/</w:t>
        </w:r>
      </w:hyperlink>
    </w:p>
    <w:p w14:paraId="18B9FEA5" w14:textId="6BA5A424" w:rsidR="00133AE8" w:rsidRDefault="009620A4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L</w:t>
      </w:r>
      <w:r>
        <w:rPr>
          <w:rFonts w:ascii="楷体" w:eastAsia="楷体" w:hAnsi="楷体"/>
          <w:szCs w:val="21"/>
        </w:rPr>
        <w:t xml:space="preserve">eo </w:t>
      </w:r>
      <w:proofErr w:type="spellStart"/>
      <w:r>
        <w:rPr>
          <w:rFonts w:ascii="楷体" w:eastAsia="楷体" w:hAnsi="楷体" w:hint="eastAsia"/>
          <w:szCs w:val="21"/>
        </w:rPr>
        <w:t>Breiman</w:t>
      </w:r>
      <w:proofErr w:type="spellEnd"/>
      <w:r>
        <w:rPr>
          <w:rFonts w:ascii="楷体" w:eastAsia="楷体" w:hAnsi="楷体" w:hint="eastAsia"/>
          <w:szCs w:val="21"/>
        </w:rPr>
        <w:t>的概率论</w:t>
      </w:r>
    </w:p>
    <w:p w14:paraId="4C96E08E" w14:textId="6C6F76FE" w:rsidR="009620A4" w:rsidRDefault="001E7BB5" w:rsidP="00D50845">
      <w:pPr>
        <w:rPr>
          <w:rFonts w:ascii="楷体" w:eastAsia="楷体" w:hAnsi="楷体"/>
          <w:szCs w:val="21"/>
        </w:rPr>
      </w:pPr>
      <w:r>
        <w:rPr>
          <w:noProof/>
        </w:rPr>
        <w:drawing>
          <wp:inline distT="0" distB="0" distL="0" distR="0" wp14:anchorId="464B67F4" wp14:editId="6B3FBBD1">
            <wp:extent cx="2144981" cy="3200400"/>
            <wp:effectExtent l="0" t="0" r="8255" b="0"/>
            <wp:docPr id="20" name="图片 2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286" cy="321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C387" w14:textId="77777777" w:rsidR="00D44216" w:rsidRDefault="00D44216" w:rsidP="00D50845">
      <w:pPr>
        <w:rPr>
          <w:rFonts w:ascii="楷体" w:eastAsia="楷体" w:hAnsi="楷体" w:hint="eastAsia"/>
          <w:szCs w:val="21"/>
        </w:rPr>
      </w:pPr>
    </w:p>
    <w:p w14:paraId="2B53B342" w14:textId="28E9829A" w:rsidR="00BF5CF5" w:rsidRDefault="00BF5CF5" w:rsidP="00D50845">
      <w:pPr>
        <w:rPr>
          <w:rFonts w:ascii="楷体" w:eastAsia="楷体" w:hAnsi="楷体"/>
          <w:b/>
          <w:bCs/>
          <w:szCs w:val="21"/>
        </w:rPr>
      </w:pPr>
      <w:r w:rsidRPr="00413817">
        <w:rPr>
          <w:rFonts w:ascii="楷体" w:eastAsia="楷体" w:hAnsi="楷体" w:hint="eastAsia"/>
          <w:b/>
          <w:bCs/>
          <w:szCs w:val="21"/>
        </w:rPr>
        <w:t>代码附录：</w:t>
      </w:r>
    </w:p>
    <w:p w14:paraId="214404C2" w14:textId="74DA0088" w:rsidR="00CD1004" w:rsidRDefault="00CD1004" w:rsidP="00D50845">
      <w:pPr>
        <w:rPr>
          <w:rFonts w:ascii="楷体" w:eastAsia="楷体" w:hAnsi="楷体"/>
          <w:szCs w:val="21"/>
        </w:rPr>
      </w:pPr>
      <w:r w:rsidRPr="00CD1004">
        <w:rPr>
          <w:rFonts w:ascii="楷体" w:eastAsia="楷体" w:hAnsi="楷体"/>
          <w:szCs w:val="21"/>
        </w:rPr>
        <w:t>Git</w:t>
      </w:r>
      <w:r w:rsidRPr="00CD1004">
        <w:rPr>
          <w:rFonts w:ascii="楷体" w:eastAsia="楷体" w:hAnsi="楷体" w:hint="eastAsia"/>
          <w:szCs w:val="21"/>
        </w:rPr>
        <w:t>地址：</w:t>
      </w:r>
      <w:hyperlink r:id="rId17" w:history="1">
        <w:r w:rsidR="00DD6601" w:rsidRPr="004B0F4A">
          <w:rPr>
            <w:rStyle w:val="a4"/>
            <w:rFonts w:ascii="楷体" w:eastAsia="楷体" w:hAnsi="楷体"/>
            <w:szCs w:val="21"/>
          </w:rPr>
          <w:t>https://github.com/Yao-lab001/machine_learning_lecture.git</w:t>
        </w:r>
      </w:hyperlink>
    </w:p>
    <w:p w14:paraId="0E3C5328" w14:textId="01637F95" w:rsidR="00BF5CF5" w:rsidRDefault="00BF5CF5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运行环境：Python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3.7</w:t>
      </w:r>
      <w:r>
        <w:rPr>
          <w:rFonts w:ascii="楷体" w:eastAsia="楷体" w:hAnsi="楷体"/>
          <w:szCs w:val="21"/>
        </w:rPr>
        <w:t>.6 or anaconda 2020.02</w:t>
      </w:r>
    </w:p>
    <w:p w14:paraId="7D2723C4" w14:textId="4FDD3DE7" w:rsidR="00BF5CF5" w:rsidRDefault="00BF5CF5" w:rsidP="00D50845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预装环境：matplot</w:t>
      </w:r>
      <w:r>
        <w:rPr>
          <w:rFonts w:ascii="楷体" w:eastAsia="楷体" w:hAnsi="楷体"/>
          <w:szCs w:val="21"/>
        </w:rPr>
        <w:t>lib 3.1.3</w:t>
      </w:r>
    </w:p>
    <w:p w14:paraId="2CCED4F5" w14:textId="4DE4F00E" w:rsidR="00BF5CF5" w:rsidRPr="001E7BB5" w:rsidRDefault="00933749" w:rsidP="00D50845">
      <w:pPr>
        <w:rPr>
          <w:rFonts w:ascii="楷体" w:eastAsia="楷体" w:hAnsi="楷体"/>
          <w:szCs w:val="21"/>
          <w:u w:val="single"/>
        </w:rPr>
      </w:pPr>
      <w:r w:rsidRPr="001E7BB5">
        <w:rPr>
          <w:rFonts w:ascii="楷体" w:eastAsia="楷体" w:hAnsi="楷体" w:hint="eastAsia"/>
          <w:szCs w:val="21"/>
          <w:u w:val="single"/>
        </w:rPr>
        <w:t>WOE和IV计算的demo</w:t>
      </w:r>
      <w:r w:rsidRPr="001E7BB5">
        <w:rPr>
          <w:rFonts w:ascii="楷体" w:eastAsia="楷体" w:hAnsi="楷体"/>
          <w:szCs w:val="21"/>
          <w:u w:val="single"/>
        </w:rPr>
        <w:t xml:space="preserve"> excel</w:t>
      </w:r>
      <w:r w:rsidRPr="001E7BB5">
        <w:rPr>
          <w:rFonts w:ascii="楷体" w:eastAsia="楷体" w:hAnsi="楷体" w:hint="eastAsia"/>
          <w:szCs w:val="21"/>
          <w:u w:val="single"/>
        </w:rPr>
        <w:t>参见课件附件</w:t>
      </w:r>
    </w:p>
    <w:p w14:paraId="2CACB4F1" w14:textId="77777777" w:rsidR="00933749" w:rsidRDefault="00933749" w:rsidP="00D50845">
      <w:pPr>
        <w:rPr>
          <w:rFonts w:ascii="楷体" w:eastAsia="楷体" w:hAnsi="楷体" w:hint="eastAsia"/>
          <w:szCs w:val="21"/>
        </w:rPr>
      </w:pPr>
    </w:p>
    <w:p w14:paraId="393FA4A9" w14:textId="5CEE3138" w:rsidR="00BE49B9" w:rsidRDefault="00BE49B9" w:rsidP="00BE49B9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>下一讲预告</w:t>
      </w:r>
    </w:p>
    <w:p w14:paraId="38E32196" w14:textId="6B18C6F8" w:rsidR="001B5F2F" w:rsidRDefault="001B5F2F" w:rsidP="00BE49B9">
      <w:pPr>
        <w:rPr>
          <w:rFonts w:ascii="楷体" w:eastAsia="楷体" w:hAnsi="楷体"/>
          <w:szCs w:val="21"/>
        </w:rPr>
      </w:pPr>
      <w:r w:rsidRPr="001B5F2F">
        <w:rPr>
          <w:rFonts w:ascii="楷体" w:eastAsia="楷体" w:hAnsi="楷体" w:hint="eastAsia"/>
          <w:szCs w:val="21"/>
        </w:rPr>
        <w:t>朴素贝叶斯</w:t>
      </w:r>
    </w:p>
    <w:p w14:paraId="309611DB" w14:textId="4C57930F" w:rsidR="00F12720" w:rsidRPr="001B5F2F" w:rsidRDefault="00F12720" w:rsidP="00BE49B9">
      <w:pPr>
        <w:rPr>
          <w:rFonts w:ascii="楷体" w:eastAsia="楷体" w:hAnsi="楷体" w:hint="eastAsia"/>
          <w:szCs w:val="21"/>
        </w:rPr>
      </w:pPr>
      <w:r>
        <w:rPr>
          <w:noProof/>
        </w:rPr>
        <w:drawing>
          <wp:inline distT="0" distB="0" distL="0" distR="0" wp14:anchorId="480BE032" wp14:editId="58F59A1A">
            <wp:extent cx="1578634" cy="1691369"/>
            <wp:effectExtent l="0" t="0" r="2540" b="4445"/>
            <wp:docPr id="9" name="图片 9" descr="Ba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y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036" cy="170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720" w:rsidRPr="001B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E262A"/>
    <w:multiLevelType w:val="hybridMultilevel"/>
    <w:tmpl w:val="F5B4B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D83931"/>
    <w:multiLevelType w:val="hybridMultilevel"/>
    <w:tmpl w:val="85EE9780"/>
    <w:lvl w:ilvl="0" w:tplc="47749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F17F8"/>
    <w:multiLevelType w:val="hybridMultilevel"/>
    <w:tmpl w:val="94B21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8E2197"/>
    <w:multiLevelType w:val="hybridMultilevel"/>
    <w:tmpl w:val="BDE21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B2278B"/>
    <w:multiLevelType w:val="hybridMultilevel"/>
    <w:tmpl w:val="E9A60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B64F06"/>
    <w:multiLevelType w:val="hybridMultilevel"/>
    <w:tmpl w:val="B554D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54"/>
    <w:rsid w:val="00001411"/>
    <w:rsid w:val="00004ECF"/>
    <w:rsid w:val="00005133"/>
    <w:rsid w:val="000074E0"/>
    <w:rsid w:val="00021818"/>
    <w:rsid w:val="000303A4"/>
    <w:rsid w:val="00035B98"/>
    <w:rsid w:val="00043056"/>
    <w:rsid w:val="00044C58"/>
    <w:rsid w:val="000525B3"/>
    <w:rsid w:val="000530A9"/>
    <w:rsid w:val="00055800"/>
    <w:rsid w:val="00056EF4"/>
    <w:rsid w:val="00072BAA"/>
    <w:rsid w:val="0008472A"/>
    <w:rsid w:val="00084B65"/>
    <w:rsid w:val="000859E6"/>
    <w:rsid w:val="000A4048"/>
    <w:rsid w:val="000B053C"/>
    <w:rsid w:val="000C66EF"/>
    <w:rsid w:val="000D34DE"/>
    <w:rsid w:val="000E1995"/>
    <w:rsid w:val="00105291"/>
    <w:rsid w:val="001073A2"/>
    <w:rsid w:val="00110C1B"/>
    <w:rsid w:val="001137BC"/>
    <w:rsid w:val="00126ABB"/>
    <w:rsid w:val="001301E9"/>
    <w:rsid w:val="00133AE8"/>
    <w:rsid w:val="00137EC3"/>
    <w:rsid w:val="001431B2"/>
    <w:rsid w:val="00152DC4"/>
    <w:rsid w:val="00161A99"/>
    <w:rsid w:val="00181169"/>
    <w:rsid w:val="00183D18"/>
    <w:rsid w:val="00184106"/>
    <w:rsid w:val="00193F28"/>
    <w:rsid w:val="001A477F"/>
    <w:rsid w:val="001B546E"/>
    <w:rsid w:val="001B5F2F"/>
    <w:rsid w:val="001B692A"/>
    <w:rsid w:val="001D3EA9"/>
    <w:rsid w:val="001E37C7"/>
    <w:rsid w:val="001E7BB5"/>
    <w:rsid w:val="001F4C84"/>
    <w:rsid w:val="00201B8B"/>
    <w:rsid w:val="00203743"/>
    <w:rsid w:val="00216849"/>
    <w:rsid w:val="002221B4"/>
    <w:rsid w:val="00223462"/>
    <w:rsid w:val="00226F93"/>
    <w:rsid w:val="002316EA"/>
    <w:rsid w:val="00233EA5"/>
    <w:rsid w:val="002474A2"/>
    <w:rsid w:val="00254BE1"/>
    <w:rsid w:val="00256B21"/>
    <w:rsid w:val="002617BB"/>
    <w:rsid w:val="00270D7C"/>
    <w:rsid w:val="00272E64"/>
    <w:rsid w:val="00290ACB"/>
    <w:rsid w:val="002922A8"/>
    <w:rsid w:val="00292686"/>
    <w:rsid w:val="00295B94"/>
    <w:rsid w:val="00297ECC"/>
    <w:rsid w:val="002C1418"/>
    <w:rsid w:val="002C57E2"/>
    <w:rsid w:val="002D74D7"/>
    <w:rsid w:val="002E5B98"/>
    <w:rsid w:val="002F0191"/>
    <w:rsid w:val="002F147D"/>
    <w:rsid w:val="003031E6"/>
    <w:rsid w:val="00305817"/>
    <w:rsid w:val="00320C8E"/>
    <w:rsid w:val="00327353"/>
    <w:rsid w:val="0033189B"/>
    <w:rsid w:val="00353A45"/>
    <w:rsid w:val="0036283C"/>
    <w:rsid w:val="0037628F"/>
    <w:rsid w:val="00376E43"/>
    <w:rsid w:val="003945B3"/>
    <w:rsid w:val="003A735D"/>
    <w:rsid w:val="003B44C6"/>
    <w:rsid w:val="003D7A33"/>
    <w:rsid w:val="003E0852"/>
    <w:rsid w:val="003E7D29"/>
    <w:rsid w:val="003F1CAA"/>
    <w:rsid w:val="003F6856"/>
    <w:rsid w:val="004005F9"/>
    <w:rsid w:val="00413817"/>
    <w:rsid w:val="00430CDE"/>
    <w:rsid w:val="00432E3F"/>
    <w:rsid w:val="00436AAF"/>
    <w:rsid w:val="00472F95"/>
    <w:rsid w:val="004830AC"/>
    <w:rsid w:val="004839A6"/>
    <w:rsid w:val="004842FF"/>
    <w:rsid w:val="00485654"/>
    <w:rsid w:val="00492F94"/>
    <w:rsid w:val="004A3353"/>
    <w:rsid w:val="004A37FF"/>
    <w:rsid w:val="004C04DA"/>
    <w:rsid w:val="004C30F3"/>
    <w:rsid w:val="004D144F"/>
    <w:rsid w:val="004D15D3"/>
    <w:rsid w:val="004E7DD2"/>
    <w:rsid w:val="004F4258"/>
    <w:rsid w:val="005140C4"/>
    <w:rsid w:val="00524FC1"/>
    <w:rsid w:val="00530DD3"/>
    <w:rsid w:val="00536981"/>
    <w:rsid w:val="00537120"/>
    <w:rsid w:val="005376E2"/>
    <w:rsid w:val="0054688A"/>
    <w:rsid w:val="00551CFA"/>
    <w:rsid w:val="00556324"/>
    <w:rsid w:val="005574C1"/>
    <w:rsid w:val="005623E9"/>
    <w:rsid w:val="00575A22"/>
    <w:rsid w:val="0059799A"/>
    <w:rsid w:val="005B6440"/>
    <w:rsid w:val="005C0367"/>
    <w:rsid w:val="005C4B72"/>
    <w:rsid w:val="005D6E40"/>
    <w:rsid w:val="005F05B6"/>
    <w:rsid w:val="005F703E"/>
    <w:rsid w:val="006076C9"/>
    <w:rsid w:val="0061165B"/>
    <w:rsid w:val="00612358"/>
    <w:rsid w:val="006207E7"/>
    <w:rsid w:val="006221DD"/>
    <w:rsid w:val="00623DCD"/>
    <w:rsid w:val="00637975"/>
    <w:rsid w:val="00641E1B"/>
    <w:rsid w:val="00642BA6"/>
    <w:rsid w:val="00653169"/>
    <w:rsid w:val="006736C0"/>
    <w:rsid w:val="006760B3"/>
    <w:rsid w:val="00687F35"/>
    <w:rsid w:val="006A02DF"/>
    <w:rsid w:val="006A3630"/>
    <w:rsid w:val="006A796E"/>
    <w:rsid w:val="006B1DDC"/>
    <w:rsid w:val="006B1EAE"/>
    <w:rsid w:val="006B2DD4"/>
    <w:rsid w:val="006B4ABE"/>
    <w:rsid w:val="006D272B"/>
    <w:rsid w:val="006D7FDA"/>
    <w:rsid w:val="006E4366"/>
    <w:rsid w:val="006E5899"/>
    <w:rsid w:val="00701C64"/>
    <w:rsid w:val="007021B8"/>
    <w:rsid w:val="00705B2F"/>
    <w:rsid w:val="0071456A"/>
    <w:rsid w:val="00716C06"/>
    <w:rsid w:val="0071772F"/>
    <w:rsid w:val="00750EB6"/>
    <w:rsid w:val="00756BB8"/>
    <w:rsid w:val="00760279"/>
    <w:rsid w:val="00761629"/>
    <w:rsid w:val="00763D4E"/>
    <w:rsid w:val="00777E57"/>
    <w:rsid w:val="00791724"/>
    <w:rsid w:val="0079490D"/>
    <w:rsid w:val="007A3188"/>
    <w:rsid w:val="007A61BE"/>
    <w:rsid w:val="007B0645"/>
    <w:rsid w:val="007B29D9"/>
    <w:rsid w:val="007B2F0F"/>
    <w:rsid w:val="007B344F"/>
    <w:rsid w:val="007C060C"/>
    <w:rsid w:val="007C5C5D"/>
    <w:rsid w:val="007D6B8D"/>
    <w:rsid w:val="007E146C"/>
    <w:rsid w:val="007E2626"/>
    <w:rsid w:val="007F1A91"/>
    <w:rsid w:val="007F1D73"/>
    <w:rsid w:val="0080326D"/>
    <w:rsid w:val="00803324"/>
    <w:rsid w:val="008109A0"/>
    <w:rsid w:val="008338FD"/>
    <w:rsid w:val="00836F80"/>
    <w:rsid w:val="0085248C"/>
    <w:rsid w:val="008561B1"/>
    <w:rsid w:val="008629A2"/>
    <w:rsid w:val="008632F1"/>
    <w:rsid w:val="00877CB4"/>
    <w:rsid w:val="00895964"/>
    <w:rsid w:val="008A2840"/>
    <w:rsid w:val="008A5520"/>
    <w:rsid w:val="008A60C5"/>
    <w:rsid w:val="008B2B22"/>
    <w:rsid w:val="008B62C7"/>
    <w:rsid w:val="008B7A73"/>
    <w:rsid w:val="008D30F7"/>
    <w:rsid w:val="008E249F"/>
    <w:rsid w:val="008E30D8"/>
    <w:rsid w:val="008E7633"/>
    <w:rsid w:val="008F33B0"/>
    <w:rsid w:val="008F64DA"/>
    <w:rsid w:val="008F6634"/>
    <w:rsid w:val="008F6865"/>
    <w:rsid w:val="00904C65"/>
    <w:rsid w:val="009059FD"/>
    <w:rsid w:val="00911C63"/>
    <w:rsid w:val="00922BEE"/>
    <w:rsid w:val="00931101"/>
    <w:rsid w:val="00933749"/>
    <w:rsid w:val="00933B41"/>
    <w:rsid w:val="0095299D"/>
    <w:rsid w:val="009620A4"/>
    <w:rsid w:val="00966779"/>
    <w:rsid w:val="00985887"/>
    <w:rsid w:val="009B4D9D"/>
    <w:rsid w:val="009C2359"/>
    <w:rsid w:val="009C5F62"/>
    <w:rsid w:val="009D7C8D"/>
    <w:rsid w:val="009E4B92"/>
    <w:rsid w:val="009E5452"/>
    <w:rsid w:val="009E600C"/>
    <w:rsid w:val="009F1F60"/>
    <w:rsid w:val="009F6A9B"/>
    <w:rsid w:val="00A02007"/>
    <w:rsid w:val="00A057D2"/>
    <w:rsid w:val="00A317DB"/>
    <w:rsid w:val="00A362DD"/>
    <w:rsid w:val="00A41590"/>
    <w:rsid w:val="00A70BA5"/>
    <w:rsid w:val="00A751D1"/>
    <w:rsid w:val="00A75911"/>
    <w:rsid w:val="00A816E5"/>
    <w:rsid w:val="00A81BBB"/>
    <w:rsid w:val="00AB12F7"/>
    <w:rsid w:val="00AC432B"/>
    <w:rsid w:val="00AE2A8E"/>
    <w:rsid w:val="00AE3659"/>
    <w:rsid w:val="00AE6B68"/>
    <w:rsid w:val="00AF718B"/>
    <w:rsid w:val="00B00C18"/>
    <w:rsid w:val="00B03212"/>
    <w:rsid w:val="00B03BC8"/>
    <w:rsid w:val="00B04E28"/>
    <w:rsid w:val="00B05DF0"/>
    <w:rsid w:val="00B14C5D"/>
    <w:rsid w:val="00B20058"/>
    <w:rsid w:val="00B21D48"/>
    <w:rsid w:val="00B227EF"/>
    <w:rsid w:val="00B405E1"/>
    <w:rsid w:val="00B83BD2"/>
    <w:rsid w:val="00BB1661"/>
    <w:rsid w:val="00BC3F66"/>
    <w:rsid w:val="00BD07B4"/>
    <w:rsid w:val="00BD1FD4"/>
    <w:rsid w:val="00BE2E3B"/>
    <w:rsid w:val="00BE49B9"/>
    <w:rsid w:val="00BF1579"/>
    <w:rsid w:val="00BF3EFE"/>
    <w:rsid w:val="00BF5CF5"/>
    <w:rsid w:val="00C063BD"/>
    <w:rsid w:val="00C108FA"/>
    <w:rsid w:val="00C12897"/>
    <w:rsid w:val="00C1651E"/>
    <w:rsid w:val="00C35926"/>
    <w:rsid w:val="00C47654"/>
    <w:rsid w:val="00C576FB"/>
    <w:rsid w:val="00C63DDB"/>
    <w:rsid w:val="00C644A4"/>
    <w:rsid w:val="00C679BB"/>
    <w:rsid w:val="00C75BB3"/>
    <w:rsid w:val="00C9004C"/>
    <w:rsid w:val="00C91326"/>
    <w:rsid w:val="00CA37B3"/>
    <w:rsid w:val="00CC29CD"/>
    <w:rsid w:val="00CD1004"/>
    <w:rsid w:val="00CD4027"/>
    <w:rsid w:val="00CD404E"/>
    <w:rsid w:val="00CD41DA"/>
    <w:rsid w:val="00CD6B17"/>
    <w:rsid w:val="00CD7A39"/>
    <w:rsid w:val="00CE3AAC"/>
    <w:rsid w:val="00CE3BD1"/>
    <w:rsid w:val="00CF286B"/>
    <w:rsid w:val="00D14171"/>
    <w:rsid w:val="00D14274"/>
    <w:rsid w:val="00D1549C"/>
    <w:rsid w:val="00D23D8D"/>
    <w:rsid w:val="00D35232"/>
    <w:rsid w:val="00D35F9E"/>
    <w:rsid w:val="00D427C5"/>
    <w:rsid w:val="00D44216"/>
    <w:rsid w:val="00D44E25"/>
    <w:rsid w:val="00D453E5"/>
    <w:rsid w:val="00D502AE"/>
    <w:rsid w:val="00D50845"/>
    <w:rsid w:val="00D51ACA"/>
    <w:rsid w:val="00D66F17"/>
    <w:rsid w:val="00D77C42"/>
    <w:rsid w:val="00D94B19"/>
    <w:rsid w:val="00DA115E"/>
    <w:rsid w:val="00DB6382"/>
    <w:rsid w:val="00DD5B41"/>
    <w:rsid w:val="00DD6601"/>
    <w:rsid w:val="00DE4DD7"/>
    <w:rsid w:val="00DF14DD"/>
    <w:rsid w:val="00E21FCC"/>
    <w:rsid w:val="00E22BDC"/>
    <w:rsid w:val="00E22C88"/>
    <w:rsid w:val="00E442ED"/>
    <w:rsid w:val="00E545B7"/>
    <w:rsid w:val="00E743F2"/>
    <w:rsid w:val="00E80504"/>
    <w:rsid w:val="00E911A1"/>
    <w:rsid w:val="00E9757F"/>
    <w:rsid w:val="00EA3675"/>
    <w:rsid w:val="00EB03FF"/>
    <w:rsid w:val="00EB503F"/>
    <w:rsid w:val="00EC599B"/>
    <w:rsid w:val="00ED1EF9"/>
    <w:rsid w:val="00ED3AB6"/>
    <w:rsid w:val="00F07BC7"/>
    <w:rsid w:val="00F12066"/>
    <w:rsid w:val="00F12720"/>
    <w:rsid w:val="00F27A7B"/>
    <w:rsid w:val="00F534C4"/>
    <w:rsid w:val="00F53936"/>
    <w:rsid w:val="00F53C21"/>
    <w:rsid w:val="00F56F91"/>
    <w:rsid w:val="00F86735"/>
    <w:rsid w:val="00F90BF9"/>
    <w:rsid w:val="00FA5673"/>
    <w:rsid w:val="00FA5993"/>
    <w:rsid w:val="00FB50DB"/>
    <w:rsid w:val="00FC169F"/>
    <w:rsid w:val="00FC2FAC"/>
    <w:rsid w:val="00FC38C5"/>
    <w:rsid w:val="00FD6B11"/>
    <w:rsid w:val="00FE37B6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AEC4"/>
  <w15:chartTrackingRefBased/>
  <w15:docId w15:val="{8F2D4D31-F6A5-4455-B69E-ACA7311C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8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05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108FA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A751D1"/>
    <w:pPr>
      <w:widowControl w:val="0"/>
      <w:jc w:val="both"/>
    </w:pPr>
  </w:style>
  <w:style w:type="character" w:styleId="a7">
    <w:name w:val="Unresolved Mention"/>
    <w:basedOn w:val="a0"/>
    <w:uiPriority w:val="99"/>
    <w:semiHidden/>
    <w:unhideWhenUsed/>
    <w:rsid w:val="00DD6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stat.berkeley.edu/~breiman/papers.html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is.temple.edu/~giorgio/cis587/readings/id3-c45.html" TargetMode="External"/><Relationship Id="rId17" Type="http://schemas.openxmlformats.org/officeDocument/2006/relationships/hyperlink" Target="https://github.com/Yao-lab001/machine_learning_lecture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ucanalytics.com/blogs/information-value-and-weight-of-evidencebanking-case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ohu.com/a/120433200_5006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5308</TotalTime>
  <Pages>1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元俊</dc:creator>
  <cp:keywords/>
  <dc:description/>
  <cp:lastModifiedBy>陈 元俊</cp:lastModifiedBy>
  <cp:revision>353</cp:revision>
  <dcterms:created xsi:type="dcterms:W3CDTF">2020-04-01T08:43:00Z</dcterms:created>
  <dcterms:modified xsi:type="dcterms:W3CDTF">2020-05-17T09:48:00Z</dcterms:modified>
</cp:coreProperties>
</file>