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2E06" w14:textId="05447A24" w:rsidR="008C5DF2" w:rsidRDefault="00970CD5">
      <w:hyperlink r:id="rId4" w:tgtFrame="_blank" w:tooltip="https://donnees.montreal.ca/dataset/collisions-routieres" w:history="1">
        <w:r>
          <w:rPr>
            <w:rStyle w:val="Hyperlien"/>
          </w:rPr>
          <w:t>https://donnees.montreal.ca/dataset/collisions-routieres</w:t>
        </w:r>
      </w:hyperlink>
    </w:p>
    <w:sectPr w:rsidR="008C5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D5"/>
    <w:rsid w:val="008C5DF2"/>
    <w:rsid w:val="009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3CBC"/>
  <w15:chartTrackingRefBased/>
  <w15:docId w15:val="{CE8E4415-D13D-4C25-9B31-6C2AFD97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970CD5"/>
  </w:style>
  <w:style w:type="character" w:styleId="Hyperlien">
    <w:name w:val="Hyperlink"/>
    <w:basedOn w:val="Policepardfaut"/>
    <w:uiPriority w:val="99"/>
    <w:semiHidden/>
    <w:unhideWhenUsed/>
    <w:rsid w:val="0097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nnees.montreal.ca/dataset/collisions-routie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Akakpo Yao Ihébami</dc:creator>
  <cp:keywords/>
  <dc:description/>
  <cp:lastModifiedBy>Akakpo Yao Ihébami</cp:lastModifiedBy>
  <cp:revision>1</cp:revision>
  <dcterms:created xsi:type="dcterms:W3CDTF">2023-05-31T23:29:00Z</dcterms:created>
  <dcterms:modified xsi:type="dcterms:W3CDTF">2023-05-31T23:31:00Z</dcterms:modified>
</cp:coreProperties>
</file>