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What is the trend of crime rate in Salt Lake City?</w:t>
      </w:r>
    </w:p>
    <w:p>
      <w:pPr>
        <w:pStyle w:val="Body"/>
        <w:rPr>
          <w:rFonts w:ascii="Times New Roman" w:cs="Times New Roman" w:hAnsi="Times New Roman" w:eastAsia="Times New Roman"/>
        </w:rPr>
      </w:pPr>
      <w:r>
        <w:rPr>
          <w:rFonts w:ascii="Times New Roman" w:hAnsi="Times New Roman"/>
          <w:rtl w:val="0"/>
          <w:lang w:val="en-US"/>
        </w:rPr>
        <w:t>Based on the report on Crime and Weather Data Analysis, the crime rate trend in Salt Lake City is higher during the summer months and lower during the winter months.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What are the demographic factors that contribute to the variation in crime rates?</w:t>
      </w:r>
    </w:p>
    <w:p>
      <w:pPr>
        <w:pStyle w:val="Body"/>
        <w:rPr>
          <w:rFonts w:ascii="Times New Roman" w:cs="Times New Roman" w:hAnsi="Times New Roman" w:eastAsia="Times New Roman"/>
        </w:rPr>
      </w:pPr>
      <w:r>
        <w:rPr>
          <w:rFonts w:ascii="Times New Roman" w:hAnsi="Times New Roman"/>
          <w:rtl w:val="0"/>
          <w:lang w:val="en-US"/>
        </w:rPr>
        <w:t>The report on Crime and Census Data Analysis explored the relationship between crime rates and various demographic factors. The analysis found that there were differences in crime rates based on demographic features such as age, sex, race, and ethnicity.</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What is the impact of weather conditions on crime rates in Salt Lake City?</w:t>
      </w:r>
    </w:p>
    <w:p>
      <w:pPr>
        <w:pStyle w:val="Body"/>
        <w:rPr>
          <w:rFonts w:ascii="Times New Roman" w:cs="Times New Roman" w:hAnsi="Times New Roman" w:eastAsia="Times New Roman"/>
        </w:rPr>
      </w:pPr>
      <w:r>
        <w:rPr>
          <w:rFonts w:ascii="Times New Roman" w:hAnsi="Times New Roman"/>
          <w:rtl w:val="0"/>
          <w:lang w:val="en-US"/>
        </w:rPr>
        <w:t>The analysis in the report on Crime and Weather Data Analysis showed that temperature had a statistically significant effect on crime rates in Salt Lake City, with a one-degree increase in temperature leading to a 0.012 increase in the incident ID. However, other weather variables such as precipitation and wind speed did not have a significant effect on crime rates.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Which offenses are more common in Salt Lake City?</w:t>
      </w:r>
    </w:p>
    <w:p>
      <w:pPr>
        <w:pStyle w:val="Body"/>
        <w:rPr>
          <w:rFonts w:ascii="Times New Roman" w:cs="Times New Roman" w:hAnsi="Times New Roman" w:eastAsia="Times New Roman"/>
        </w:rPr>
      </w:pPr>
      <w:r>
        <w:rPr>
          <w:rFonts w:ascii="Times New Roman" w:hAnsi="Times New Roman"/>
          <w:rtl w:val="0"/>
          <w:lang w:val="en-US"/>
        </w:rPr>
        <w:t>According to the data provided, theft-related offenses such as theft from motor vehicles, theft from buildings, and shoplifting are more common in Salt Lake City. Simple assault, destruction/damage/vandalism of property, drug/narcotic violations, and burglary/breaking &amp; entering are also relatively common.</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Is there a correlation between crime rates and temperature, precipitation, and wind speed in Salt Lake City?</w:t>
      </w:r>
    </w:p>
    <w:p>
      <w:pPr>
        <w:pStyle w:val="Body"/>
        <w:rPr>
          <w:rFonts w:ascii="Times New Roman" w:cs="Times New Roman" w:hAnsi="Times New Roman" w:eastAsia="Times New Roman"/>
        </w:rPr>
      </w:pPr>
      <w:r>
        <w:rPr>
          <w:rFonts w:ascii="Times New Roman" w:hAnsi="Times New Roman"/>
          <w:rtl w:val="0"/>
          <w:lang w:val="en-US"/>
        </w:rPr>
        <w:t>The report on Crime and Weather Data Analysis discussed the correlation matrix between variables such as temperature, precipitation, wind speed, and incident ID. The analysis found that there was a weak positive correlation between temperature and incident ID, but other weather variables such as precipitation and wind speed did not have a significant correlation with crime rates.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Does temperature have a statistically significant effect on crime rates in Salt Lake City?</w:t>
      </w:r>
    </w:p>
    <w:p>
      <w:pPr>
        <w:pStyle w:val="Body"/>
        <w:rPr>
          <w:rFonts w:ascii="Times New Roman" w:cs="Times New Roman" w:hAnsi="Times New Roman" w:eastAsia="Times New Roman"/>
        </w:rPr>
      </w:pPr>
      <w:r>
        <w:rPr>
          <w:rFonts w:ascii="Times New Roman" w:hAnsi="Times New Roman"/>
          <w:rtl w:val="0"/>
          <w:lang w:val="en-US"/>
        </w:rPr>
        <w:t>Yes, according to the report on Crime and Weather Data Analysis, temperature has a statistically significant effect on crime rates in Salt Lake City.</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What are the key factors that contribute to the variation in crime rates in Salt Lake City?</w:t>
      </w:r>
    </w:p>
    <w:p>
      <w:pPr>
        <w:pStyle w:val="Body"/>
        <w:rPr>
          <w:rFonts w:ascii="Times New Roman" w:cs="Times New Roman" w:hAnsi="Times New Roman" w:eastAsia="Times New Roman"/>
        </w:rPr>
      </w:pPr>
      <w:r>
        <w:rPr>
          <w:rFonts w:ascii="Times New Roman" w:hAnsi="Times New Roman"/>
          <w:rtl w:val="0"/>
          <w:lang w:val="en-US"/>
        </w:rPr>
        <w:t>The report on Crime and Census Data Analysis found that there were differences in crime rates based on demographic features such as age, sex, race, and ethnicity. Additionally, the report on Crime and Weather Data Analysis found that temperature had a significant effect on crime rates in Salt Lake City.</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What recommendations can be made based on the findings of the analysis of crime and weather data in Salt Lake City?</w:t>
      </w:r>
    </w:p>
    <w:p>
      <w:pPr>
        <w:pStyle w:val="Body"/>
        <w:rPr>
          <w:rFonts w:ascii="Times New Roman" w:cs="Times New Roman" w:hAnsi="Times New Roman" w:eastAsia="Times New Roman"/>
        </w:rPr>
      </w:pPr>
      <w:r>
        <w:rPr>
          <w:rFonts w:ascii="Times New Roman" w:hAnsi="Times New Roman"/>
          <w:rtl w:val="0"/>
          <w:lang w:val="en-US"/>
        </w:rPr>
        <w:t>The report on Crime and Weather Data Analysis recommended that law enforcement agencies should allocate more resources during the summer months when crime rates are high. The analysis could also be used to identify areas that need more attention or resources.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How does crime rate vary with different demographic features such as population and income in Salt Lake City?</w:t>
      </w:r>
    </w:p>
    <w:p>
      <w:pPr>
        <w:pStyle w:val="Body"/>
        <w:rPr>
          <w:rFonts w:ascii="Times New Roman" w:cs="Times New Roman" w:hAnsi="Times New Roman" w:eastAsia="Times New Roman"/>
        </w:rPr>
      </w:pPr>
      <w:r>
        <w:rPr>
          <w:rFonts w:ascii="Times New Roman" w:hAnsi="Times New Roman"/>
          <w:rtl w:val="0"/>
          <w:lang w:val="en-US"/>
        </w:rPr>
        <w:t>The report on Crime and Census Data Analysis found that there was a positive correlation between population, median age, and household income, and crime rate. The analysis also created scatter plots to explore the relationships between demographic variables and crime rate.</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How can the findings of crime and census data analysis be applied in law enforcement agencies to allocate resources effectively in Salt Lake City?</w:t>
      </w:r>
    </w:p>
    <w:p>
      <w:pPr>
        <w:pStyle w:val="Body"/>
      </w:pPr>
      <w:r>
        <w:rPr>
          <w:rFonts w:ascii="Times New Roman" w:hAnsi="Times New Roman"/>
          <w:rtl w:val="0"/>
          <w:lang w:val="en-US"/>
        </w:rPr>
        <w:t>The report on Crime and Census Data Analysis recommended that law enforcement agencies should consider demographic factors such as age, sex, race, and ethnicity when allocating resources. The analysis could also be used to identify areas that need more attention or resources based on these factors.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