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25E" w:rsidRDefault="000C77F8">
      <w:pPr>
        <w:pStyle w:val="1"/>
        <w:jc w:val="center"/>
      </w:pPr>
      <w:r>
        <w:rPr>
          <w:rFonts w:hint="eastAsia"/>
        </w:rPr>
        <w:t>银企平台临时许可</w:t>
      </w:r>
      <w:r>
        <w:rPr>
          <w:rFonts w:hint="eastAsia"/>
        </w:rPr>
        <w:t>申请</w:t>
      </w:r>
    </w:p>
    <w:p w:rsidR="000D125E" w:rsidRDefault="000C77F8" w:rsidP="00232C99">
      <w:pPr>
        <w:pStyle w:val="1"/>
        <w:jc w:val="center"/>
      </w:pPr>
      <w:r>
        <w:rPr>
          <w:rFonts w:hint="eastAsia"/>
        </w:rPr>
        <w:t>操作手册</w:t>
      </w:r>
    </w:p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/>
    <w:p w:rsidR="00232C99" w:rsidRDefault="00232C99" w:rsidP="00232C99">
      <w:pPr>
        <w:rPr>
          <w:rFonts w:hint="eastAsia"/>
        </w:rPr>
      </w:pPr>
    </w:p>
    <w:p w:rsidR="00232C99" w:rsidRDefault="00232C99" w:rsidP="00232C99"/>
    <w:p w:rsidR="00232C99" w:rsidRDefault="00232C99" w:rsidP="00232C99">
      <w:pPr>
        <w:spacing w:line="360" w:lineRule="auto"/>
        <w:ind w:firstLineChars="200" w:firstLine="420"/>
        <w:rPr>
          <w:rFonts w:ascii="微软雅黑" w:hAnsi="微软雅黑"/>
          <w:b/>
          <w:bCs/>
          <w:color w:val="565656"/>
        </w:rPr>
      </w:pPr>
      <w:r>
        <w:rPr>
          <w:rFonts w:ascii="微软雅黑" w:hAnsi="微软雅黑" w:hint="eastAsia"/>
          <w:b/>
          <w:bCs/>
          <w:color w:val="565656"/>
        </w:rPr>
        <w:t>文档控制</w:t>
      </w:r>
    </w:p>
    <w:p w:rsidR="00232C99" w:rsidRDefault="00232C99" w:rsidP="00232C99">
      <w:pPr>
        <w:spacing w:line="360" w:lineRule="auto"/>
        <w:ind w:firstLineChars="200" w:firstLine="420"/>
        <w:rPr>
          <w:rFonts w:ascii="微软雅黑" w:hAnsi="微软雅黑"/>
          <w:b/>
          <w:bCs/>
          <w:color w:val="565656"/>
        </w:rPr>
      </w:pPr>
      <w:r>
        <w:rPr>
          <w:rFonts w:ascii="微软雅黑" w:hAnsi="微软雅黑" w:hint="eastAsia"/>
          <w:b/>
          <w:bCs/>
          <w:color w:val="565656"/>
        </w:rPr>
        <w:t>修改记录</w:t>
      </w:r>
    </w:p>
    <w:tbl>
      <w:tblPr>
        <w:tblW w:w="101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878"/>
        <w:gridCol w:w="1280"/>
        <w:gridCol w:w="1134"/>
        <w:gridCol w:w="2352"/>
        <w:gridCol w:w="3464"/>
      </w:tblGrid>
      <w:tr w:rsidR="00232C99" w:rsidTr="00E109FE">
        <w:trPr>
          <w:cantSplit/>
          <w:tblHeader/>
          <w:jc w:val="center"/>
        </w:trPr>
        <w:tc>
          <w:tcPr>
            <w:tcW w:w="1878" w:type="dxa"/>
            <w:tcBorders>
              <w:top w:val="single" w:sz="12" w:space="0" w:color="auto"/>
            </w:tcBorders>
            <w:shd w:val="pct10" w:color="auto" w:fill="auto"/>
          </w:tcPr>
          <w:p w:rsidR="00232C99" w:rsidRDefault="00232C99" w:rsidP="00E109FE">
            <w:pPr>
              <w:spacing w:line="360" w:lineRule="auto"/>
              <w:ind w:firstLineChars="200" w:firstLine="480"/>
              <w:jc w:val="center"/>
              <w:rPr>
                <w:rFonts w:ascii="微软雅黑" w:hAnsi="微软雅黑"/>
                <w:b/>
                <w:color w:val="565656"/>
                <w:sz w:val="24"/>
                <w:szCs w:val="24"/>
              </w:rPr>
            </w:pPr>
            <w:r>
              <w:rPr>
                <w:rFonts w:ascii="微软雅黑" w:hAnsi="微软雅黑" w:hint="eastAsia"/>
                <w:b/>
                <w:color w:val="565656"/>
                <w:sz w:val="24"/>
                <w:szCs w:val="24"/>
              </w:rPr>
              <w:t>日期</w:t>
            </w:r>
          </w:p>
        </w:tc>
        <w:tc>
          <w:tcPr>
            <w:tcW w:w="1280" w:type="dxa"/>
            <w:tcBorders>
              <w:top w:val="single" w:sz="12" w:space="0" w:color="auto"/>
              <w:left w:val="nil"/>
            </w:tcBorders>
            <w:shd w:val="pct10" w:color="auto" w:fill="auto"/>
          </w:tcPr>
          <w:p w:rsidR="00232C99" w:rsidRDefault="00232C99" w:rsidP="00E109FE">
            <w:pPr>
              <w:spacing w:line="360" w:lineRule="auto"/>
              <w:ind w:firstLineChars="200" w:firstLine="480"/>
              <w:jc w:val="center"/>
              <w:rPr>
                <w:rFonts w:ascii="微软雅黑" w:hAnsi="微软雅黑"/>
                <w:b/>
                <w:color w:val="565656"/>
                <w:sz w:val="24"/>
                <w:szCs w:val="24"/>
              </w:rPr>
            </w:pPr>
            <w:r>
              <w:rPr>
                <w:rFonts w:ascii="微软雅黑" w:hAnsi="微软雅黑" w:hint="eastAsia"/>
                <w:b/>
                <w:color w:val="565656"/>
                <w:sz w:val="24"/>
                <w:szCs w:val="24"/>
              </w:rPr>
              <w:t>作者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</w:tcBorders>
            <w:shd w:val="pct10" w:color="auto" w:fill="auto"/>
          </w:tcPr>
          <w:p w:rsidR="00232C99" w:rsidRDefault="00232C99" w:rsidP="00E109FE">
            <w:pPr>
              <w:spacing w:line="360" w:lineRule="auto"/>
              <w:ind w:firstLineChars="200" w:firstLine="480"/>
              <w:jc w:val="center"/>
              <w:rPr>
                <w:rFonts w:ascii="微软雅黑" w:hAnsi="微软雅黑"/>
                <w:b/>
                <w:color w:val="565656"/>
                <w:sz w:val="24"/>
                <w:szCs w:val="24"/>
              </w:rPr>
            </w:pPr>
            <w:r>
              <w:rPr>
                <w:rFonts w:ascii="微软雅黑" w:hAnsi="微软雅黑" w:hint="eastAsia"/>
                <w:b/>
                <w:color w:val="565656"/>
                <w:sz w:val="24"/>
                <w:szCs w:val="24"/>
              </w:rPr>
              <w:t>版本</w:t>
            </w:r>
          </w:p>
        </w:tc>
        <w:tc>
          <w:tcPr>
            <w:tcW w:w="2352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pct10" w:color="auto" w:fill="auto"/>
          </w:tcPr>
          <w:p w:rsidR="00232C99" w:rsidRDefault="00232C99" w:rsidP="00E109FE">
            <w:pPr>
              <w:spacing w:line="360" w:lineRule="auto"/>
              <w:ind w:firstLineChars="200" w:firstLine="480"/>
              <w:jc w:val="center"/>
              <w:rPr>
                <w:rFonts w:ascii="微软雅黑" w:hAnsi="微软雅黑"/>
                <w:b/>
                <w:color w:val="565656"/>
                <w:sz w:val="24"/>
                <w:szCs w:val="24"/>
              </w:rPr>
            </w:pPr>
            <w:r>
              <w:rPr>
                <w:rFonts w:ascii="微软雅黑" w:hAnsi="微软雅黑" w:hint="eastAsia"/>
                <w:b/>
                <w:color w:val="565656"/>
                <w:sz w:val="24"/>
                <w:szCs w:val="24"/>
              </w:rPr>
              <w:t>创建（更新）日期</w:t>
            </w:r>
          </w:p>
        </w:tc>
        <w:tc>
          <w:tcPr>
            <w:tcW w:w="3464" w:type="dxa"/>
            <w:tcBorders>
              <w:top w:val="single" w:sz="12" w:space="0" w:color="auto"/>
              <w:left w:val="single" w:sz="4" w:space="0" w:color="auto"/>
              <w:bottom w:val="nil"/>
            </w:tcBorders>
            <w:shd w:val="pct10" w:color="auto" w:fill="auto"/>
          </w:tcPr>
          <w:p w:rsidR="00232C99" w:rsidRDefault="00232C99" w:rsidP="00E109FE">
            <w:pPr>
              <w:spacing w:line="360" w:lineRule="auto"/>
              <w:ind w:firstLineChars="200" w:firstLine="480"/>
              <w:jc w:val="center"/>
              <w:rPr>
                <w:rFonts w:ascii="微软雅黑" w:hAnsi="微软雅黑"/>
                <w:b/>
                <w:color w:val="565656"/>
                <w:sz w:val="24"/>
                <w:szCs w:val="24"/>
              </w:rPr>
            </w:pPr>
            <w:r>
              <w:rPr>
                <w:rFonts w:ascii="微软雅黑" w:hAnsi="微软雅黑" w:hint="eastAsia"/>
                <w:b/>
                <w:color w:val="565656"/>
                <w:sz w:val="24"/>
                <w:szCs w:val="24"/>
              </w:rPr>
              <w:t>备注</w:t>
            </w:r>
          </w:p>
        </w:tc>
      </w:tr>
      <w:tr w:rsidR="00232C99" w:rsidTr="00E109FE">
        <w:trPr>
          <w:cantSplit/>
          <w:trHeight w:hRule="exact" w:val="60"/>
          <w:tblHeader/>
          <w:jc w:val="center"/>
        </w:trPr>
        <w:tc>
          <w:tcPr>
            <w:tcW w:w="1878" w:type="dxa"/>
            <w:tcBorders>
              <w:top w:val="nil"/>
              <w:left w:val="nil"/>
              <w:right w:val="nil"/>
            </w:tcBorders>
            <w:shd w:val="pct50" w:color="auto" w:fill="auto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280" w:type="dxa"/>
            <w:tcBorders>
              <w:top w:val="nil"/>
              <w:left w:val="nil"/>
              <w:right w:val="nil"/>
            </w:tcBorders>
            <w:shd w:val="pct50" w:color="auto" w:fill="auto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pct50" w:color="auto" w:fill="auto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2352" w:type="dxa"/>
            <w:tcBorders>
              <w:left w:val="nil"/>
              <w:right w:val="single" w:sz="4" w:space="0" w:color="auto"/>
            </w:tcBorders>
            <w:shd w:val="pct50" w:color="auto" w:fill="auto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3464" w:type="dxa"/>
            <w:tcBorders>
              <w:left w:val="single" w:sz="4" w:space="0" w:color="auto"/>
              <w:right w:val="nil"/>
            </w:tcBorders>
            <w:shd w:val="pct50" w:color="auto" w:fill="auto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</w:tr>
      <w:tr w:rsidR="00232C99" w:rsidTr="00E109FE">
        <w:trPr>
          <w:cantSplit/>
          <w:trHeight w:val="574"/>
          <w:jc w:val="center"/>
        </w:trPr>
        <w:tc>
          <w:tcPr>
            <w:tcW w:w="1878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both"/>
              <w:rPr>
                <w:rFonts w:ascii="微软雅黑" w:eastAsia="微软雅黑" w:hAnsi="微软雅黑" w:cs="宋体"/>
                <w:color w:val="565656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565656"/>
                <w:sz w:val="24"/>
                <w:szCs w:val="24"/>
              </w:rPr>
              <w:t>2019/7/4</w:t>
            </w:r>
          </w:p>
        </w:tc>
        <w:tc>
          <w:tcPr>
            <w:tcW w:w="1280" w:type="dxa"/>
          </w:tcPr>
          <w:p w:rsidR="00232C99" w:rsidRDefault="00232C99" w:rsidP="00E109FE">
            <w:pPr>
              <w:pStyle w:val="TableText"/>
              <w:spacing w:line="360" w:lineRule="auto"/>
              <w:jc w:val="both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Times New Roman" w:hint="eastAsia"/>
                <w:color w:val="565656"/>
                <w:sz w:val="24"/>
                <w:szCs w:val="24"/>
              </w:rPr>
              <w:t>吴程亮</w:t>
            </w:r>
            <w:proofErr w:type="gramEnd"/>
          </w:p>
        </w:tc>
        <w:tc>
          <w:tcPr>
            <w:tcW w:w="1134" w:type="dxa"/>
          </w:tcPr>
          <w:p w:rsidR="00232C99" w:rsidRDefault="00232C99" w:rsidP="00E109FE">
            <w:pPr>
              <w:pStyle w:val="TableText"/>
              <w:spacing w:line="360" w:lineRule="auto"/>
              <w:ind w:firstLineChars="100" w:firstLine="240"/>
              <w:jc w:val="both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color w:val="565656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  <w:t>1.2</w:t>
            </w:r>
          </w:p>
        </w:tc>
        <w:tc>
          <w:tcPr>
            <w:tcW w:w="2352" w:type="dxa"/>
            <w:tcBorders>
              <w:righ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both"/>
              <w:rPr>
                <w:rFonts w:ascii="微软雅黑" w:eastAsia="微软雅黑" w:hAnsi="微软雅黑" w:cs="宋体"/>
                <w:color w:val="565656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565656"/>
                <w:sz w:val="24"/>
                <w:szCs w:val="24"/>
              </w:rPr>
              <w:t>2019/7/4</w:t>
            </w:r>
          </w:p>
        </w:tc>
        <w:tc>
          <w:tcPr>
            <w:tcW w:w="3464" w:type="dxa"/>
            <w:tcBorders>
              <w:lef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</w:tr>
      <w:tr w:rsidR="00232C99" w:rsidTr="00E109FE">
        <w:trPr>
          <w:cantSplit/>
          <w:jc w:val="center"/>
        </w:trPr>
        <w:tc>
          <w:tcPr>
            <w:tcW w:w="1878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宋体"/>
                <w:color w:val="565656"/>
                <w:sz w:val="24"/>
                <w:szCs w:val="24"/>
              </w:rPr>
            </w:pPr>
          </w:p>
        </w:tc>
        <w:tc>
          <w:tcPr>
            <w:tcW w:w="1280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134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2352" w:type="dxa"/>
            <w:tcBorders>
              <w:righ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宋体"/>
                <w:color w:val="565656"/>
                <w:sz w:val="24"/>
                <w:szCs w:val="24"/>
              </w:rPr>
            </w:pPr>
          </w:p>
        </w:tc>
        <w:tc>
          <w:tcPr>
            <w:tcW w:w="3464" w:type="dxa"/>
            <w:tcBorders>
              <w:lef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</w:tr>
      <w:tr w:rsidR="00232C99" w:rsidTr="00E109FE">
        <w:trPr>
          <w:cantSplit/>
          <w:jc w:val="center"/>
        </w:trPr>
        <w:tc>
          <w:tcPr>
            <w:tcW w:w="1878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宋体"/>
                <w:color w:val="565656"/>
                <w:sz w:val="24"/>
                <w:szCs w:val="24"/>
              </w:rPr>
            </w:pPr>
          </w:p>
        </w:tc>
        <w:tc>
          <w:tcPr>
            <w:tcW w:w="1280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134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2352" w:type="dxa"/>
            <w:tcBorders>
              <w:righ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宋体"/>
                <w:color w:val="565656"/>
                <w:sz w:val="24"/>
                <w:szCs w:val="24"/>
              </w:rPr>
            </w:pPr>
          </w:p>
        </w:tc>
        <w:tc>
          <w:tcPr>
            <w:tcW w:w="3464" w:type="dxa"/>
            <w:tcBorders>
              <w:lef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</w:tr>
      <w:tr w:rsidR="00232C99" w:rsidTr="00E109FE">
        <w:trPr>
          <w:cantSplit/>
          <w:jc w:val="center"/>
        </w:trPr>
        <w:tc>
          <w:tcPr>
            <w:tcW w:w="1878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280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134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2352" w:type="dxa"/>
            <w:tcBorders>
              <w:righ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3464" w:type="dxa"/>
            <w:tcBorders>
              <w:lef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</w:tr>
      <w:tr w:rsidR="00232C99" w:rsidTr="00E109FE">
        <w:trPr>
          <w:cantSplit/>
          <w:jc w:val="center"/>
        </w:trPr>
        <w:tc>
          <w:tcPr>
            <w:tcW w:w="1878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280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134" w:type="dxa"/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2352" w:type="dxa"/>
            <w:tcBorders>
              <w:righ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3464" w:type="dxa"/>
            <w:tcBorders>
              <w:lef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</w:tr>
      <w:tr w:rsidR="00232C99" w:rsidTr="00E109FE">
        <w:trPr>
          <w:cantSplit/>
          <w:jc w:val="center"/>
        </w:trPr>
        <w:tc>
          <w:tcPr>
            <w:tcW w:w="1878" w:type="dxa"/>
            <w:tcBorders>
              <w:bottom w:val="single" w:sz="12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280" w:type="dxa"/>
            <w:tcBorders>
              <w:bottom w:val="single" w:sz="12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2352" w:type="dxa"/>
            <w:tcBorders>
              <w:bottom w:val="single" w:sz="12" w:space="0" w:color="auto"/>
              <w:right w:val="single" w:sz="4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  <w:tc>
          <w:tcPr>
            <w:tcW w:w="3464" w:type="dxa"/>
            <w:tcBorders>
              <w:left w:val="single" w:sz="4" w:space="0" w:color="auto"/>
              <w:bottom w:val="single" w:sz="12" w:space="0" w:color="auto"/>
            </w:tcBorders>
          </w:tcPr>
          <w:p w:rsidR="00232C99" w:rsidRDefault="00232C99" w:rsidP="00E109FE">
            <w:pPr>
              <w:pStyle w:val="TableText"/>
              <w:spacing w:line="360" w:lineRule="auto"/>
              <w:ind w:firstLineChars="200" w:firstLine="480"/>
              <w:jc w:val="center"/>
              <w:rPr>
                <w:rFonts w:ascii="微软雅黑" w:eastAsia="微软雅黑" w:hAnsi="微软雅黑" w:cs="Times New Roman"/>
                <w:color w:val="565656"/>
                <w:sz w:val="24"/>
                <w:szCs w:val="24"/>
              </w:rPr>
            </w:pPr>
          </w:p>
        </w:tc>
      </w:tr>
    </w:tbl>
    <w:p w:rsidR="00232C99" w:rsidRDefault="00232C99" w:rsidP="00232C99">
      <w:pPr>
        <w:rPr>
          <w:rFonts w:hint="eastAsia"/>
        </w:rPr>
      </w:pPr>
    </w:p>
    <w:p w:rsidR="00232C99" w:rsidRPr="00232C99" w:rsidRDefault="00232C99" w:rsidP="00232C99">
      <w:pPr>
        <w:rPr>
          <w:rFonts w:hint="eastAsia"/>
        </w:rPr>
      </w:pPr>
    </w:p>
    <w:p w:rsidR="000D125E" w:rsidRDefault="000C77F8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申请临时许可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 w:hint="eastAsia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1.1</w:t>
      </w:r>
      <w:bookmarkStart w:id="0" w:name="_GoBack"/>
      <w:bookmarkEnd w:id="0"/>
      <w:r w:rsidRPr="009258B4">
        <w:rPr>
          <w:rFonts w:ascii="Times New Roman" w:eastAsia="微软雅黑" w:hAnsi="Times New Roman" w:cs="Times New Roman" w:hint="eastAsia"/>
          <w:szCs w:val="21"/>
        </w:rPr>
        <w:t xml:space="preserve"> </w:t>
      </w:r>
      <w:r w:rsidRPr="009258B4">
        <w:rPr>
          <w:rFonts w:ascii="Times New Roman" w:eastAsia="微软雅黑" w:hAnsi="Times New Roman" w:cs="Times New Roman" w:hint="eastAsia"/>
          <w:szCs w:val="21"/>
        </w:rPr>
        <w:t>进入</w:t>
      </w:r>
      <w:proofErr w:type="gramStart"/>
      <w:r w:rsidRPr="009258B4">
        <w:rPr>
          <w:rFonts w:ascii="Times New Roman" w:eastAsia="微软雅黑" w:hAnsi="Times New Roman" w:cs="Times New Roman" w:hint="eastAsia"/>
          <w:szCs w:val="21"/>
        </w:rPr>
        <w:t>网页版云</w:t>
      </w:r>
      <w:proofErr w:type="gramEnd"/>
      <w:r w:rsidRPr="009258B4">
        <w:rPr>
          <w:rFonts w:ascii="Times New Roman" w:eastAsia="微软雅黑" w:hAnsi="Times New Roman" w:cs="Times New Roman" w:hint="eastAsia"/>
          <w:szCs w:val="21"/>
        </w:rPr>
        <w:t>之家，找到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【金蝶</w:t>
      </w:r>
      <w:r w:rsidRPr="009258B4">
        <w:rPr>
          <w:rFonts w:ascii="Times New Roman" w:eastAsia="微软雅黑" w:hAnsi="Times New Roman" w:cs="Times New Roman" w:hint="eastAsia"/>
          <w:szCs w:val="21"/>
        </w:rPr>
        <w:t>专区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】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-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【</w:t>
      </w:r>
      <w:r w:rsidR="00232C99" w:rsidRPr="009258B4">
        <w:rPr>
          <w:rFonts w:ascii="Times New Roman" w:eastAsia="微软雅黑" w:hAnsi="Times New Roman" w:cs="Times New Roman"/>
          <w:szCs w:val="21"/>
        </w:rPr>
        <w:t>ICRM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】</w:t>
      </w:r>
      <w:r w:rsidRPr="009258B4">
        <w:rPr>
          <w:rFonts w:ascii="Times New Roman" w:eastAsia="微软雅黑" w:hAnsi="Times New Roman" w:cs="Times New Roman" w:hint="eastAsia"/>
          <w:szCs w:val="21"/>
        </w:rPr>
        <w:t>，点击；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drawing>
          <wp:inline distT="0" distB="0" distL="0" distR="0">
            <wp:extent cx="5274310" cy="5544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1.2</w:t>
      </w:r>
      <w:r w:rsidRPr="009258B4">
        <w:rPr>
          <w:rFonts w:ascii="Times New Roman" w:eastAsia="微软雅黑" w:hAnsi="Times New Roman" w:cs="Times New Roman" w:hint="eastAsia"/>
          <w:szCs w:val="21"/>
        </w:rPr>
        <w:t>进入</w:t>
      </w:r>
      <w:r w:rsidR="00232C99" w:rsidRPr="009258B4">
        <w:rPr>
          <w:rFonts w:ascii="Times New Roman" w:eastAsia="微软雅黑" w:hAnsi="Times New Roman" w:cs="Times New Roman"/>
          <w:szCs w:val="21"/>
        </w:rPr>
        <w:t>ICRM</w:t>
      </w:r>
      <w:r w:rsidRPr="009258B4">
        <w:rPr>
          <w:rFonts w:ascii="Times New Roman" w:eastAsia="微软雅黑" w:hAnsi="Times New Roman" w:cs="Times New Roman" w:hint="eastAsia"/>
          <w:szCs w:val="21"/>
        </w:rPr>
        <w:t>界面后，点击流程中心</w:t>
      </w:r>
      <w:r w:rsidRPr="009258B4">
        <w:rPr>
          <w:rFonts w:ascii="Times New Roman" w:eastAsia="微软雅黑" w:hAnsi="Times New Roman" w:cs="Times New Roman" w:hint="eastAsia"/>
          <w:szCs w:val="21"/>
        </w:rPr>
        <w:t>-</w:t>
      </w:r>
      <w:r w:rsidRPr="009258B4">
        <w:rPr>
          <w:rFonts w:ascii="Times New Roman" w:eastAsia="微软雅黑" w:hAnsi="Times New Roman" w:cs="Times New Roman" w:hint="eastAsia"/>
          <w:szCs w:val="21"/>
        </w:rPr>
        <w:t>其他</w:t>
      </w:r>
      <w:r w:rsidRPr="009258B4">
        <w:rPr>
          <w:rFonts w:ascii="Times New Roman" w:eastAsia="微软雅黑" w:hAnsi="Times New Roman" w:cs="Times New Roman" w:hint="eastAsia"/>
          <w:szCs w:val="21"/>
        </w:rPr>
        <w:t>-</w:t>
      </w:r>
      <w:r w:rsidRPr="009258B4">
        <w:rPr>
          <w:rFonts w:ascii="Times New Roman" w:eastAsia="微软雅黑" w:hAnsi="Times New Roman" w:cs="Times New Roman" w:hint="eastAsia"/>
          <w:szCs w:val="21"/>
        </w:rPr>
        <w:t>限时</w:t>
      </w:r>
      <w:r w:rsidRPr="009258B4">
        <w:rPr>
          <w:rFonts w:ascii="Times New Roman" w:eastAsia="微软雅黑" w:hAnsi="Times New Roman" w:cs="Times New Roman" w:hint="eastAsia"/>
          <w:szCs w:val="21"/>
        </w:rPr>
        <w:t>license</w:t>
      </w:r>
      <w:r w:rsidRPr="009258B4">
        <w:rPr>
          <w:rFonts w:ascii="Times New Roman" w:eastAsia="微软雅黑" w:hAnsi="Times New Roman" w:cs="Times New Roman" w:hint="eastAsia"/>
          <w:szCs w:val="21"/>
        </w:rPr>
        <w:t>申请；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lastRenderedPageBreak/>
        <w:drawing>
          <wp:inline distT="0" distB="0" distL="0" distR="0">
            <wp:extent cx="5274310" cy="2254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8B4">
        <w:rPr>
          <w:rFonts w:ascii="Times New Roman" w:eastAsia="微软雅黑" w:hAnsi="Times New Roman" w:cs="Times New Roman"/>
          <w:szCs w:val="21"/>
        </w:rPr>
        <w:drawing>
          <wp:inline distT="0" distB="0" distL="0" distR="0">
            <wp:extent cx="5274310" cy="2498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1.3</w:t>
      </w:r>
      <w:r w:rsidRPr="009258B4">
        <w:rPr>
          <w:rFonts w:ascii="Times New Roman" w:eastAsia="微软雅黑" w:hAnsi="Times New Roman" w:cs="Times New Roman" w:hint="eastAsia"/>
          <w:szCs w:val="21"/>
        </w:rPr>
        <w:t>在更多中点击新增；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drawing>
          <wp:inline distT="0" distB="0" distL="0" distR="0">
            <wp:extent cx="5274310" cy="2393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1.4</w:t>
      </w:r>
      <w:r w:rsidRPr="009258B4">
        <w:rPr>
          <w:rFonts w:ascii="Times New Roman" w:eastAsia="微软雅黑" w:hAnsi="Times New Roman" w:cs="Times New Roman" w:hint="eastAsia"/>
          <w:szCs w:val="21"/>
        </w:rPr>
        <w:t>在银企平台中，找到系统管理</w:t>
      </w:r>
      <w:r w:rsidRPr="009258B4">
        <w:rPr>
          <w:rFonts w:ascii="Times New Roman" w:eastAsia="微软雅黑" w:hAnsi="Times New Roman" w:cs="Times New Roman" w:hint="eastAsia"/>
          <w:szCs w:val="21"/>
        </w:rPr>
        <w:t>-</w:t>
      </w:r>
      <w:r w:rsidRPr="009258B4">
        <w:rPr>
          <w:rFonts w:ascii="Times New Roman" w:eastAsia="微软雅黑" w:hAnsi="Times New Roman" w:cs="Times New Roman" w:hint="eastAsia"/>
          <w:szCs w:val="21"/>
        </w:rPr>
        <w:t>机器特征码，取出相关特征码：</w:t>
      </w:r>
      <w:r w:rsidRPr="009258B4">
        <w:rPr>
          <w:rFonts w:ascii="Times New Roman" w:eastAsia="微软雅黑" w:hAnsi="Times New Roman" w:cs="Times New Roman"/>
          <w:szCs w:val="21"/>
        </w:rPr>
        <w:t>08DD01BA40ACAA47</w:t>
      </w:r>
      <w:r w:rsidRPr="009258B4">
        <w:rPr>
          <w:rFonts w:ascii="Times New Roman" w:eastAsia="微软雅黑" w:hAnsi="Times New Roman" w:cs="Times New Roman" w:hint="eastAsia"/>
          <w:szCs w:val="21"/>
        </w:rPr>
        <w:t>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lastRenderedPageBreak/>
        <w:drawing>
          <wp:inline distT="0" distB="0" distL="114300" distR="114300">
            <wp:extent cx="5266690" cy="2962910"/>
            <wp:effectExtent l="0" t="0" r="381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1.5</w:t>
      </w:r>
      <w:r w:rsidRPr="009258B4">
        <w:rPr>
          <w:rFonts w:ascii="Times New Roman" w:eastAsia="微软雅黑" w:hAnsi="Times New Roman" w:cs="Times New Roman" w:hint="eastAsia"/>
          <w:szCs w:val="21"/>
        </w:rPr>
        <w:t>在新增界面中输入申请天数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(</w:t>
      </w:r>
      <w:r w:rsidR="00232C99" w:rsidRPr="009258B4">
        <w:rPr>
          <w:rFonts w:ascii="Times New Roman" w:eastAsia="微软雅黑" w:hAnsi="Times New Roman" w:cs="Times New Roman"/>
          <w:szCs w:val="21"/>
        </w:rPr>
        <w:t>1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5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天</w:t>
      </w:r>
      <w:r w:rsidR="00232C99" w:rsidRPr="009258B4">
        <w:rPr>
          <w:rFonts w:ascii="Times New Roman" w:eastAsia="微软雅黑" w:hAnsi="Times New Roman" w:cs="Times New Roman"/>
          <w:szCs w:val="21"/>
        </w:rPr>
        <w:t>)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、</w:t>
      </w:r>
      <w:r w:rsidRPr="009258B4">
        <w:rPr>
          <w:rFonts w:ascii="Times New Roman" w:eastAsia="微软雅黑" w:hAnsi="Times New Roman" w:cs="Times New Roman" w:hint="eastAsia"/>
          <w:szCs w:val="21"/>
        </w:rPr>
        <w:t>特征码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、</w:t>
      </w:r>
      <w:r w:rsidRPr="009258B4">
        <w:rPr>
          <w:rFonts w:ascii="Times New Roman" w:eastAsia="微软雅黑" w:hAnsi="Times New Roman" w:cs="Times New Roman" w:hint="eastAsia"/>
          <w:szCs w:val="21"/>
        </w:rPr>
        <w:t>申请原因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（测试用）</w:t>
      </w:r>
      <w:r w:rsidRPr="009258B4">
        <w:rPr>
          <w:rFonts w:ascii="Times New Roman" w:eastAsia="微软雅黑" w:hAnsi="Times New Roman" w:cs="Times New Roman" w:hint="eastAsia"/>
          <w:szCs w:val="21"/>
        </w:rPr>
        <w:t>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drawing>
          <wp:inline distT="0" distB="0" distL="0" distR="0">
            <wp:extent cx="5274310" cy="26390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1.6</w:t>
      </w:r>
      <w:r w:rsidRPr="009258B4">
        <w:rPr>
          <w:rFonts w:ascii="Times New Roman" w:eastAsia="微软雅黑" w:hAnsi="Times New Roman" w:cs="Times New Roman" w:hint="eastAsia"/>
          <w:szCs w:val="21"/>
        </w:rPr>
        <w:t>输入产品名称为金</w:t>
      </w:r>
      <w:proofErr w:type="gramStart"/>
      <w:r w:rsidRPr="009258B4">
        <w:rPr>
          <w:rFonts w:ascii="Times New Roman" w:eastAsia="微软雅黑" w:hAnsi="Times New Roman" w:cs="Times New Roman" w:hint="eastAsia"/>
          <w:szCs w:val="21"/>
        </w:rPr>
        <w:t>蝶</w:t>
      </w:r>
      <w:proofErr w:type="gramEnd"/>
      <w:r w:rsidR="00232C99" w:rsidRPr="009258B4">
        <w:rPr>
          <w:rFonts w:ascii="Times New Roman" w:eastAsia="微软雅黑" w:hAnsi="Times New Roman" w:cs="Times New Roman"/>
          <w:szCs w:val="21"/>
        </w:rPr>
        <w:t>EAS</w:t>
      </w:r>
      <w:r w:rsidRPr="009258B4">
        <w:rPr>
          <w:rFonts w:ascii="Times New Roman" w:eastAsia="微软雅黑" w:hAnsi="Times New Roman" w:cs="Times New Roman" w:hint="eastAsia"/>
          <w:szCs w:val="21"/>
        </w:rPr>
        <w:t>，版本为</w:t>
      </w:r>
      <w:r w:rsidRPr="009258B4">
        <w:rPr>
          <w:rFonts w:ascii="Times New Roman" w:eastAsia="微软雅黑" w:hAnsi="Times New Roman" w:cs="Times New Roman" w:hint="eastAsia"/>
          <w:szCs w:val="21"/>
        </w:rPr>
        <w:t>8.2</w:t>
      </w:r>
      <w:r w:rsidRPr="009258B4">
        <w:rPr>
          <w:rFonts w:ascii="Times New Roman" w:eastAsia="微软雅黑" w:hAnsi="Times New Roman" w:cs="Times New Roman" w:hint="eastAsia"/>
          <w:szCs w:val="21"/>
        </w:rPr>
        <w:t>，查找出相关产品，选择银企互联平台（标准版）；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lastRenderedPageBreak/>
        <w:drawing>
          <wp:inline distT="0" distB="0" distL="0" distR="0">
            <wp:extent cx="5274310" cy="2810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1.7</w:t>
      </w:r>
      <w:r w:rsidRPr="009258B4">
        <w:rPr>
          <w:rFonts w:ascii="Times New Roman" w:eastAsia="微软雅黑" w:hAnsi="Times New Roman" w:cs="Times New Roman" w:hint="eastAsia"/>
          <w:szCs w:val="21"/>
        </w:rPr>
        <w:t>在模块清单中将</w:t>
      </w:r>
      <w:proofErr w:type="gramStart"/>
      <w:r w:rsidRPr="009258B4">
        <w:rPr>
          <w:rFonts w:ascii="Times New Roman" w:eastAsia="微软雅黑" w:hAnsi="Times New Roman" w:cs="Times New Roman" w:hint="eastAsia"/>
          <w:szCs w:val="21"/>
        </w:rPr>
        <w:t>站点数填</w:t>
      </w:r>
      <w:proofErr w:type="gramEnd"/>
      <w:r w:rsidRPr="009258B4">
        <w:rPr>
          <w:rFonts w:ascii="Times New Roman" w:eastAsia="微软雅黑" w:hAnsi="Times New Roman" w:cs="Times New Roman" w:hint="eastAsia"/>
          <w:szCs w:val="21"/>
        </w:rPr>
        <w:t>5</w:t>
      </w:r>
      <w:r w:rsidRPr="009258B4">
        <w:rPr>
          <w:rFonts w:ascii="Times New Roman" w:eastAsia="微软雅黑" w:hAnsi="Times New Roman" w:cs="Times New Roman" w:hint="eastAsia"/>
          <w:szCs w:val="21"/>
        </w:rPr>
        <w:t>（上限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为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5</w:t>
      </w:r>
      <w:r w:rsidRPr="009258B4">
        <w:rPr>
          <w:rFonts w:ascii="Times New Roman" w:eastAsia="微软雅黑" w:hAnsi="Times New Roman" w:cs="Times New Roman" w:hint="eastAsia"/>
          <w:szCs w:val="21"/>
        </w:rPr>
        <w:t>）；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drawing>
          <wp:inline distT="0" distB="0" distL="0" distR="0">
            <wp:extent cx="5274310" cy="2776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1.8</w:t>
      </w:r>
      <w:r w:rsidRPr="009258B4">
        <w:rPr>
          <w:rFonts w:ascii="Times New Roman" w:eastAsia="微软雅黑" w:hAnsi="Times New Roman" w:cs="Times New Roman" w:hint="eastAsia"/>
          <w:szCs w:val="21"/>
        </w:rPr>
        <w:t>输入完毕，点击提交，等待审核；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lastRenderedPageBreak/>
        <w:drawing>
          <wp:inline distT="0" distB="0" distL="0" distR="0">
            <wp:extent cx="5274310" cy="2787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1.9</w:t>
      </w:r>
      <w:r w:rsidRPr="009258B4">
        <w:rPr>
          <w:rFonts w:ascii="Times New Roman" w:eastAsia="微软雅黑" w:hAnsi="Times New Roman" w:cs="Times New Roman" w:hint="eastAsia"/>
          <w:szCs w:val="21"/>
        </w:rPr>
        <w:t>系统为自动审核，等待一分钟后，刷新界面，</w:t>
      </w:r>
      <w:r w:rsidRPr="009258B4">
        <w:rPr>
          <w:rFonts w:ascii="Times New Roman" w:eastAsia="微软雅黑" w:hAnsi="Times New Roman" w:cs="Times New Roman" w:hint="eastAsia"/>
          <w:szCs w:val="21"/>
        </w:rPr>
        <w:t>双击打开</w:t>
      </w:r>
      <w:proofErr w:type="gramStart"/>
      <w:r w:rsidRPr="009258B4">
        <w:rPr>
          <w:rFonts w:ascii="Times New Roman" w:eastAsia="微软雅黑" w:hAnsi="Times New Roman" w:cs="Times New Roman" w:hint="eastAsia"/>
          <w:szCs w:val="21"/>
        </w:rPr>
        <w:t>申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申请</w:t>
      </w:r>
      <w:proofErr w:type="gramEnd"/>
      <w:r w:rsidR="00232C99" w:rsidRPr="009258B4">
        <w:rPr>
          <w:rFonts w:ascii="Times New Roman" w:eastAsia="微软雅黑" w:hAnsi="Times New Roman" w:cs="Times New Roman" w:hint="eastAsia"/>
          <w:szCs w:val="21"/>
        </w:rPr>
        <w:t>流程</w:t>
      </w:r>
      <w:r w:rsidRPr="009258B4">
        <w:rPr>
          <w:rFonts w:ascii="Times New Roman" w:eastAsia="微软雅黑" w:hAnsi="Times New Roman" w:cs="Times New Roman" w:hint="eastAsia"/>
          <w:szCs w:val="21"/>
        </w:rPr>
        <w:t>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drawing>
          <wp:inline distT="0" distB="0" distL="0" distR="0">
            <wp:extent cx="5274310" cy="2787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1.10</w:t>
      </w:r>
      <w:r w:rsidR="00232C99" w:rsidRPr="009258B4">
        <w:rPr>
          <w:rFonts w:ascii="Times New Roman" w:eastAsia="微软雅黑" w:hAnsi="Times New Roman" w:cs="Times New Roman" w:hint="eastAsia"/>
          <w:szCs w:val="21"/>
        </w:rPr>
        <w:t>点击</w:t>
      </w:r>
      <w:r w:rsidRPr="009258B4">
        <w:rPr>
          <w:rFonts w:ascii="Times New Roman" w:eastAsia="微软雅黑" w:hAnsi="Times New Roman" w:cs="Times New Roman" w:hint="eastAsia"/>
          <w:szCs w:val="21"/>
        </w:rPr>
        <w:t>下载相应的许可到本地；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lastRenderedPageBreak/>
        <w:drawing>
          <wp:inline distT="0" distB="0" distL="0" distR="0">
            <wp:extent cx="5274310" cy="2667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 w:hint="eastAsia"/>
          <w:szCs w:val="21"/>
        </w:rPr>
        <w:t>1.11</w:t>
      </w:r>
      <w:r w:rsidRPr="009258B4">
        <w:rPr>
          <w:rFonts w:ascii="Times New Roman" w:eastAsia="微软雅黑" w:hAnsi="Times New Roman" w:cs="Times New Roman" w:hint="eastAsia"/>
          <w:szCs w:val="21"/>
        </w:rPr>
        <w:t>在银企平台中上传下载好的许可文件，点击确定；</w:t>
      </w:r>
    </w:p>
    <w:p w:rsidR="000D125E" w:rsidRPr="009258B4" w:rsidRDefault="000C77F8" w:rsidP="009258B4">
      <w:pPr>
        <w:spacing w:line="360" w:lineRule="auto"/>
        <w:ind w:firstLineChars="200" w:firstLine="420"/>
        <w:rPr>
          <w:rFonts w:ascii="Times New Roman" w:eastAsia="微软雅黑" w:hAnsi="Times New Roman" w:cs="Times New Roman"/>
          <w:szCs w:val="21"/>
        </w:rPr>
      </w:pPr>
      <w:r w:rsidRPr="009258B4">
        <w:rPr>
          <w:rFonts w:ascii="Times New Roman" w:eastAsia="微软雅黑" w:hAnsi="Times New Roman" w:cs="Times New Roman"/>
          <w:szCs w:val="21"/>
        </w:rPr>
        <w:drawing>
          <wp:inline distT="0" distB="0" distL="114300" distR="114300">
            <wp:extent cx="5266690" cy="2962910"/>
            <wp:effectExtent l="0" t="0" r="3810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25E" w:rsidRDefault="000D125E">
      <w:pPr>
        <w:pStyle w:val="3"/>
      </w:pPr>
    </w:p>
    <w:sectPr w:rsidR="000D1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77F8" w:rsidRDefault="000C77F8" w:rsidP="009258B4">
      <w:r>
        <w:separator/>
      </w:r>
    </w:p>
  </w:endnote>
  <w:endnote w:type="continuationSeparator" w:id="0">
    <w:p w:rsidR="000C77F8" w:rsidRDefault="000C77F8" w:rsidP="00925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77F8" w:rsidRDefault="000C77F8" w:rsidP="009258B4">
      <w:r>
        <w:separator/>
      </w:r>
    </w:p>
  </w:footnote>
  <w:footnote w:type="continuationSeparator" w:id="0">
    <w:p w:rsidR="000C77F8" w:rsidRDefault="000C77F8" w:rsidP="00925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58F2718"/>
    <w:multiLevelType w:val="singleLevel"/>
    <w:tmpl w:val="E58F2718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B6EDA74"/>
    <w:multiLevelType w:val="singleLevel"/>
    <w:tmpl w:val="EB6EDA7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4D"/>
    <w:rsid w:val="000801ED"/>
    <w:rsid w:val="000C77F8"/>
    <w:rsid w:val="000D125E"/>
    <w:rsid w:val="00232C99"/>
    <w:rsid w:val="009258B4"/>
    <w:rsid w:val="009D424D"/>
    <w:rsid w:val="6C237C09"/>
    <w:rsid w:val="798C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5EDB7"/>
  <w15:docId w15:val="{8D2F6F47-5A05-4534-AFE9-361AACE3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Text">
    <w:name w:val="Table Text"/>
    <w:basedOn w:val="a"/>
    <w:qFormat/>
    <w:rsid w:val="00232C99"/>
    <w:pPr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Book Antiqua" w:eastAsia="宋体" w:hAnsi="Book Antiqua" w:cs="Book Antiqua"/>
      <w:kern w:val="0"/>
      <w:sz w:val="16"/>
      <w:szCs w:val="16"/>
    </w:rPr>
  </w:style>
  <w:style w:type="paragraph" w:styleId="a3">
    <w:name w:val="header"/>
    <w:basedOn w:val="a"/>
    <w:link w:val="a4"/>
    <w:uiPriority w:val="99"/>
    <w:unhideWhenUsed/>
    <w:rsid w:val="00925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58B4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5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58B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许 立新</dc:creator>
  <cp:lastModifiedBy>许 立新</cp:lastModifiedBy>
  <cp:revision>4</cp:revision>
  <dcterms:created xsi:type="dcterms:W3CDTF">2019-07-03T07:19:00Z</dcterms:created>
  <dcterms:modified xsi:type="dcterms:W3CDTF">2019-07-04T15:14:00Z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2052-11.1.0.8863</vt:lpwstr>
  </property>
</Properties>
</file>