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93CE" w14:textId="77777777" w:rsidR="00723A35" w:rsidRDefault="00723A35">
      <w:bookmarkStart w:id="0" w:name="_Toc18659825"/>
      <w:bookmarkStart w:id="1" w:name="_Toc27406998"/>
      <w:bookmarkStart w:id="2" w:name="_Toc27973801"/>
      <w:bookmarkStart w:id="3" w:name="_Toc25923802"/>
      <w:bookmarkStart w:id="4" w:name="_Toc29354004"/>
      <w:bookmarkStart w:id="5" w:name="_Toc27406823"/>
      <w:bookmarkStart w:id="6" w:name="_Toc27975034"/>
      <w:bookmarkStart w:id="7" w:name="_Toc29277492"/>
      <w:bookmarkStart w:id="8" w:name="_Toc27973561"/>
      <w:bookmarkStart w:id="9" w:name="_Toc29296981"/>
      <w:bookmarkStart w:id="10" w:name="_Toc25924094"/>
      <w:bookmarkStart w:id="11" w:name="_Toc27969706"/>
      <w:bookmarkStart w:id="12" w:name="_Toc29284719"/>
    </w:p>
    <w:p w14:paraId="0A3A2D2A" w14:textId="77777777" w:rsidR="00723A35" w:rsidRDefault="00723A35">
      <w:pPr>
        <w:pStyle w:val="ab"/>
        <w:rPr>
          <w:rFonts w:ascii="Times New Roman" w:hAnsi="Times New Roman"/>
        </w:rPr>
      </w:pPr>
    </w:p>
    <w:p w14:paraId="74E36A3D" w14:textId="77777777" w:rsidR="00723A35" w:rsidRDefault="00723A35">
      <w:pPr>
        <w:jc w:val="center"/>
      </w:pPr>
    </w:p>
    <w:p w14:paraId="536F9906" w14:textId="77777777" w:rsidR="00723A35" w:rsidRDefault="00FA4822">
      <w:pPr>
        <w:jc w:val="center"/>
        <w:rPr>
          <w:rFonts w:ascii="华文隶书" w:eastAsia="华文隶书"/>
          <w:sz w:val="72"/>
          <w:szCs w:val="72"/>
        </w:rPr>
      </w:pPr>
      <w:r>
        <w:rPr>
          <w:rFonts w:ascii="华文隶书" w:eastAsia="华文隶书" w:hint="eastAsia"/>
          <w:sz w:val="72"/>
          <w:szCs w:val="72"/>
        </w:rPr>
        <w:t>哈尔滨工业大学</w:t>
      </w:r>
    </w:p>
    <w:p w14:paraId="7B4E668C" w14:textId="77777777" w:rsidR="00723A35" w:rsidRDefault="00723A35">
      <w:pPr>
        <w:jc w:val="center"/>
      </w:pPr>
    </w:p>
    <w:p w14:paraId="09C1143B" w14:textId="77777777" w:rsidR="00723A35" w:rsidRDefault="00723A35">
      <w:pPr>
        <w:jc w:val="center"/>
      </w:pPr>
    </w:p>
    <w:p w14:paraId="4F31C937" w14:textId="77777777" w:rsidR="00723A35" w:rsidRDefault="00723A35">
      <w:pPr>
        <w:jc w:val="center"/>
      </w:pPr>
    </w:p>
    <w:p w14:paraId="44011C25" w14:textId="77777777" w:rsidR="00723A35" w:rsidRDefault="00FA4822">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数据结构与算法</w:t>
      </w:r>
      <w:r>
        <w:rPr>
          <w:rFonts w:eastAsia="黑体" w:hint="eastAsia"/>
          <w:b/>
          <w:bCs/>
          <w:sz w:val="52"/>
          <w:szCs w:val="52"/>
        </w:rPr>
        <w:t>&gt;&gt;</w:t>
      </w:r>
    </w:p>
    <w:p w14:paraId="79A1971F" w14:textId="77777777" w:rsidR="00723A35" w:rsidRDefault="00FA4822">
      <w:pPr>
        <w:spacing w:line="1000" w:lineRule="exact"/>
        <w:jc w:val="center"/>
        <w:rPr>
          <w:rFonts w:eastAsia="黑体"/>
          <w:b/>
          <w:bCs/>
          <w:sz w:val="52"/>
          <w:szCs w:val="52"/>
        </w:rPr>
      </w:pPr>
      <w:r>
        <w:rPr>
          <w:rFonts w:eastAsia="黑体" w:hint="eastAsia"/>
          <w:b/>
          <w:bCs/>
          <w:sz w:val="52"/>
          <w:szCs w:val="52"/>
        </w:rPr>
        <w:t>实验报告</w:t>
      </w:r>
    </w:p>
    <w:p w14:paraId="472F7EBE" w14:textId="77777777" w:rsidR="00723A35" w:rsidRDefault="00723A35">
      <w:pPr>
        <w:pStyle w:val="ab"/>
        <w:rPr>
          <w:rFonts w:ascii="Times New Roman" w:eastAsia="仿宋_GB2312" w:hAnsi="Times New Roman"/>
          <w:b/>
          <w:sz w:val="44"/>
          <w:szCs w:val="44"/>
        </w:rPr>
      </w:pPr>
    </w:p>
    <w:p w14:paraId="041E09E1" w14:textId="77777777" w:rsidR="00723A35" w:rsidRDefault="00723A35">
      <w:pPr>
        <w:pStyle w:val="ab"/>
        <w:rPr>
          <w:rFonts w:ascii="Times New Roman" w:eastAsia="仿宋_GB2312" w:hAnsi="Times New Roman"/>
          <w:b/>
          <w:sz w:val="44"/>
          <w:szCs w:val="44"/>
        </w:rPr>
      </w:pPr>
    </w:p>
    <w:p w14:paraId="0F6DC1D3" w14:textId="77777777" w:rsidR="00723A35" w:rsidRDefault="00FA4822">
      <w:pPr>
        <w:pStyle w:val="ab"/>
        <w:rPr>
          <w:rFonts w:ascii="Times New Roman" w:eastAsia="仿宋_GB2312" w:hAnsi="Times New Roman"/>
          <w:b/>
          <w:sz w:val="44"/>
          <w:szCs w:val="44"/>
        </w:rPr>
      </w:pPr>
      <w:r>
        <w:rPr>
          <w:rFonts w:ascii="Times New Roman" w:eastAsia="仿宋_GB2312" w:hAnsi="Times New Roman"/>
          <w:b/>
          <w:sz w:val="44"/>
          <w:szCs w:val="44"/>
        </w:rPr>
        <w:t>(2020</w:t>
      </w:r>
      <w:r>
        <w:rPr>
          <w:rFonts w:ascii="Times New Roman" w:eastAsia="仿宋_GB2312" w:hAnsi="Times New Roman"/>
          <w:b/>
          <w:sz w:val="44"/>
          <w:szCs w:val="44"/>
        </w:rPr>
        <w:t>年秋季学期</w:t>
      </w:r>
      <w:r>
        <w:rPr>
          <w:rFonts w:ascii="Times New Roman" w:eastAsia="仿宋_GB2312" w:hAnsi="Times New Roman" w:hint="eastAsia"/>
          <w:b/>
          <w:sz w:val="44"/>
          <w:szCs w:val="44"/>
        </w:rPr>
        <w:t>)</w:t>
      </w:r>
    </w:p>
    <w:p w14:paraId="00B18144" w14:textId="77777777" w:rsidR="00723A35" w:rsidRDefault="00723A35">
      <w:pPr>
        <w:jc w:val="center"/>
      </w:pPr>
    </w:p>
    <w:p w14:paraId="34B8B75D" w14:textId="77777777" w:rsidR="00723A35" w:rsidRDefault="00723A35">
      <w:pPr>
        <w:jc w:val="center"/>
      </w:pPr>
    </w:p>
    <w:p w14:paraId="2D5F4454" w14:textId="77777777" w:rsidR="00723A35" w:rsidRDefault="00723A35">
      <w:pPr>
        <w:jc w:val="center"/>
      </w:pPr>
    </w:p>
    <w:p w14:paraId="3ACD0BD1" w14:textId="77777777" w:rsidR="00723A35" w:rsidRDefault="00723A35">
      <w:pPr>
        <w:jc w:val="center"/>
      </w:pPr>
    </w:p>
    <w:p w14:paraId="674B2315" w14:textId="77777777" w:rsidR="00723A35" w:rsidRDefault="00723A35">
      <w:pPr>
        <w:jc w:val="center"/>
      </w:pPr>
    </w:p>
    <w:p w14:paraId="488DD02B" w14:textId="77777777" w:rsidR="00723A35" w:rsidRDefault="00723A35">
      <w:pPr>
        <w:jc w:val="center"/>
      </w:pPr>
    </w:p>
    <w:p w14:paraId="0377DEE9" w14:textId="77777777" w:rsidR="00723A35" w:rsidRDefault="00723A35">
      <w:pPr>
        <w:pStyle w:val="ab"/>
        <w:rPr>
          <w:rFonts w:ascii="Times New Roman" w:hAnsi="Times New Roman"/>
        </w:rPr>
      </w:pPr>
    </w:p>
    <w:p w14:paraId="28AF4997" w14:textId="77777777" w:rsidR="00723A35" w:rsidRDefault="00723A35">
      <w:pPr>
        <w:pStyle w:val="ab"/>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686"/>
      </w:tblGrid>
      <w:tr w:rsidR="00723A35" w14:paraId="1921A703" w14:textId="77777777">
        <w:tc>
          <w:tcPr>
            <w:tcW w:w="1843" w:type="dxa"/>
            <w:tcBorders>
              <w:top w:val="single" w:sz="12" w:space="0" w:color="auto"/>
              <w:bottom w:val="single" w:sz="4" w:space="0" w:color="auto"/>
            </w:tcBorders>
            <w:shd w:val="clear" w:color="auto" w:fill="CCECFF"/>
            <w:vAlign w:val="center"/>
          </w:tcPr>
          <w:p w14:paraId="67A7017E" w14:textId="77777777" w:rsidR="00723A35" w:rsidRDefault="00FA4822">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姓名：</w:t>
            </w:r>
          </w:p>
        </w:tc>
        <w:tc>
          <w:tcPr>
            <w:tcW w:w="3686" w:type="dxa"/>
            <w:shd w:val="clear" w:color="auto" w:fill="auto"/>
            <w:vAlign w:val="center"/>
          </w:tcPr>
          <w:p w14:paraId="0CF11E3C" w14:textId="59286219" w:rsidR="00723A35" w:rsidRDefault="00956A92">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姚舜宇</w:t>
            </w:r>
          </w:p>
        </w:tc>
      </w:tr>
      <w:tr w:rsidR="00723A35" w14:paraId="3D4FAA8C" w14:textId="77777777">
        <w:tc>
          <w:tcPr>
            <w:tcW w:w="1843" w:type="dxa"/>
            <w:tcBorders>
              <w:top w:val="single" w:sz="4" w:space="0" w:color="auto"/>
              <w:bottom w:val="single" w:sz="4" w:space="0" w:color="auto"/>
            </w:tcBorders>
            <w:shd w:val="clear" w:color="auto" w:fill="CCECFF"/>
            <w:vAlign w:val="center"/>
          </w:tcPr>
          <w:p w14:paraId="3B10CEF2" w14:textId="77777777" w:rsidR="00723A35" w:rsidRDefault="00FA4822">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学号：</w:t>
            </w:r>
          </w:p>
        </w:tc>
        <w:tc>
          <w:tcPr>
            <w:tcW w:w="3686" w:type="dxa"/>
            <w:shd w:val="clear" w:color="auto" w:fill="auto"/>
            <w:vAlign w:val="center"/>
          </w:tcPr>
          <w:p w14:paraId="0EDFDDE1" w14:textId="2CCABD11" w:rsidR="00723A35" w:rsidRDefault="00956A92">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1190202107</w:t>
            </w:r>
          </w:p>
        </w:tc>
      </w:tr>
      <w:tr w:rsidR="00723A35" w14:paraId="41674E85" w14:textId="77777777">
        <w:tc>
          <w:tcPr>
            <w:tcW w:w="1843" w:type="dxa"/>
            <w:tcBorders>
              <w:top w:val="single" w:sz="4" w:space="0" w:color="auto"/>
              <w:bottom w:val="single" w:sz="4" w:space="0" w:color="auto"/>
            </w:tcBorders>
            <w:shd w:val="clear" w:color="auto" w:fill="CCECFF"/>
            <w:vAlign w:val="center"/>
          </w:tcPr>
          <w:p w14:paraId="344EA456" w14:textId="77777777" w:rsidR="00723A35" w:rsidRDefault="00FA4822">
            <w:pPr>
              <w:pStyle w:val="ab"/>
              <w:jc w:val="right"/>
              <w:rPr>
                <w:rFonts w:ascii="楷体_GB2312" w:eastAsia="楷体_GB2312" w:hAnsi="Times New Roman"/>
                <w:b/>
                <w:sz w:val="32"/>
                <w:szCs w:val="32"/>
              </w:rPr>
            </w:pPr>
            <w:r>
              <w:rPr>
                <w:rFonts w:ascii="楷体_GB2312" w:eastAsia="楷体_GB2312" w:hAnsi="Times New Roman" w:hint="eastAsia"/>
                <w:b/>
                <w:sz w:val="32"/>
                <w:szCs w:val="32"/>
              </w:rPr>
              <w:t>学院：</w:t>
            </w:r>
          </w:p>
        </w:tc>
        <w:tc>
          <w:tcPr>
            <w:tcW w:w="3686" w:type="dxa"/>
            <w:shd w:val="clear" w:color="auto" w:fill="auto"/>
            <w:vAlign w:val="center"/>
          </w:tcPr>
          <w:p w14:paraId="48034B29" w14:textId="77777777" w:rsidR="00723A35" w:rsidRDefault="00FA4822">
            <w:pPr>
              <w:pStyle w:val="ab"/>
              <w:jc w:val="both"/>
              <w:rPr>
                <w:rFonts w:ascii="Times New Roman" w:eastAsia="楷体_GB2312" w:hAnsi="Times New Roman"/>
                <w:b/>
                <w:sz w:val="32"/>
                <w:szCs w:val="32"/>
              </w:rPr>
            </w:pPr>
            <w:r>
              <w:rPr>
                <w:rFonts w:ascii="Times New Roman" w:eastAsia="楷体_GB2312" w:hAnsi="Times New Roman" w:hint="eastAsia"/>
                <w:b/>
                <w:sz w:val="32"/>
                <w:szCs w:val="32"/>
              </w:rPr>
              <w:t>计算机学院</w:t>
            </w:r>
          </w:p>
        </w:tc>
      </w:tr>
      <w:tr w:rsidR="00723A35" w14:paraId="5A267DB1" w14:textId="77777777">
        <w:tc>
          <w:tcPr>
            <w:tcW w:w="1843" w:type="dxa"/>
            <w:tcBorders>
              <w:top w:val="single" w:sz="4" w:space="0" w:color="auto"/>
              <w:bottom w:val="single" w:sz="4" w:space="0" w:color="auto"/>
            </w:tcBorders>
            <w:shd w:val="clear" w:color="auto" w:fill="CCECFF"/>
            <w:vAlign w:val="center"/>
          </w:tcPr>
          <w:p w14:paraId="333C0A00" w14:textId="77777777" w:rsidR="00723A35" w:rsidRDefault="00FA4822">
            <w:pPr>
              <w:pStyle w:val="ab"/>
              <w:jc w:val="right"/>
              <w:rPr>
                <w:rFonts w:ascii="楷体_GB2312" w:eastAsia="楷体_GB2312" w:hAnsi="Times New Roman"/>
                <w:b/>
                <w:sz w:val="32"/>
                <w:szCs w:val="32"/>
              </w:rPr>
            </w:pPr>
            <w:r>
              <w:rPr>
                <w:rFonts w:ascii="楷体_GB2312" w:eastAsia="楷体_GB2312" w:hAnsi="Times New Roman" w:hint="eastAsia"/>
                <w:b/>
                <w:sz w:val="32"/>
                <w:szCs w:val="32"/>
              </w:rPr>
              <w:t>教师：</w:t>
            </w:r>
          </w:p>
        </w:tc>
        <w:tc>
          <w:tcPr>
            <w:tcW w:w="3686" w:type="dxa"/>
            <w:shd w:val="clear" w:color="auto" w:fill="auto"/>
            <w:vAlign w:val="center"/>
          </w:tcPr>
          <w:p w14:paraId="215878FE" w14:textId="77777777" w:rsidR="00723A35" w:rsidRDefault="00FA4822">
            <w:pPr>
              <w:pStyle w:val="ab"/>
              <w:jc w:val="both"/>
              <w:rPr>
                <w:rFonts w:ascii="Times New Roman" w:eastAsia="楷体_GB2312" w:hAnsi="Times New Roman"/>
                <w:b/>
                <w:sz w:val="32"/>
                <w:szCs w:val="32"/>
              </w:rPr>
            </w:pPr>
            <w:r>
              <w:rPr>
                <w:rFonts w:ascii="Times New Roman" w:eastAsia="楷体_GB2312" w:hAnsi="Times New Roman"/>
                <w:b/>
                <w:sz w:val="32"/>
                <w:szCs w:val="32"/>
              </w:rPr>
              <w:t>赵妍妍</w:t>
            </w:r>
          </w:p>
        </w:tc>
      </w:tr>
    </w:tbl>
    <w:p w14:paraId="11B0CBD7" w14:textId="77777777" w:rsidR="00723A35" w:rsidRDefault="00723A35">
      <w:pPr>
        <w:pStyle w:val="ab"/>
        <w:rPr>
          <w:rFonts w:ascii="Times New Roman" w:hAnsi="Times New Roman"/>
        </w:rPr>
      </w:pPr>
    </w:p>
    <w:p w14:paraId="4688B718" w14:textId="77777777" w:rsidR="00723A35" w:rsidRDefault="00723A35">
      <w:pPr>
        <w:pStyle w:val="ab"/>
        <w:rPr>
          <w:rFonts w:ascii="Times New Roman" w:hAnsi="Times New Roman"/>
        </w:rPr>
      </w:pPr>
    </w:p>
    <w:p w14:paraId="05E4F235" w14:textId="77777777" w:rsidR="00723A35" w:rsidRDefault="00723A35">
      <w:pPr>
        <w:jc w:val="center"/>
      </w:pPr>
    </w:p>
    <w:p w14:paraId="3B2C909A" w14:textId="77777777" w:rsidR="00723A35" w:rsidRDefault="00723A35">
      <w:pPr>
        <w:jc w:val="center"/>
        <w:rPr>
          <w:rFonts w:eastAsia="楷体_GB2312"/>
          <w:sz w:val="30"/>
        </w:rPr>
      </w:pPr>
    </w:p>
    <w:p w14:paraId="37B44A60" w14:textId="77777777" w:rsidR="00723A35" w:rsidRDefault="00723A35">
      <w:pPr>
        <w:jc w:val="center"/>
        <w:sectPr w:rsidR="00723A35">
          <w:headerReference w:type="default" r:id="rId8"/>
          <w:pgSz w:w="11906" w:h="16838"/>
          <w:pgMar w:top="1440" w:right="1797" w:bottom="1440" w:left="1797" w:header="851" w:footer="992" w:gutter="0"/>
          <w:cols w:space="425"/>
          <w:titlePg/>
          <w:docGrid w:type="lines" w:linePitch="312"/>
        </w:sectPr>
      </w:pPr>
    </w:p>
    <w:p w14:paraId="1A9603F8" w14:textId="6727A3CA" w:rsidR="00723A35" w:rsidRDefault="00FA4822">
      <w:pPr>
        <w:pStyle w:val="1H1PIM1Huvudrubrikh1AppendixChapterNbrH11H12H"/>
        <w:rPr>
          <w:szCs w:val="32"/>
        </w:rPr>
      </w:pPr>
      <w:r>
        <w:rPr>
          <w:szCs w:val="32"/>
        </w:rPr>
        <w:lastRenderedPageBreak/>
        <w:t>实验</w:t>
      </w:r>
      <w:r>
        <w:rPr>
          <w:rFonts w:hint="eastAsia"/>
          <w:szCs w:val="32"/>
        </w:rPr>
        <w:t>三</w:t>
      </w:r>
      <w:r>
        <w:rPr>
          <w:szCs w:val="32"/>
        </w:rPr>
        <w:t xml:space="preserve"> </w:t>
      </w:r>
      <w:r w:rsidR="00956A92">
        <w:rPr>
          <w:rFonts w:hint="eastAsia"/>
          <w:szCs w:val="32"/>
        </w:rPr>
        <w:t>图</w:t>
      </w:r>
    </w:p>
    <w:p w14:paraId="0822F253" w14:textId="77777777" w:rsidR="00723A35" w:rsidRDefault="00FA4822">
      <w:pPr>
        <w:pStyle w:val="2"/>
      </w:pPr>
      <w:bookmarkStart w:id="13" w:name="_Toc92715602"/>
      <w:r>
        <w:rPr>
          <w:rFonts w:hint="eastAsia"/>
        </w:rPr>
        <w:t>一、</w:t>
      </w:r>
      <w:bookmarkEnd w:id="13"/>
      <w:r>
        <w:rPr>
          <w:rFonts w:hint="eastAsia"/>
        </w:rPr>
        <w:t>实验内容</w:t>
      </w:r>
    </w:p>
    <w:p w14:paraId="59CC9457" w14:textId="023F8C13"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输入节点数量，边的数量，以及每条边所连接的节点和边权，构造无向带权图。</w:t>
      </w:r>
    </w:p>
    <w:p w14:paraId="04615A8D"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实现顶点的增加、删除、查找。</w:t>
      </w:r>
    </w:p>
    <w:p w14:paraId="25DB7CF6" w14:textId="77777777" w:rsidR="00956A92" w:rsidRDefault="00956A92" w:rsidP="00956A92">
      <w:pPr>
        <w:pStyle w:val="ac"/>
        <w:shd w:val="clear" w:color="auto" w:fill="FFFFFF"/>
        <w:spacing w:before="0" w:beforeAutospacing="0" w:after="0" w:afterAutospacing="0" w:line="360" w:lineRule="auto"/>
        <w:ind w:firstLine="420"/>
        <w:rPr>
          <w:rFonts w:ascii="Times New Roman" w:eastAsiaTheme="minorEastAsia" w:hAnsi="Times New Roman" w:cs="Arial"/>
          <w:bCs/>
          <w:color w:val="000000"/>
        </w:rPr>
      </w:pPr>
      <w:r>
        <w:rPr>
          <w:rFonts w:ascii="Times New Roman" w:eastAsiaTheme="minorEastAsia" w:hAnsi="Times New Roman" w:cs="Arial" w:hint="eastAsia"/>
          <w:bCs/>
          <w:color w:val="000000"/>
        </w:rPr>
        <w:t>增加：输入一个顶点编号，将该节点加入图中。</w:t>
      </w:r>
    </w:p>
    <w:p w14:paraId="7055A382" w14:textId="77777777" w:rsidR="00956A92" w:rsidRDefault="00956A92" w:rsidP="00956A92">
      <w:pPr>
        <w:pStyle w:val="ac"/>
        <w:shd w:val="clear" w:color="auto" w:fill="FFFFFF"/>
        <w:spacing w:before="0" w:beforeAutospacing="0" w:after="0" w:afterAutospacing="0" w:line="360" w:lineRule="auto"/>
        <w:ind w:firstLine="420"/>
        <w:rPr>
          <w:rFonts w:ascii="Times New Roman" w:eastAsiaTheme="minorEastAsia" w:hAnsi="Times New Roman" w:cs="Arial"/>
          <w:bCs/>
          <w:color w:val="000000"/>
        </w:rPr>
      </w:pPr>
      <w:r>
        <w:rPr>
          <w:rFonts w:ascii="Times New Roman" w:eastAsiaTheme="minorEastAsia" w:hAnsi="Times New Roman" w:cs="Arial" w:hint="eastAsia"/>
          <w:bCs/>
          <w:color w:val="000000"/>
        </w:rPr>
        <w:t>删除：输入一个顶点编号，在图中删除该顶点，以及与其相连的所有边。</w:t>
      </w:r>
    </w:p>
    <w:p w14:paraId="206EB0A2" w14:textId="77777777" w:rsidR="00956A92" w:rsidRDefault="00956A92" w:rsidP="00956A92">
      <w:pPr>
        <w:pStyle w:val="ac"/>
        <w:shd w:val="clear" w:color="auto" w:fill="FFFFFF"/>
        <w:spacing w:before="0" w:beforeAutospacing="0" w:after="0" w:afterAutospacing="0" w:line="360" w:lineRule="auto"/>
        <w:ind w:firstLine="420"/>
        <w:rPr>
          <w:rFonts w:ascii="Times New Roman" w:eastAsiaTheme="minorEastAsia" w:hAnsi="Times New Roman" w:cs="Arial"/>
          <w:bCs/>
          <w:color w:val="000000"/>
        </w:rPr>
      </w:pPr>
      <w:r>
        <w:rPr>
          <w:rFonts w:ascii="Times New Roman" w:eastAsiaTheme="minorEastAsia" w:hAnsi="Times New Roman" w:cs="Arial" w:hint="eastAsia"/>
          <w:bCs/>
          <w:color w:val="000000"/>
        </w:rPr>
        <w:t>查找：输入一个顶点编号，输出该顶点是否存在，哪些顶点与其直接相连。</w:t>
      </w:r>
    </w:p>
    <w:p w14:paraId="5A538A53"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实现边的增加、删除。</w:t>
      </w:r>
    </w:p>
    <w:p w14:paraId="51EE70DC" w14:textId="77777777" w:rsidR="00956A92" w:rsidRDefault="00956A92" w:rsidP="00956A92">
      <w:pPr>
        <w:pStyle w:val="ac"/>
        <w:shd w:val="clear" w:color="auto" w:fill="FFFFFF"/>
        <w:spacing w:before="0" w:beforeAutospacing="0" w:after="0" w:afterAutospacing="0" w:line="360" w:lineRule="auto"/>
        <w:ind w:firstLine="420"/>
        <w:rPr>
          <w:rFonts w:ascii="Times New Roman" w:eastAsiaTheme="minorEastAsia" w:hAnsi="Times New Roman" w:cs="Arial"/>
          <w:bCs/>
          <w:color w:val="000000"/>
        </w:rPr>
      </w:pPr>
      <w:r>
        <w:rPr>
          <w:rFonts w:ascii="Times New Roman" w:eastAsiaTheme="minorEastAsia" w:hAnsi="Times New Roman" w:cs="Arial" w:hint="eastAsia"/>
          <w:bCs/>
          <w:color w:val="000000"/>
        </w:rPr>
        <w:t>增加：输入两个顶点编号，在图中添加一条边连接这两个顶点。需判断顶点是否存在。</w:t>
      </w:r>
    </w:p>
    <w:p w14:paraId="436C988A" w14:textId="77777777" w:rsidR="00956A92" w:rsidRDefault="00956A92" w:rsidP="00956A92">
      <w:pPr>
        <w:pStyle w:val="ac"/>
        <w:shd w:val="clear" w:color="auto" w:fill="FFFFFF"/>
        <w:spacing w:before="0" w:beforeAutospacing="0" w:after="0" w:afterAutospacing="0" w:line="360" w:lineRule="auto"/>
        <w:ind w:firstLine="420"/>
        <w:rPr>
          <w:rFonts w:ascii="Times New Roman" w:eastAsiaTheme="minorEastAsia" w:hAnsi="Times New Roman" w:cs="Arial"/>
          <w:bCs/>
          <w:color w:val="000000"/>
        </w:rPr>
      </w:pPr>
      <w:r>
        <w:rPr>
          <w:rFonts w:ascii="Times New Roman" w:eastAsiaTheme="minorEastAsia" w:hAnsi="Times New Roman" w:cs="Arial" w:hint="eastAsia"/>
          <w:bCs/>
          <w:color w:val="000000"/>
        </w:rPr>
        <w:t>删除：输入两个顶点编号，删除图中所有直接连接这两个顶点的边。如不存在这样的边则不处理。</w:t>
      </w:r>
    </w:p>
    <w:p w14:paraId="4FC48E6B"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从一个给定顶点开始，实现图的深度优先遍历（此时不考虑边权）。</w:t>
      </w:r>
    </w:p>
    <w:p w14:paraId="17AF41C4"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从一个给定顶点开始，实现图的广度优先遍历（此时不考虑边权）。</w:t>
      </w:r>
    </w:p>
    <w:p w14:paraId="1B6214A5"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计算给定顶点的到其他顶点的最短路径</w:t>
      </w:r>
      <w:r>
        <w:rPr>
          <w:rFonts w:ascii="Times New Roman" w:eastAsiaTheme="minorEastAsia" w:hAnsi="Times New Roman" w:cs="Arial" w:hint="eastAsia"/>
          <w:bCs/>
          <w:color w:val="000000"/>
        </w:rPr>
        <w:t>(</w:t>
      </w:r>
      <w:r>
        <w:rPr>
          <w:rFonts w:ascii="Times New Roman" w:eastAsiaTheme="minorEastAsia" w:hAnsi="Times New Roman" w:cs="Arial" w:hint="eastAsia"/>
          <w:bCs/>
          <w:color w:val="000000"/>
        </w:rPr>
        <w:t>要求使用</w:t>
      </w:r>
      <w:r>
        <w:rPr>
          <w:rFonts w:ascii="Times New Roman" w:eastAsiaTheme="minorEastAsia" w:hAnsiTheme="minorEastAsia" w:cs="Arial"/>
          <w:bCs/>
          <w:color w:val="000000"/>
        </w:rPr>
        <w:t>Dijkstra</w:t>
      </w:r>
      <w:r>
        <w:rPr>
          <w:rFonts w:ascii="Times New Roman" w:eastAsiaTheme="minorEastAsia" w:hAnsiTheme="minorEastAsia" w:cs="Arial" w:hint="eastAsia"/>
          <w:bCs/>
          <w:color w:val="000000"/>
        </w:rPr>
        <w:t>算法</w:t>
      </w:r>
      <w:r>
        <w:rPr>
          <w:rFonts w:ascii="Times New Roman" w:eastAsiaTheme="minorEastAsia" w:hAnsi="Times New Roman" w:cs="Arial"/>
          <w:bCs/>
          <w:color w:val="000000"/>
        </w:rPr>
        <w:t>)</w:t>
      </w:r>
      <w:r>
        <w:rPr>
          <w:rFonts w:ascii="Times New Roman" w:eastAsiaTheme="minorEastAsia" w:hAnsi="Times New Roman" w:cs="Arial" w:hint="eastAsia"/>
          <w:bCs/>
          <w:color w:val="000000"/>
        </w:rPr>
        <w:t>。</w:t>
      </w:r>
    </w:p>
    <w:p w14:paraId="218328F1" w14:textId="77777777" w:rsidR="00956A92" w:rsidRDefault="00956A92" w:rsidP="00956A92">
      <w:pPr>
        <w:pStyle w:val="ac"/>
        <w:numPr>
          <w:ilvl w:val="0"/>
          <w:numId w:val="1"/>
        </w:numPr>
        <w:shd w:val="clear" w:color="auto" w:fill="FFFFFF"/>
        <w:spacing w:before="0" w:beforeAutospacing="0" w:after="0" w:afterAutospacing="0" w:line="360" w:lineRule="auto"/>
        <w:ind w:left="426" w:hanging="426"/>
        <w:rPr>
          <w:rFonts w:ascii="Times New Roman" w:eastAsiaTheme="minorEastAsia" w:hAnsi="Times New Roman" w:cs="Arial"/>
          <w:bCs/>
          <w:color w:val="000000"/>
        </w:rPr>
      </w:pPr>
      <w:r>
        <w:rPr>
          <w:rFonts w:ascii="Times New Roman" w:eastAsiaTheme="minorEastAsia" w:hAnsi="Times New Roman" w:cs="Arial" w:hint="eastAsia"/>
          <w:bCs/>
          <w:color w:val="000000"/>
        </w:rPr>
        <w:t>计算图中任意两顶点之间的最短路径</w:t>
      </w:r>
      <w:r>
        <w:rPr>
          <w:rFonts w:ascii="Times New Roman" w:eastAsiaTheme="minorEastAsia" w:hAnsi="Times New Roman" w:cs="Arial" w:hint="eastAsia"/>
          <w:bCs/>
          <w:color w:val="000000"/>
        </w:rPr>
        <w:t>(</w:t>
      </w:r>
      <w:r>
        <w:rPr>
          <w:rFonts w:ascii="Times New Roman" w:eastAsiaTheme="minorEastAsia" w:hAnsi="Times New Roman" w:cs="Arial" w:hint="eastAsia"/>
          <w:bCs/>
          <w:color w:val="000000"/>
        </w:rPr>
        <w:t>要求使用</w:t>
      </w:r>
      <w:r>
        <w:rPr>
          <w:rFonts w:ascii="Times New Roman" w:eastAsiaTheme="minorEastAsia" w:hAnsi="Times New Roman" w:cs="Arial" w:hint="eastAsia"/>
          <w:bCs/>
          <w:color w:val="000000"/>
        </w:rPr>
        <w:t>Floyd</w:t>
      </w:r>
      <w:r>
        <w:rPr>
          <w:rFonts w:ascii="Times New Roman" w:eastAsiaTheme="minorEastAsia" w:hAnsi="Times New Roman" w:cs="Arial" w:hint="eastAsia"/>
          <w:bCs/>
          <w:color w:val="000000"/>
        </w:rPr>
        <w:t>算法</w:t>
      </w:r>
      <w:r>
        <w:rPr>
          <w:rFonts w:ascii="Times New Roman" w:eastAsiaTheme="minorEastAsia" w:hAnsi="Times New Roman" w:cs="Arial" w:hint="eastAsia"/>
          <w:bCs/>
          <w:color w:val="000000"/>
        </w:rPr>
        <w:t>)</w:t>
      </w:r>
      <w:r>
        <w:rPr>
          <w:rFonts w:ascii="Times New Roman" w:eastAsiaTheme="minorEastAsia" w:hAnsi="Times New Roman" w:cs="Arial" w:hint="eastAsia"/>
          <w:bCs/>
          <w:color w:val="000000"/>
        </w:rPr>
        <w:t>。</w:t>
      </w:r>
    </w:p>
    <w:p w14:paraId="4653363C" w14:textId="77777777" w:rsidR="00956A92" w:rsidRDefault="00956A92">
      <w:pPr>
        <w:pStyle w:val="2"/>
      </w:pPr>
    </w:p>
    <w:p w14:paraId="5752AC5E" w14:textId="3D677DD5" w:rsidR="00723A35" w:rsidRDefault="00FA4822">
      <w:pPr>
        <w:pStyle w:val="2"/>
      </w:pPr>
      <w:r>
        <w:rPr>
          <w:rFonts w:hint="eastAsia"/>
        </w:rPr>
        <w:t>二、实验过程及结果</w:t>
      </w:r>
    </w:p>
    <w:p w14:paraId="629980B7" w14:textId="3EE1749E" w:rsidR="00723A35" w:rsidRDefault="008352DC">
      <w:pPr>
        <w:pStyle w:val="a9"/>
        <w:rPr>
          <w:lang w:val="zh-CN"/>
        </w:rPr>
      </w:pPr>
      <w:r>
        <w:rPr>
          <w:rFonts w:hint="eastAsia"/>
          <w:lang w:val="zh-CN"/>
        </w:rPr>
        <w:t>使用邻接表存储图。</w:t>
      </w:r>
    </w:p>
    <w:p w14:paraId="6A43974E" w14:textId="1339BF60" w:rsidR="008352DC" w:rsidRDefault="008352DC">
      <w:pPr>
        <w:pStyle w:val="a9"/>
        <w:rPr>
          <w:lang w:val="zh-CN"/>
        </w:rPr>
      </w:pPr>
      <w:r>
        <w:rPr>
          <w:rFonts w:hint="eastAsia"/>
          <w:lang w:val="zh-CN"/>
        </w:rPr>
        <w:t>初始化图：输入顶点，边的数目，依次输入每一条边依附的两个顶点和权值。使用一个</w:t>
      </w:r>
      <w:r>
        <w:rPr>
          <w:rFonts w:hint="eastAsia"/>
          <w:lang w:val="zh-CN"/>
        </w:rPr>
        <w:t>V</w:t>
      </w:r>
      <w:r>
        <w:rPr>
          <w:lang w:val="zh-CN"/>
        </w:rPr>
        <w:t>ertex</w:t>
      </w:r>
      <w:r>
        <w:rPr>
          <w:rFonts w:hint="eastAsia"/>
          <w:lang w:val="zh-CN"/>
        </w:rPr>
        <w:t>型的</w:t>
      </w:r>
      <w:r>
        <w:rPr>
          <w:rFonts w:hint="eastAsia"/>
          <w:lang w:val="zh-CN"/>
        </w:rPr>
        <w:t>v</w:t>
      </w:r>
      <w:r>
        <w:rPr>
          <w:lang w:val="zh-CN"/>
        </w:rPr>
        <w:t>ector</w:t>
      </w:r>
      <w:r>
        <w:rPr>
          <w:rFonts w:hint="eastAsia"/>
          <w:lang w:val="zh-CN"/>
        </w:rPr>
        <w:t>容器，每个</w:t>
      </w:r>
      <w:r>
        <w:rPr>
          <w:rFonts w:hint="eastAsia"/>
          <w:lang w:val="zh-CN"/>
        </w:rPr>
        <w:t>V</w:t>
      </w:r>
      <w:r>
        <w:rPr>
          <w:lang w:val="zh-CN"/>
        </w:rPr>
        <w:t>ertex</w:t>
      </w:r>
      <w:r>
        <w:rPr>
          <w:rFonts w:hint="eastAsia"/>
          <w:lang w:val="zh-CN"/>
        </w:rPr>
        <w:t>包括顶点编号，此顶点邻接的一条边。</w:t>
      </w:r>
    </w:p>
    <w:p w14:paraId="296F6ECA" w14:textId="68AD3755" w:rsidR="008352DC" w:rsidRDefault="008352DC">
      <w:pPr>
        <w:pStyle w:val="a9"/>
        <w:rPr>
          <w:lang w:val="zh-CN"/>
        </w:rPr>
      </w:pPr>
      <w:r>
        <w:rPr>
          <w:rFonts w:hint="eastAsia"/>
          <w:lang w:val="zh-CN"/>
        </w:rPr>
        <w:t>增加顶点：输入顶点的编号后，</w:t>
      </w:r>
      <w:r w:rsidR="002C035C">
        <w:rPr>
          <w:rFonts w:hint="eastAsia"/>
          <w:lang w:val="zh-CN"/>
        </w:rPr>
        <w:t>新建一个</w:t>
      </w:r>
      <w:r w:rsidR="002C035C">
        <w:rPr>
          <w:rFonts w:hint="eastAsia"/>
          <w:lang w:val="zh-CN"/>
        </w:rPr>
        <w:t>V</w:t>
      </w:r>
      <w:r w:rsidR="002C035C">
        <w:rPr>
          <w:lang w:val="zh-CN"/>
        </w:rPr>
        <w:t>ertex</w:t>
      </w:r>
      <w:r w:rsidR="002C035C">
        <w:rPr>
          <w:rFonts w:hint="eastAsia"/>
          <w:lang w:val="zh-CN"/>
        </w:rPr>
        <w:t>，加入到</w:t>
      </w:r>
      <w:r w:rsidR="002C035C">
        <w:rPr>
          <w:rFonts w:hint="eastAsia"/>
          <w:lang w:val="zh-CN"/>
        </w:rPr>
        <w:t>v</w:t>
      </w:r>
      <w:r w:rsidR="002C035C">
        <w:rPr>
          <w:lang w:val="zh-CN"/>
        </w:rPr>
        <w:t>ector</w:t>
      </w:r>
      <w:r w:rsidR="002C035C">
        <w:rPr>
          <w:rFonts w:hint="eastAsia"/>
          <w:lang w:val="zh-CN"/>
        </w:rPr>
        <w:t>中。</w:t>
      </w:r>
    </w:p>
    <w:p w14:paraId="5830B588" w14:textId="587E7280" w:rsidR="002C035C" w:rsidRDefault="002C035C">
      <w:pPr>
        <w:pStyle w:val="a9"/>
        <w:rPr>
          <w:lang w:val="zh-CN"/>
        </w:rPr>
      </w:pPr>
      <w:r>
        <w:rPr>
          <w:rFonts w:hint="eastAsia"/>
          <w:lang w:val="zh-CN"/>
        </w:rPr>
        <w:t>删除顶点：输入顶点的编号后，在</w:t>
      </w:r>
      <w:r>
        <w:rPr>
          <w:rFonts w:hint="eastAsia"/>
          <w:lang w:val="zh-CN"/>
        </w:rPr>
        <w:t>v</w:t>
      </w:r>
      <w:r>
        <w:rPr>
          <w:lang w:val="zh-CN"/>
        </w:rPr>
        <w:t>ector</w:t>
      </w:r>
      <w:r>
        <w:rPr>
          <w:rFonts w:hint="eastAsia"/>
          <w:lang w:val="zh-CN"/>
        </w:rPr>
        <w:t>内遍历每个顶点的每一条边，如果此边有某一个依附的顶点是要删除的顶点，删除该边。遍历到要删除的顶点时，直接从</w:t>
      </w:r>
      <w:r>
        <w:rPr>
          <w:lang w:val="zh-CN"/>
        </w:rPr>
        <w:t>vector</w:t>
      </w:r>
      <w:r>
        <w:rPr>
          <w:rFonts w:hint="eastAsia"/>
          <w:lang w:val="zh-CN"/>
        </w:rPr>
        <w:t>中将该顶点删除。</w:t>
      </w:r>
    </w:p>
    <w:p w14:paraId="144AFCF3" w14:textId="7DFE919F" w:rsidR="002C035C" w:rsidRDefault="002C035C">
      <w:pPr>
        <w:pStyle w:val="a9"/>
        <w:rPr>
          <w:lang w:val="zh-CN"/>
        </w:rPr>
      </w:pPr>
      <w:r>
        <w:rPr>
          <w:rFonts w:hint="eastAsia"/>
          <w:lang w:val="zh-CN"/>
        </w:rPr>
        <w:t>查找顶点：输入顶点的编号后，在</w:t>
      </w:r>
      <w:r>
        <w:rPr>
          <w:rFonts w:hint="eastAsia"/>
          <w:lang w:val="zh-CN"/>
        </w:rPr>
        <w:t>v</w:t>
      </w:r>
      <w:r>
        <w:rPr>
          <w:lang w:val="zh-CN"/>
        </w:rPr>
        <w:t>ector</w:t>
      </w:r>
      <w:r>
        <w:rPr>
          <w:rFonts w:hint="eastAsia"/>
          <w:lang w:val="zh-CN"/>
        </w:rPr>
        <w:t>内遍历每个顶点，如果查询到，则遍历其邻接的边，输入依附的令一个顶点。如果没有查询到，则输出提示表示没有查询到。</w:t>
      </w:r>
    </w:p>
    <w:p w14:paraId="2A2583BD" w14:textId="6E055EB3" w:rsidR="002C035C" w:rsidRDefault="002C035C">
      <w:pPr>
        <w:pStyle w:val="a9"/>
        <w:rPr>
          <w:lang w:val="zh-CN"/>
        </w:rPr>
      </w:pPr>
      <w:r>
        <w:rPr>
          <w:rFonts w:hint="eastAsia"/>
          <w:lang w:val="zh-CN"/>
        </w:rPr>
        <w:t>增加边：输入</w:t>
      </w:r>
      <w:r w:rsidR="00CD40BF">
        <w:rPr>
          <w:rFonts w:hint="eastAsia"/>
          <w:lang w:val="zh-CN"/>
        </w:rPr>
        <w:t>边</w:t>
      </w:r>
      <w:r>
        <w:rPr>
          <w:rFonts w:hint="eastAsia"/>
          <w:lang w:val="zh-CN"/>
        </w:rPr>
        <w:t>依附的两个顶点和权值，在这两个</w:t>
      </w:r>
      <w:r>
        <w:rPr>
          <w:rFonts w:hint="eastAsia"/>
          <w:lang w:val="zh-CN"/>
        </w:rPr>
        <w:t>V</w:t>
      </w:r>
      <w:r>
        <w:rPr>
          <w:lang w:val="zh-CN"/>
        </w:rPr>
        <w:t>ertex</w:t>
      </w:r>
      <w:r>
        <w:rPr>
          <w:rFonts w:hint="eastAsia"/>
          <w:lang w:val="zh-CN"/>
        </w:rPr>
        <w:t>的表尾各自新插入一个</w:t>
      </w:r>
      <w:r>
        <w:rPr>
          <w:rFonts w:hint="eastAsia"/>
          <w:lang w:val="zh-CN"/>
        </w:rPr>
        <w:t>E</w:t>
      </w:r>
      <w:r>
        <w:rPr>
          <w:lang w:val="zh-CN"/>
        </w:rPr>
        <w:t>dge</w:t>
      </w:r>
      <w:r>
        <w:rPr>
          <w:rFonts w:hint="eastAsia"/>
          <w:lang w:val="zh-CN"/>
        </w:rPr>
        <w:t>即可。如果顶点不存在，则输出提示表示没有查询到。</w:t>
      </w:r>
    </w:p>
    <w:p w14:paraId="5F420821" w14:textId="5B4E8E0A" w:rsidR="002C035C" w:rsidRDefault="002C035C">
      <w:pPr>
        <w:pStyle w:val="a9"/>
        <w:rPr>
          <w:lang w:val="zh-CN"/>
        </w:rPr>
      </w:pPr>
      <w:r>
        <w:rPr>
          <w:rFonts w:hint="eastAsia"/>
          <w:lang w:val="zh-CN"/>
        </w:rPr>
        <w:t>删除边：输入</w:t>
      </w:r>
      <w:r w:rsidR="00CD40BF">
        <w:rPr>
          <w:rFonts w:hint="eastAsia"/>
          <w:lang w:val="zh-CN"/>
        </w:rPr>
        <w:t>边依附的两个顶点，如果存在，则分别删除两个</w:t>
      </w:r>
      <w:r w:rsidR="00CD40BF">
        <w:rPr>
          <w:rFonts w:hint="eastAsia"/>
          <w:lang w:val="zh-CN"/>
        </w:rPr>
        <w:t>V</w:t>
      </w:r>
      <w:r w:rsidR="00CD40BF">
        <w:rPr>
          <w:lang w:val="zh-CN"/>
        </w:rPr>
        <w:t>ertex</w:t>
      </w:r>
      <w:r w:rsidR="00CD40BF">
        <w:rPr>
          <w:rFonts w:hint="eastAsia"/>
          <w:lang w:val="zh-CN"/>
        </w:rPr>
        <w:t>连接的边即可。如果不存在，则输出提示表示没有查询到。</w:t>
      </w:r>
    </w:p>
    <w:p w14:paraId="6FABEA73" w14:textId="1964CBB2" w:rsidR="00CD40BF" w:rsidRDefault="00CD40BF">
      <w:pPr>
        <w:pStyle w:val="a9"/>
        <w:rPr>
          <w:lang w:val="zh-CN"/>
        </w:rPr>
      </w:pPr>
      <w:r>
        <w:rPr>
          <w:rFonts w:hint="eastAsia"/>
          <w:lang w:val="zh-CN"/>
        </w:rPr>
        <w:t>深度优先搜索：</w:t>
      </w:r>
      <w:r w:rsidR="00FA4822">
        <w:rPr>
          <w:rFonts w:hint="eastAsia"/>
          <w:lang w:val="zh-CN"/>
        </w:rPr>
        <w:t>遍历每个顶点，标记是否访问过，用递归进行。</w:t>
      </w:r>
    </w:p>
    <w:p w14:paraId="2BE907BF" w14:textId="0A47FF50" w:rsidR="00CD40BF" w:rsidRDefault="00CD40BF">
      <w:pPr>
        <w:pStyle w:val="a9"/>
        <w:rPr>
          <w:lang w:val="zh-CN"/>
        </w:rPr>
      </w:pPr>
      <w:r>
        <w:rPr>
          <w:rFonts w:hint="eastAsia"/>
          <w:lang w:val="zh-CN"/>
        </w:rPr>
        <w:t>广度优先搜索：</w:t>
      </w:r>
      <w:r w:rsidR="00FA4822">
        <w:rPr>
          <w:rFonts w:hint="eastAsia"/>
          <w:lang w:val="zh-CN"/>
        </w:rPr>
        <w:t>使用队列，标记是否访问过，将每个顶点依次放入队列中，每次弹出头节点，并将其邻接的且未访问过的顶点放入队列中，循环至队列空。</w:t>
      </w:r>
    </w:p>
    <w:p w14:paraId="071A4921" w14:textId="527F2054" w:rsidR="00FA4822" w:rsidRDefault="00FA4822">
      <w:pPr>
        <w:pStyle w:val="a9"/>
        <w:rPr>
          <w:rFonts w:eastAsiaTheme="minorEastAsia" w:hAnsiTheme="minorEastAsia" w:cs="Arial" w:hint="eastAsia"/>
          <w:bCs/>
          <w:color w:val="000000"/>
        </w:rPr>
      </w:pPr>
      <w:r>
        <w:rPr>
          <w:rFonts w:eastAsiaTheme="minorEastAsia" w:cs="Arial" w:hint="eastAsia"/>
          <w:bCs/>
          <w:color w:val="000000"/>
        </w:rPr>
        <w:t>给定顶点的到其他顶点的最短路径：使用</w:t>
      </w:r>
      <w:r>
        <w:rPr>
          <w:rFonts w:eastAsiaTheme="minorEastAsia" w:hAnsiTheme="minorEastAsia" w:cs="Arial"/>
          <w:bCs/>
          <w:color w:val="000000"/>
        </w:rPr>
        <w:t>Dijkstra</w:t>
      </w:r>
      <w:r>
        <w:rPr>
          <w:rFonts w:eastAsiaTheme="minorEastAsia" w:hAnsiTheme="minorEastAsia" w:cs="Arial" w:hint="eastAsia"/>
          <w:bCs/>
          <w:color w:val="000000"/>
        </w:rPr>
        <w:t>算法</w:t>
      </w:r>
      <w:r w:rsidR="00B93B84">
        <w:rPr>
          <w:rFonts w:eastAsiaTheme="minorEastAsia" w:hAnsiTheme="minorEastAsia" w:cs="Arial" w:hint="eastAsia"/>
          <w:bCs/>
          <w:color w:val="000000"/>
        </w:rPr>
        <w:t>，</w:t>
      </w:r>
      <w:r w:rsidR="005421CB">
        <w:rPr>
          <w:rFonts w:eastAsiaTheme="minorEastAsia" w:hAnsiTheme="minorEastAsia" w:cs="Arial" w:hint="eastAsia"/>
          <w:bCs/>
          <w:color w:val="000000"/>
        </w:rPr>
        <w:t>需要一个存储已经确定到源点最短路径的集合，和存储源点到其余顶点最短路径的数组。在未确定最短路径的顶点集合里寻找使得此顶点到源点距离最小的顶点，加入集合中，如果源点到其余顶点的距离大于中间经过新加入的顶点所确定的距离，则更新存储最短路径的数组。循环直到存储已经确定到源点最短路径的集合等于图的顶点集合。</w:t>
      </w:r>
    </w:p>
    <w:p w14:paraId="76CBF0F0" w14:textId="77777777" w:rsidR="005421CB" w:rsidRDefault="00FA4822">
      <w:pPr>
        <w:pStyle w:val="a9"/>
        <w:rPr>
          <w:rFonts w:eastAsiaTheme="minorEastAsia" w:cs="Arial"/>
          <w:bCs/>
          <w:color w:val="000000"/>
        </w:rPr>
      </w:pPr>
      <w:r>
        <w:rPr>
          <w:rFonts w:eastAsiaTheme="minorEastAsia" w:cs="Arial" w:hint="eastAsia"/>
          <w:bCs/>
          <w:color w:val="000000"/>
        </w:rPr>
        <w:t>任意两顶点之间的最短路径：使用</w:t>
      </w:r>
      <w:r>
        <w:rPr>
          <w:rFonts w:eastAsiaTheme="minorEastAsia" w:cs="Arial" w:hint="eastAsia"/>
          <w:bCs/>
          <w:color w:val="000000"/>
        </w:rPr>
        <w:t>Floyd</w:t>
      </w:r>
      <w:r>
        <w:rPr>
          <w:rFonts w:eastAsiaTheme="minorEastAsia" w:cs="Arial" w:hint="eastAsia"/>
          <w:bCs/>
          <w:color w:val="000000"/>
        </w:rPr>
        <w:t>算法，</w:t>
      </w:r>
      <w:r w:rsidR="005421CB">
        <w:rPr>
          <w:rFonts w:eastAsiaTheme="minorEastAsia" w:cs="Arial" w:hint="eastAsia"/>
          <w:bCs/>
          <w:color w:val="000000"/>
        </w:rPr>
        <w:t>构造邻接矩阵，对图的顶点三重循环，如果邻接矩阵中某两点之间的距离大于中间经过某一顶点所确定的距离，则更新邻接矩阵。</w:t>
      </w:r>
    </w:p>
    <w:p w14:paraId="6808A097" w14:textId="77777777" w:rsidR="005421CB" w:rsidRDefault="005421CB">
      <w:pPr>
        <w:pStyle w:val="a9"/>
        <w:rPr>
          <w:rFonts w:eastAsiaTheme="minorEastAsia" w:cs="Arial"/>
          <w:bCs/>
          <w:color w:val="000000"/>
        </w:rPr>
      </w:pPr>
      <w:r>
        <w:rPr>
          <w:rFonts w:eastAsiaTheme="minorEastAsia" w:cs="Arial" w:hint="eastAsia"/>
          <w:bCs/>
          <w:color w:val="000000"/>
        </w:rPr>
        <w:lastRenderedPageBreak/>
        <w:t>测试用例：</w:t>
      </w:r>
    </w:p>
    <w:p w14:paraId="23273374" w14:textId="77777777" w:rsidR="005421CB" w:rsidRDefault="005421CB">
      <w:pPr>
        <w:pStyle w:val="a9"/>
        <w:rPr>
          <w:lang w:val="zh-CN"/>
        </w:rPr>
      </w:pPr>
      <w:r>
        <w:rPr>
          <w:noProof/>
        </w:rPr>
        <w:drawing>
          <wp:inline distT="0" distB="0" distL="0" distR="0" wp14:anchorId="062F3DA6" wp14:editId="5D5CC938">
            <wp:extent cx="3071126" cy="13031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1126" cy="1303133"/>
                    </a:xfrm>
                    <a:prstGeom prst="rect">
                      <a:avLst/>
                    </a:prstGeom>
                  </pic:spPr>
                </pic:pic>
              </a:graphicData>
            </a:graphic>
          </wp:inline>
        </w:drawing>
      </w:r>
    </w:p>
    <w:p w14:paraId="7C270C38" w14:textId="77777777" w:rsidR="005421CB" w:rsidRDefault="005421CB">
      <w:pPr>
        <w:pStyle w:val="a9"/>
        <w:rPr>
          <w:lang w:val="zh-CN"/>
        </w:rPr>
      </w:pPr>
      <w:r>
        <w:rPr>
          <w:noProof/>
        </w:rPr>
        <w:drawing>
          <wp:inline distT="0" distB="0" distL="0" distR="0" wp14:anchorId="081FB939" wp14:editId="441172CF">
            <wp:extent cx="2354784" cy="8077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784" cy="807790"/>
                    </a:xfrm>
                    <a:prstGeom prst="rect">
                      <a:avLst/>
                    </a:prstGeom>
                  </pic:spPr>
                </pic:pic>
              </a:graphicData>
            </a:graphic>
          </wp:inline>
        </w:drawing>
      </w:r>
    </w:p>
    <w:p w14:paraId="282B1EDB" w14:textId="77777777" w:rsidR="005421CB" w:rsidRDefault="005421CB">
      <w:pPr>
        <w:pStyle w:val="a9"/>
        <w:rPr>
          <w:noProof/>
        </w:rPr>
      </w:pPr>
      <w:r>
        <w:rPr>
          <w:lang w:val="zh-CN"/>
        </w:rPr>
        <w:t>Dijkstra:</w:t>
      </w:r>
      <w:r w:rsidRPr="005421CB">
        <w:rPr>
          <w:noProof/>
        </w:rPr>
        <w:t xml:space="preserve"> </w:t>
      </w:r>
      <w:r>
        <w:rPr>
          <w:noProof/>
        </w:rPr>
        <w:drawing>
          <wp:inline distT="0" distB="0" distL="0" distR="0" wp14:anchorId="73E1BF1C" wp14:editId="366D9B98">
            <wp:extent cx="2126164" cy="815411"/>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6164" cy="815411"/>
                    </a:xfrm>
                    <a:prstGeom prst="rect">
                      <a:avLst/>
                    </a:prstGeom>
                  </pic:spPr>
                </pic:pic>
              </a:graphicData>
            </a:graphic>
          </wp:inline>
        </w:drawing>
      </w:r>
    </w:p>
    <w:p w14:paraId="5B9F3B94" w14:textId="77777777" w:rsidR="005421CB" w:rsidRDefault="005421CB">
      <w:pPr>
        <w:pStyle w:val="a9"/>
        <w:rPr>
          <w:noProof/>
        </w:rPr>
      </w:pPr>
      <w:r>
        <w:rPr>
          <w:noProof/>
        </w:rPr>
        <w:t>Floyd:</w:t>
      </w:r>
      <w:r w:rsidRPr="005421CB">
        <w:rPr>
          <w:noProof/>
        </w:rPr>
        <w:t xml:space="preserve"> </w:t>
      </w:r>
      <w:r>
        <w:rPr>
          <w:noProof/>
        </w:rPr>
        <w:drawing>
          <wp:inline distT="0" distB="0" distL="0" distR="0" wp14:anchorId="6B0F2ECF" wp14:editId="40839916">
            <wp:extent cx="2491956" cy="74682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956" cy="746825"/>
                    </a:xfrm>
                    <a:prstGeom prst="rect">
                      <a:avLst/>
                    </a:prstGeom>
                  </pic:spPr>
                </pic:pic>
              </a:graphicData>
            </a:graphic>
          </wp:inline>
        </w:drawing>
      </w:r>
    </w:p>
    <w:p w14:paraId="34945E06" w14:textId="77777777" w:rsidR="005421CB" w:rsidRDefault="005421CB">
      <w:pPr>
        <w:pStyle w:val="a9"/>
        <w:rPr>
          <w:noProof/>
        </w:rPr>
      </w:pPr>
      <w:r>
        <w:rPr>
          <w:rFonts w:hint="eastAsia"/>
          <w:noProof/>
        </w:rPr>
        <w:t>增加顶点：</w:t>
      </w:r>
      <w:r>
        <w:rPr>
          <w:noProof/>
        </w:rPr>
        <w:drawing>
          <wp:inline distT="0" distB="0" distL="0" distR="0" wp14:anchorId="44C29957" wp14:editId="78817F09">
            <wp:extent cx="2324301" cy="9144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301" cy="914479"/>
                    </a:xfrm>
                    <a:prstGeom prst="rect">
                      <a:avLst/>
                    </a:prstGeom>
                  </pic:spPr>
                </pic:pic>
              </a:graphicData>
            </a:graphic>
          </wp:inline>
        </w:drawing>
      </w:r>
    </w:p>
    <w:p w14:paraId="63490BD6" w14:textId="77777777" w:rsidR="005421CB" w:rsidRDefault="005421CB">
      <w:pPr>
        <w:pStyle w:val="a9"/>
        <w:rPr>
          <w:noProof/>
        </w:rPr>
      </w:pPr>
      <w:r>
        <w:rPr>
          <w:rFonts w:hint="eastAsia"/>
          <w:noProof/>
        </w:rPr>
        <w:t>删除顶点：</w:t>
      </w:r>
      <w:r>
        <w:rPr>
          <w:noProof/>
        </w:rPr>
        <w:drawing>
          <wp:inline distT="0" distB="0" distL="0" distR="0" wp14:anchorId="4073609D" wp14:editId="254E3A6F">
            <wp:extent cx="1996613" cy="82303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6613" cy="823031"/>
                    </a:xfrm>
                    <a:prstGeom prst="rect">
                      <a:avLst/>
                    </a:prstGeom>
                  </pic:spPr>
                </pic:pic>
              </a:graphicData>
            </a:graphic>
          </wp:inline>
        </w:drawing>
      </w:r>
    </w:p>
    <w:p w14:paraId="63B2D2CE" w14:textId="4701479A" w:rsidR="005421CB" w:rsidRDefault="005421CB">
      <w:pPr>
        <w:pStyle w:val="a9"/>
        <w:rPr>
          <w:noProof/>
        </w:rPr>
      </w:pPr>
      <w:r>
        <w:rPr>
          <w:rFonts w:hint="eastAsia"/>
          <w:noProof/>
        </w:rPr>
        <w:t>查找顶点：</w:t>
      </w:r>
      <w:r>
        <w:rPr>
          <w:noProof/>
        </w:rPr>
        <w:drawing>
          <wp:inline distT="0" distB="0" distL="0" distR="0" wp14:anchorId="08C9B8DF" wp14:editId="3DC5FD75">
            <wp:extent cx="2583404" cy="54106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3404" cy="541067"/>
                    </a:xfrm>
                    <a:prstGeom prst="rect">
                      <a:avLst/>
                    </a:prstGeom>
                  </pic:spPr>
                </pic:pic>
              </a:graphicData>
            </a:graphic>
          </wp:inline>
        </w:drawing>
      </w:r>
    </w:p>
    <w:p w14:paraId="1724C347" w14:textId="0CA54820" w:rsidR="005421CB" w:rsidRDefault="005421CB">
      <w:pPr>
        <w:pStyle w:val="a9"/>
        <w:rPr>
          <w:rFonts w:hint="eastAsia"/>
          <w:noProof/>
        </w:rPr>
      </w:pPr>
      <w:r>
        <w:rPr>
          <w:rFonts w:hint="eastAsia"/>
          <w:noProof/>
        </w:rPr>
        <w:t>增加边：</w:t>
      </w:r>
      <w:r>
        <w:rPr>
          <w:noProof/>
        </w:rPr>
        <w:drawing>
          <wp:inline distT="0" distB="0" distL="0" distR="0" wp14:anchorId="33CEF8A6" wp14:editId="2625C8B4">
            <wp:extent cx="3772227" cy="51058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227" cy="510584"/>
                    </a:xfrm>
                    <a:prstGeom prst="rect">
                      <a:avLst/>
                    </a:prstGeom>
                  </pic:spPr>
                </pic:pic>
              </a:graphicData>
            </a:graphic>
          </wp:inline>
        </w:drawing>
      </w:r>
    </w:p>
    <w:p w14:paraId="2AB767BB" w14:textId="3BCCA0BB" w:rsidR="00FA4822" w:rsidRDefault="005421CB">
      <w:pPr>
        <w:pStyle w:val="a9"/>
        <w:rPr>
          <w:lang w:val="zh-CN"/>
        </w:rPr>
      </w:pPr>
      <w:r>
        <w:rPr>
          <w:noProof/>
        </w:rPr>
        <w:drawing>
          <wp:inline distT="0" distB="0" distL="0" distR="0" wp14:anchorId="1A52C8CB" wp14:editId="74EDCD23">
            <wp:extent cx="1874682" cy="807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682" cy="807790"/>
                    </a:xfrm>
                    <a:prstGeom prst="rect">
                      <a:avLst/>
                    </a:prstGeom>
                  </pic:spPr>
                </pic:pic>
              </a:graphicData>
            </a:graphic>
          </wp:inline>
        </w:drawing>
      </w:r>
      <w:r>
        <w:rPr>
          <w:lang w:val="zh-CN"/>
        </w:rPr>
        <w:t xml:space="preserve"> </w:t>
      </w:r>
    </w:p>
    <w:p w14:paraId="343F0D1C" w14:textId="2D37C8D1" w:rsidR="005421CB" w:rsidRDefault="005421CB">
      <w:pPr>
        <w:pStyle w:val="a9"/>
        <w:rPr>
          <w:lang w:val="zh-CN"/>
        </w:rPr>
      </w:pPr>
      <w:r>
        <w:rPr>
          <w:rFonts w:hint="eastAsia"/>
          <w:lang w:val="zh-CN"/>
        </w:rPr>
        <w:lastRenderedPageBreak/>
        <w:t>删除边：</w:t>
      </w:r>
      <w:r>
        <w:rPr>
          <w:noProof/>
        </w:rPr>
        <w:drawing>
          <wp:inline distT="0" distB="0" distL="0" distR="0" wp14:anchorId="2ED4B63A" wp14:editId="315F9A60">
            <wp:extent cx="2827265" cy="48772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7265" cy="487722"/>
                    </a:xfrm>
                    <a:prstGeom prst="rect">
                      <a:avLst/>
                    </a:prstGeom>
                  </pic:spPr>
                </pic:pic>
              </a:graphicData>
            </a:graphic>
          </wp:inline>
        </w:drawing>
      </w:r>
    </w:p>
    <w:p w14:paraId="501FBE56" w14:textId="2E2E47A4" w:rsidR="005421CB" w:rsidRDefault="005421CB">
      <w:pPr>
        <w:pStyle w:val="a9"/>
        <w:rPr>
          <w:lang w:val="zh-CN"/>
        </w:rPr>
      </w:pPr>
      <w:r>
        <w:rPr>
          <w:noProof/>
        </w:rPr>
        <w:drawing>
          <wp:inline distT="0" distB="0" distL="0" distR="0" wp14:anchorId="4648F387" wp14:editId="77B36206">
            <wp:extent cx="1806097" cy="87637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6097" cy="876376"/>
                    </a:xfrm>
                    <a:prstGeom prst="rect">
                      <a:avLst/>
                    </a:prstGeom>
                  </pic:spPr>
                </pic:pic>
              </a:graphicData>
            </a:graphic>
          </wp:inline>
        </w:drawing>
      </w:r>
    </w:p>
    <w:p w14:paraId="407F3C77" w14:textId="19A8FA93" w:rsidR="005421CB" w:rsidRDefault="005421CB">
      <w:pPr>
        <w:pStyle w:val="a9"/>
        <w:rPr>
          <w:lang w:val="zh-CN"/>
        </w:rPr>
      </w:pPr>
      <w:r>
        <w:rPr>
          <w:rFonts w:hint="eastAsia"/>
          <w:lang w:val="zh-CN"/>
        </w:rPr>
        <w:t>D</w:t>
      </w:r>
      <w:r>
        <w:rPr>
          <w:lang w:val="zh-CN"/>
        </w:rPr>
        <w:t>FS</w:t>
      </w:r>
      <w:r>
        <w:rPr>
          <w:rFonts w:hint="eastAsia"/>
          <w:lang w:val="zh-CN"/>
        </w:rPr>
        <w:t>：</w:t>
      </w:r>
      <w:r>
        <w:rPr>
          <w:noProof/>
        </w:rPr>
        <w:drawing>
          <wp:inline distT="0" distB="0" distL="0" distR="0" wp14:anchorId="06A201E0" wp14:editId="102EAFCA">
            <wp:extent cx="1981372" cy="373412"/>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372" cy="373412"/>
                    </a:xfrm>
                    <a:prstGeom prst="rect">
                      <a:avLst/>
                    </a:prstGeom>
                  </pic:spPr>
                </pic:pic>
              </a:graphicData>
            </a:graphic>
          </wp:inline>
        </w:drawing>
      </w:r>
    </w:p>
    <w:p w14:paraId="02A1A250" w14:textId="2E2BADBB" w:rsidR="005421CB" w:rsidRDefault="005421CB">
      <w:pPr>
        <w:pStyle w:val="a9"/>
        <w:rPr>
          <w:rFonts w:hint="eastAsia"/>
          <w:lang w:val="zh-CN"/>
        </w:rPr>
      </w:pPr>
      <w:r>
        <w:rPr>
          <w:rFonts w:hint="eastAsia"/>
          <w:lang w:val="zh-CN"/>
        </w:rPr>
        <w:t>B</w:t>
      </w:r>
      <w:r>
        <w:rPr>
          <w:lang w:val="zh-CN"/>
        </w:rPr>
        <w:t>FS</w:t>
      </w:r>
      <w:r>
        <w:rPr>
          <w:rFonts w:hint="eastAsia"/>
          <w:lang w:val="zh-CN"/>
        </w:rPr>
        <w:t>：</w:t>
      </w:r>
      <w:r>
        <w:rPr>
          <w:noProof/>
        </w:rPr>
        <w:drawing>
          <wp:inline distT="0" distB="0" distL="0" distR="0" wp14:anchorId="5CB49C99" wp14:editId="17E8863B">
            <wp:extent cx="2034716" cy="40389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4716" cy="403895"/>
                    </a:xfrm>
                    <a:prstGeom prst="rect">
                      <a:avLst/>
                    </a:prstGeom>
                  </pic:spPr>
                </pic:pic>
              </a:graphicData>
            </a:graphic>
          </wp:inline>
        </w:drawing>
      </w:r>
    </w:p>
    <w:p w14:paraId="35EBD9A7" w14:textId="77777777" w:rsidR="00723A35" w:rsidRDefault="00FA4822">
      <w:pPr>
        <w:pStyle w:val="2"/>
      </w:pPr>
      <w:r>
        <w:rPr>
          <w:rFonts w:hint="eastAsia"/>
        </w:rPr>
        <w:t>三、实验心得</w:t>
      </w:r>
    </w:p>
    <w:bookmarkEnd w:id="0"/>
    <w:bookmarkEnd w:id="1"/>
    <w:bookmarkEnd w:id="2"/>
    <w:bookmarkEnd w:id="3"/>
    <w:bookmarkEnd w:id="4"/>
    <w:bookmarkEnd w:id="5"/>
    <w:bookmarkEnd w:id="6"/>
    <w:bookmarkEnd w:id="7"/>
    <w:bookmarkEnd w:id="8"/>
    <w:bookmarkEnd w:id="9"/>
    <w:bookmarkEnd w:id="10"/>
    <w:bookmarkEnd w:id="11"/>
    <w:bookmarkEnd w:id="12"/>
    <w:p w14:paraId="7182850C" w14:textId="6FA6A7BB" w:rsidR="00723A35" w:rsidRDefault="005421CB" w:rsidP="00956A92">
      <w:pPr>
        <w:pStyle w:val="a9"/>
        <w:rPr>
          <w:lang w:val="zh-CN"/>
        </w:rPr>
      </w:pPr>
      <w:r>
        <w:rPr>
          <w:rFonts w:hint="eastAsia"/>
          <w:lang w:val="zh-CN"/>
        </w:rPr>
        <w:t>第一题</w:t>
      </w:r>
      <w:r w:rsidR="00956A92">
        <w:rPr>
          <w:rFonts w:hint="eastAsia"/>
          <w:lang w:val="zh-CN"/>
        </w:rPr>
        <w:t>主要是关于图的基础操作，完成本次实验后，感到使用邻接表存储图，增加、删除点、边，对链表的操作更加熟练；熟悉了对图的遍历，</w:t>
      </w:r>
      <w:r w:rsidR="00956A92">
        <w:rPr>
          <w:rFonts w:hint="eastAsia"/>
          <w:lang w:val="zh-CN"/>
        </w:rPr>
        <w:t>Dij</w:t>
      </w:r>
      <w:r w:rsidR="00956A92">
        <w:rPr>
          <w:lang w:val="zh-CN"/>
        </w:rPr>
        <w:t>kstra</w:t>
      </w:r>
      <w:r w:rsidR="00956A92">
        <w:rPr>
          <w:rFonts w:hint="eastAsia"/>
          <w:lang w:val="zh-CN"/>
        </w:rPr>
        <w:t>算法，</w:t>
      </w:r>
      <w:r w:rsidR="00956A92">
        <w:rPr>
          <w:lang w:val="zh-CN"/>
        </w:rPr>
        <w:t>Floyd</w:t>
      </w:r>
      <w:r w:rsidR="00956A92">
        <w:rPr>
          <w:rFonts w:hint="eastAsia"/>
          <w:lang w:val="zh-CN"/>
        </w:rPr>
        <w:t>算法。</w:t>
      </w:r>
    </w:p>
    <w:p w14:paraId="1CDB5455" w14:textId="4F2CC615" w:rsidR="00BA3806" w:rsidRDefault="00BA3806" w:rsidP="00956A92">
      <w:pPr>
        <w:pStyle w:val="a9"/>
        <w:rPr>
          <w:lang w:val="zh-CN"/>
        </w:rPr>
      </w:pPr>
      <w:r>
        <w:rPr>
          <w:rFonts w:hint="eastAsia"/>
          <w:lang w:val="zh-CN"/>
        </w:rPr>
        <w:t>遇到的困难：</w:t>
      </w:r>
      <w:r>
        <w:rPr>
          <w:rFonts w:hint="eastAsia"/>
          <w:lang w:val="zh-CN"/>
        </w:rPr>
        <w:t>1.</w:t>
      </w:r>
      <w:r>
        <w:rPr>
          <w:rFonts w:hint="eastAsia"/>
          <w:lang w:val="zh-CN"/>
        </w:rPr>
        <w:t>某些操作使用邻接表较为麻烦，</w:t>
      </w:r>
      <w:r w:rsidR="008352DC">
        <w:rPr>
          <w:rFonts w:hint="eastAsia"/>
          <w:lang w:val="zh-CN"/>
        </w:rPr>
        <w:t>操作的复杂度较高，不如使用邻接矩阵。</w:t>
      </w:r>
      <w:r w:rsidR="008352DC">
        <w:rPr>
          <w:rFonts w:hint="eastAsia"/>
          <w:lang w:val="zh-CN"/>
        </w:rPr>
        <w:t>2.</w:t>
      </w:r>
      <w:r w:rsidR="008352DC">
        <w:rPr>
          <w:rFonts w:hint="eastAsia"/>
          <w:lang w:val="zh-CN"/>
        </w:rPr>
        <w:t>顶点的编号和序号不一定相等，如第三个顶点的编号为</w:t>
      </w:r>
      <w:r w:rsidR="008352DC">
        <w:rPr>
          <w:rFonts w:hint="eastAsia"/>
          <w:lang w:val="zh-CN"/>
        </w:rPr>
        <w:t>5</w:t>
      </w:r>
      <w:r w:rsidR="008352DC">
        <w:rPr>
          <w:rFonts w:hint="eastAsia"/>
          <w:lang w:val="zh-CN"/>
        </w:rPr>
        <w:t>，故删除边的时候需要将编号和序号进行转换。</w:t>
      </w:r>
    </w:p>
    <w:p w14:paraId="25DDE221" w14:textId="77777777" w:rsidR="00956A92" w:rsidRDefault="00956A92">
      <w:pPr>
        <w:pStyle w:val="a9"/>
        <w:rPr>
          <w:lang w:val="zh-CN"/>
        </w:rPr>
      </w:pPr>
    </w:p>
    <w:sectPr w:rsidR="00956A92">
      <w:footerReference w:type="default" r:id="rId22"/>
      <w:pgSz w:w="11906" w:h="16838"/>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FA6B3" w14:textId="77777777" w:rsidR="001A7AE5" w:rsidRDefault="00FA4822">
      <w:r>
        <w:separator/>
      </w:r>
    </w:p>
  </w:endnote>
  <w:endnote w:type="continuationSeparator" w:id="0">
    <w:p w14:paraId="3CC7EBA2" w14:textId="77777777" w:rsidR="001A7AE5" w:rsidRDefault="00FA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3368" w14:textId="77777777" w:rsidR="00723A35" w:rsidRDefault="00FA4822">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6FF84" w14:textId="77777777" w:rsidR="001A7AE5" w:rsidRDefault="00FA4822">
      <w:r>
        <w:separator/>
      </w:r>
    </w:p>
  </w:footnote>
  <w:footnote w:type="continuationSeparator" w:id="0">
    <w:p w14:paraId="0317F487" w14:textId="77777777" w:rsidR="001A7AE5" w:rsidRDefault="00FA4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242F0" w14:textId="77777777" w:rsidR="00723A35" w:rsidRDefault="00FA4822">
    <w:pPr>
      <w:pStyle w:val="a7"/>
    </w:pPr>
    <w:r>
      <w:rPr>
        <w:noProof/>
      </w:rPr>
      <mc:AlternateContent>
        <mc:Choice Requires="wps">
          <w:drawing>
            <wp:anchor distT="0" distB="0" distL="114300" distR="114300" simplePos="0" relativeHeight="251659264" behindDoc="0" locked="0" layoutInCell="1" allowOverlap="1" wp14:anchorId="22D760CE" wp14:editId="3BA98CB0">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1.35pt;margin-top:11.2pt;height:0pt;width:417.75pt;z-index:251659264;mso-width-relative:page;mso-height-relative:page;" filled="f" stroked="t" coordsize="21600,21600" o:gfxdata="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D0dx9UA&#10;AAAIAQAADwAAAAAAAAABACAAAAAiAAAAZHJzL2Rvd25yZXYueG1sUEsBAhQAFAAAAAgAh07iQGKs&#10;OmjpAQAAuQMAAA4AAAAAAAAAAQAgAAAAJAEAAGRycy9lMm9Eb2MueG1sUEsFBgAAAAAGAAYAWQEA&#10;AH8FAAAAAA==&#10;">
              <v:fill on="f" focussize="0,0"/>
              <v:stroke weight="1.5pt" color="#000000" joinstyle="round"/>
              <v:imagedata o:title=""/>
              <o:lock v:ext="edit" aspectratio="f"/>
            </v:line>
          </w:pict>
        </mc:Fallback>
      </mc:AlternateContent>
    </w:r>
    <w:r>
      <w:rPr>
        <w:rFonts w:hint="eastAsia"/>
      </w:rPr>
      <w:t xml:space="preserve">&lt;&lt;数据结构与算法&gt;&gt;实验报告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27521"/>
    <w:multiLevelType w:val="multilevel"/>
    <w:tmpl w:val="7E527521"/>
    <w:lvl w:ilvl="0">
      <w:start w:val="1"/>
      <w:numFmt w:val="decimal"/>
      <w:lvlText w:val="%1．"/>
      <w:lvlJc w:val="left"/>
      <w:pPr>
        <w:ind w:left="1210" w:hanging="360"/>
      </w:pPr>
      <w:rPr>
        <w:rFonts w:asciiTheme="minorEastAsia" w:eastAsia="宋体" w:hAnsiTheme="minorEastAsia" w:hint="default"/>
      </w:rPr>
    </w:lvl>
    <w:lvl w:ilvl="1">
      <w:start w:val="1"/>
      <w:numFmt w:val="lowerLetter"/>
      <w:lvlText w:val="%2)"/>
      <w:lvlJc w:val="left"/>
      <w:pPr>
        <w:ind w:left="-3131" w:hanging="420"/>
      </w:pPr>
    </w:lvl>
    <w:lvl w:ilvl="2">
      <w:start w:val="1"/>
      <w:numFmt w:val="lowerRoman"/>
      <w:lvlText w:val="%3."/>
      <w:lvlJc w:val="right"/>
      <w:pPr>
        <w:ind w:left="-2711" w:hanging="420"/>
      </w:pPr>
    </w:lvl>
    <w:lvl w:ilvl="3">
      <w:start w:val="1"/>
      <w:numFmt w:val="decimal"/>
      <w:lvlText w:val="%4."/>
      <w:lvlJc w:val="left"/>
      <w:pPr>
        <w:ind w:left="-2291" w:hanging="420"/>
      </w:pPr>
    </w:lvl>
    <w:lvl w:ilvl="4">
      <w:start w:val="1"/>
      <w:numFmt w:val="lowerLetter"/>
      <w:lvlText w:val="%5)"/>
      <w:lvlJc w:val="left"/>
      <w:pPr>
        <w:ind w:left="-1871" w:hanging="420"/>
      </w:pPr>
    </w:lvl>
    <w:lvl w:ilvl="5">
      <w:start w:val="1"/>
      <w:numFmt w:val="lowerRoman"/>
      <w:lvlText w:val="%6."/>
      <w:lvlJc w:val="right"/>
      <w:pPr>
        <w:ind w:left="-1451" w:hanging="420"/>
      </w:pPr>
    </w:lvl>
    <w:lvl w:ilvl="6">
      <w:start w:val="1"/>
      <w:numFmt w:val="decimal"/>
      <w:lvlText w:val="%7."/>
      <w:lvlJc w:val="left"/>
      <w:pPr>
        <w:ind w:left="-1031" w:hanging="420"/>
      </w:pPr>
    </w:lvl>
    <w:lvl w:ilvl="7">
      <w:start w:val="1"/>
      <w:numFmt w:val="lowerLetter"/>
      <w:lvlText w:val="%8)"/>
      <w:lvlJc w:val="left"/>
      <w:pPr>
        <w:ind w:left="-611" w:hanging="420"/>
      </w:pPr>
    </w:lvl>
    <w:lvl w:ilvl="8">
      <w:start w:val="1"/>
      <w:numFmt w:val="lowerRoman"/>
      <w:lvlText w:val="%9."/>
      <w:lvlJc w:val="right"/>
      <w:pPr>
        <w:ind w:left="-19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DE"/>
    <w:rsid w:val="00066951"/>
    <w:rsid w:val="00073322"/>
    <w:rsid w:val="00183EC1"/>
    <w:rsid w:val="001A7AE5"/>
    <w:rsid w:val="00205A54"/>
    <w:rsid w:val="002C035C"/>
    <w:rsid w:val="005048F6"/>
    <w:rsid w:val="005421CB"/>
    <w:rsid w:val="005C73B4"/>
    <w:rsid w:val="006D23DE"/>
    <w:rsid w:val="00723A35"/>
    <w:rsid w:val="00813B54"/>
    <w:rsid w:val="008352DC"/>
    <w:rsid w:val="00956A92"/>
    <w:rsid w:val="00AC0841"/>
    <w:rsid w:val="00B93B84"/>
    <w:rsid w:val="00BA3806"/>
    <w:rsid w:val="00CD3A59"/>
    <w:rsid w:val="00CD40BF"/>
    <w:rsid w:val="00DA473C"/>
    <w:rsid w:val="00F03115"/>
    <w:rsid w:val="00FA4822"/>
    <w:rsid w:val="00FB788F"/>
    <w:rsid w:val="00FF689C"/>
    <w:rsid w:val="04972DED"/>
    <w:rsid w:val="07807BF7"/>
    <w:rsid w:val="10853F80"/>
    <w:rsid w:val="112415EA"/>
    <w:rsid w:val="1BF21192"/>
    <w:rsid w:val="3D0D7CEA"/>
    <w:rsid w:val="44E109D8"/>
    <w:rsid w:val="51060318"/>
    <w:rsid w:val="56C97579"/>
    <w:rsid w:val="58917C74"/>
    <w:rsid w:val="5C9204FA"/>
    <w:rsid w:val="63882B5D"/>
    <w:rsid w:val="64EE21E8"/>
    <w:rsid w:val="741800A2"/>
    <w:rsid w:val="74980EAF"/>
    <w:rsid w:val="74AE2F80"/>
    <w:rsid w:val="76BD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F733"/>
  <w15:docId w15:val="{6B6A6235-B00A-409C-BF6B-E7E6EB9E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Times New Roman" w:eastAsia="楷体_GB2312"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Body Text First Indent"/>
    <w:basedOn w:val="a"/>
    <w:link w:val="aa"/>
    <w:qFormat/>
    <w:pPr>
      <w:snapToGrid w:val="0"/>
      <w:spacing w:before="40" w:after="40" w:line="336" w:lineRule="auto"/>
      <w:ind w:firstLine="482"/>
    </w:pPr>
    <w:rPr>
      <w:rFonts w:ascii="Times New Roman" w:eastAsia="宋体" w:hAnsi="Times New Roman" w:cs="Times New Roman"/>
      <w:sz w:val="24"/>
      <w:szCs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Times New Roman" w:eastAsia="楷体_GB2312" w:hAnsi="Times New Roman" w:cs="Times New Roman"/>
      <w:b/>
      <w:bCs/>
      <w:sz w:val="28"/>
      <w:szCs w:val="28"/>
    </w:rPr>
  </w:style>
  <w:style w:type="character" w:customStyle="1" w:styleId="a4">
    <w:name w:val="正文文本 字符"/>
    <w:basedOn w:val="a0"/>
    <w:link w:val="a3"/>
    <w:uiPriority w:val="99"/>
    <w:semiHidden/>
    <w:qFormat/>
  </w:style>
  <w:style w:type="character" w:customStyle="1" w:styleId="aa">
    <w:name w:val="正文文本首行缩进 字符"/>
    <w:basedOn w:val="a4"/>
    <w:link w:val="a9"/>
    <w:qFormat/>
    <w:rPr>
      <w:rFonts w:ascii="Times New Roman" w:eastAsia="宋体" w:hAnsi="Times New Roman" w:cs="Times New Roman"/>
      <w:sz w:val="24"/>
      <w:szCs w:val="20"/>
    </w:rPr>
  </w:style>
  <w:style w:type="paragraph" w:customStyle="1" w:styleId="ab">
    <w:name w:val="图形标注"/>
    <w:basedOn w:val="a"/>
    <w:qFormat/>
    <w:pPr>
      <w:jc w:val="center"/>
    </w:pPr>
    <w:rPr>
      <w:rFonts w:ascii="宋体" w:eastAsia="宋体" w:hAnsi="宋体" w:cs="Times New Roman"/>
      <w:szCs w:val="24"/>
    </w:rPr>
  </w:style>
  <w:style w:type="paragraph" w:customStyle="1" w:styleId="1H1PIM1Huvudrubrikh1AppendixChapterNbrH11H12H">
    <w:name w:val="样式 标题 1H1PIM 1Huvudrubrikh1Appendix(Chapter Nbr)H11H12H..."/>
    <w:basedOn w:val="1"/>
    <w:qFormat/>
    <w:pPr>
      <w:pageBreakBefore/>
      <w:jc w:val="center"/>
    </w:pPr>
    <w:rPr>
      <w:rFonts w:ascii="Times New Roman" w:eastAsia="黑体" w:hAnsi="Times New Roman" w:cs="Times New Roman"/>
      <w:sz w:val="32"/>
    </w:rPr>
  </w:style>
  <w:style w:type="character" w:customStyle="1" w:styleId="10">
    <w:name w:val="标题 1 字符"/>
    <w:basedOn w:val="a0"/>
    <w:link w:val="1"/>
    <w:uiPriority w:val="9"/>
    <w:qFormat/>
    <w:rPr>
      <w:b/>
      <w:bCs/>
      <w:kern w:val="44"/>
      <w:sz w:val="44"/>
      <w:szCs w:val="44"/>
    </w:rPr>
  </w:style>
  <w:style w:type="paragraph" w:styleId="ac">
    <w:name w:val="Normal (Web)"/>
    <w:basedOn w:val="a"/>
    <w:uiPriority w:val="99"/>
    <w:unhideWhenUsed/>
    <w:qFormat/>
    <w:rsid w:val="00956A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 Mingxiang</dc:creator>
  <cp:lastModifiedBy>Yao Shunyu</cp:lastModifiedBy>
  <cp:revision>9</cp:revision>
  <dcterms:created xsi:type="dcterms:W3CDTF">2019-04-23T07:27:00Z</dcterms:created>
  <dcterms:modified xsi:type="dcterms:W3CDTF">2020-11-21T03:01:00Z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