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A58F" w14:textId="2A9C51D7" w:rsidR="00EC5DDB" w:rsidRDefault="00EC5DDB" w:rsidP="00EC5DDB">
      <w:pPr>
        <w:rPr>
          <w:rFonts w:hint="eastAsia"/>
        </w:rPr>
      </w:pPr>
      <w:r>
        <w:rPr>
          <w:rFonts w:hint="eastAsia"/>
        </w:rPr>
        <w:t>在科技快速發展的時代，數位圖書館作為新興的圖書館形式，已經得到越來越多人的關注。下面我們將使用市場分析中的</w:t>
      </w:r>
      <w:r>
        <w:rPr>
          <w:rFonts w:hint="eastAsia"/>
        </w:rPr>
        <w:t>STP</w:t>
      </w:r>
      <w:r>
        <w:rPr>
          <w:rFonts w:hint="eastAsia"/>
        </w:rPr>
        <w:t>模型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S :</w:t>
      </w:r>
      <w:r>
        <w:rPr>
          <w:rFonts w:hint="eastAsia"/>
        </w:rPr>
        <w:t>市場</w:t>
      </w:r>
      <w:r w:rsidR="0000703E">
        <w:rPr>
          <w:rFonts w:hint="eastAsia"/>
        </w:rPr>
        <w:t>區隔</w:t>
      </w:r>
      <w:r>
        <w:rPr>
          <w:rFonts w:hint="eastAsia"/>
        </w:rPr>
        <w:t>、</w:t>
      </w:r>
      <w:r>
        <w:rPr>
          <w:rFonts w:hint="eastAsia"/>
        </w:rPr>
        <w:t>T :</w:t>
      </w:r>
      <w:r>
        <w:rPr>
          <w:rFonts w:hint="eastAsia"/>
        </w:rPr>
        <w:t>目標市場和</w:t>
      </w:r>
      <w:r>
        <w:rPr>
          <w:rFonts w:hint="eastAsia"/>
        </w:rPr>
        <w:t>P :</w:t>
      </w:r>
      <w:r>
        <w:rPr>
          <w:rFonts w:hint="eastAsia"/>
        </w:rPr>
        <w:t>市場</w:t>
      </w:r>
      <w:r>
        <w:rPr>
          <w:rFonts w:hint="eastAsia"/>
        </w:rPr>
        <w:t>定位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來進行數位圖書館的市場分析：</w:t>
      </w:r>
    </w:p>
    <w:p w14:paraId="16D35A82" w14:textId="6A93A532" w:rsidR="00EC5DDB" w:rsidRPr="00BB0CD6" w:rsidRDefault="00BB0CD6" w:rsidP="00EC5DDB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1.</w:t>
      </w:r>
      <w:r>
        <w:rPr>
          <w:rFonts w:hint="eastAsia"/>
          <w:sz w:val="56"/>
          <w:szCs w:val="56"/>
        </w:rPr>
        <w:t>市場</w:t>
      </w:r>
      <w:r w:rsidR="0000703E">
        <w:rPr>
          <w:rFonts w:hint="eastAsia"/>
          <w:sz w:val="56"/>
          <w:szCs w:val="56"/>
        </w:rPr>
        <w:t>區隔</w:t>
      </w:r>
    </w:p>
    <w:p w14:paraId="57B4A92C" w14:textId="3193D881" w:rsidR="00F36380" w:rsidRDefault="00F36380" w:rsidP="00F3638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了解數位圖書館潛在市場</w:t>
      </w:r>
    </w:p>
    <w:p w14:paraId="4B168D5D" w14:textId="7291A004" w:rsidR="00F36380" w:rsidRDefault="00F36380" w:rsidP="00F363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了解客戶需求做區隔</w:t>
      </w:r>
    </w:p>
    <w:p w14:paraId="26744340" w14:textId="77777777" w:rsidR="00637D79" w:rsidRDefault="00637D79" w:rsidP="00637D79">
      <w:r>
        <w:rPr>
          <w:rFonts w:hint="eastAsia"/>
        </w:rPr>
        <w:t>市場區隔：數位圖書館的潛在市場非常廣泛，包括大眾讀者、學生、教師、研究人員等等。</w:t>
      </w:r>
    </w:p>
    <w:p w14:paraId="24FC9E56" w14:textId="3B6E3426" w:rsidR="001B6C30" w:rsidRDefault="001B6C30" w:rsidP="00637D79">
      <w:pPr>
        <w:rPr>
          <w:rFonts w:hint="eastAsia"/>
        </w:rPr>
      </w:pPr>
      <w:r>
        <w:rPr>
          <w:rFonts w:hint="eastAsia"/>
        </w:rPr>
        <w:t>區隔</w:t>
      </w:r>
      <w:r w:rsidR="00A87669">
        <w:rPr>
          <w:rFonts w:hint="eastAsia"/>
        </w:rPr>
        <w:t>:</w:t>
      </w:r>
    </w:p>
    <w:p w14:paraId="5544BA00" w14:textId="75DF3B08" w:rsidR="00637D79" w:rsidRDefault="00637D79" w:rsidP="00637D79">
      <w:r>
        <w:rPr>
          <w:rFonts w:hint="eastAsia"/>
        </w:rPr>
        <w:t>對於大眾讀者來說</w:t>
      </w:r>
      <w:r w:rsidR="008E5F39">
        <w:rPr>
          <w:rFonts w:hint="eastAsia"/>
        </w:rPr>
        <w:t xml:space="preserve"> : </w:t>
      </w:r>
      <w:r>
        <w:rPr>
          <w:rFonts w:hint="eastAsia"/>
        </w:rPr>
        <w:t>數位圖書館可以提供便利、快捷的閱讀體驗</w:t>
      </w:r>
      <w:r w:rsidR="0043296C">
        <w:rPr>
          <w:rFonts w:hint="eastAsia"/>
        </w:rPr>
        <w:t>。</w:t>
      </w:r>
    </w:p>
    <w:p w14:paraId="48A08457" w14:textId="6EE4557F" w:rsidR="00637D79" w:rsidRDefault="00637D79" w:rsidP="00637D79">
      <w:pPr>
        <w:rPr>
          <w:rFonts w:hint="eastAsia"/>
        </w:rPr>
      </w:pPr>
      <w:r>
        <w:rPr>
          <w:rFonts w:hint="eastAsia"/>
        </w:rPr>
        <w:t>對於學生、教師、研究人員來說</w:t>
      </w:r>
      <w:r w:rsidR="008E5F39">
        <w:rPr>
          <w:rFonts w:hint="eastAsia"/>
        </w:rPr>
        <w:t xml:space="preserve"> : </w:t>
      </w:r>
      <w:r>
        <w:rPr>
          <w:rFonts w:hint="eastAsia"/>
        </w:rPr>
        <w:t>數位圖書館可以提供更廣泛的資源，包括報刊雜誌、論文、專業書籍等。</w:t>
      </w:r>
    </w:p>
    <w:p w14:paraId="045D15A2" w14:textId="77777777" w:rsidR="00637D79" w:rsidRPr="008E5F39" w:rsidRDefault="00637D79" w:rsidP="00637D79">
      <w:pPr>
        <w:rPr>
          <w:rFonts w:hint="eastAsia"/>
        </w:rPr>
      </w:pPr>
    </w:p>
    <w:p w14:paraId="383DA4FF" w14:textId="7485778E" w:rsidR="00B72100" w:rsidRDefault="00B72100" w:rsidP="00B72100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2</w:t>
      </w:r>
      <w:r>
        <w:rPr>
          <w:rFonts w:hint="eastAsia"/>
          <w:sz w:val="56"/>
          <w:szCs w:val="56"/>
        </w:rPr>
        <w:t>.</w:t>
      </w:r>
      <w:r>
        <w:rPr>
          <w:rFonts w:hint="eastAsia"/>
          <w:sz w:val="56"/>
          <w:szCs w:val="56"/>
        </w:rPr>
        <w:t>目標市場</w:t>
      </w:r>
    </w:p>
    <w:p w14:paraId="3F4865F1" w14:textId="18ABA9EE" w:rsidR="00B72100" w:rsidRDefault="00950905" w:rsidP="00DE5B47">
      <w:pPr>
        <w:pStyle w:val="a3"/>
        <w:numPr>
          <w:ilvl w:val="0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市場</w:t>
      </w:r>
      <w:proofErr w:type="gramStart"/>
      <w:r>
        <w:rPr>
          <w:rFonts w:hint="eastAsia"/>
          <w:szCs w:val="24"/>
        </w:rPr>
        <w:t>區隔後</w:t>
      </w:r>
      <w:r w:rsidR="003021E7">
        <w:rPr>
          <w:rFonts w:hint="eastAsia"/>
          <w:szCs w:val="24"/>
        </w:rPr>
        <w:t>選擇</w:t>
      </w:r>
      <w:proofErr w:type="gramEnd"/>
      <w:r w:rsidR="003021E7">
        <w:rPr>
          <w:rFonts w:hint="eastAsia"/>
          <w:szCs w:val="24"/>
        </w:rPr>
        <w:t>目標市場</w:t>
      </w:r>
    </w:p>
    <w:p w14:paraId="13448422" w14:textId="6EAEF321" w:rsidR="00DE5B47" w:rsidRDefault="00811E8A" w:rsidP="00AC1246">
      <w:pPr>
        <w:pStyle w:val="a3"/>
        <w:numPr>
          <w:ilvl w:val="0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列出</w:t>
      </w:r>
      <w:r w:rsidR="008250A9">
        <w:rPr>
          <w:rFonts w:hint="eastAsia"/>
          <w:szCs w:val="24"/>
        </w:rPr>
        <w:t>該市場的主要需求</w:t>
      </w:r>
    </w:p>
    <w:p w14:paraId="358FCA2E" w14:textId="77777777" w:rsidR="00637D79" w:rsidRDefault="00637D79" w:rsidP="00637D79">
      <w:r>
        <w:rPr>
          <w:rFonts w:hint="eastAsia"/>
        </w:rPr>
        <w:t>目標市場：根據市場細分的結果，數位圖書館可以將目標市場分為兩部分：</w:t>
      </w:r>
    </w:p>
    <w:p w14:paraId="684C0EF1" w14:textId="01F1E992" w:rsidR="00637D79" w:rsidRDefault="00637D79" w:rsidP="00637D79">
      <w:r>
        <w:rPr>
          <w:rFonts w:hint="eastAsia"/>
        </w:rPr>
        <w:t>(</w:t>
      </w:r>
      <w:r>
        <w:rPr>
          <w:rFonts w:hint="eastAsia"/>
        </w:rPr>
        <w:t>一</w:t>
      </w:r>
      <w:r>
        <w:t>)</w:t>
      </w:r>
      <w:r>
        <w:rPr>
          <w:rFonts w:hint="eastAsia"/>
        </w:rPr>
        <w:t>對大眾讀者市場</w:t>
      </w:r>
      <w:r>
        <w:rPr>
          <w:rFonts w:hint="eastAsia"/>
        </w:rPr>
        <w:t xml:space="preserve"> :</w:t>
      </w:r>
      <w:r>
        <w:t xml:space="preserve"> </w:t>
      </w:r>
      <w:r>
        <w:rPr>
          <w:rFonts w:hint="eastAsia"/>
        </w:rPr>
        <w:t>包括對</w:t>
      </w:r>
      <w:r w:rsidR="000334B4">
        <w:rPr>
          <w:rFonts w:hint="eastAsia"/>
        </w:rPr>
        <w:t>興趣是</w:t>
      </w:r>
      <w:r>
        <w:rPr>
          <w:rFonts w:hint="eastAsia"/>
        </w:rPr>
        <w:t>閱讀</w:t>
      </w:r>
      <w:r w:rsidR="000334B4">
        <w:rPr>
          <w:rFonts w:hint="eastAsia"/>
        </w:rPr>
        <w:t>，對閱讀</w:t>
      </w:r>
      <w:r>
        <w:rPr>
          <w:rFonts w:hint="eastAsia"/>
        </w:rPr>
        <w:t>有需求的人群</w:t>
      </w:r>
      <w:r w:rsidR="00EF2BBE">
        <w:rPr>
          <w:rFonts w:hint="eastAsia"/>
        </w:rPr>
        <w:t>。</w:t>
      </w:r>
    </w:p>
    <w:p w14:paraId="48E61149" w14:textId="77777777" w:rsidR="00637D79" w:rsidRDefault="00637D79" w:rsidP="00637D79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對學術市場</w:t>
      </w:r>
      <w:r>
        <w:rPr>
          <w:rFonts w:hint="eastAsia"/>
        </w:rPr>
        <w:t xml:space="preserve"> :</w:t>
      </w:r>
      <w:r>
        <w:t xml:space="preserve"> </w:t>
      </w:r>
      <w:r>
        <w:rPr>
          <w:rFonts w:hint="eastAsia"/>
        </w:rPr>
        <w:t>包括學生、教師、研究人員等對學術資源有需求的人群。對於不同的目標市場，數位圖書館需要提供不同的服務和資源。</w:t>
      </w:r>
    </w:p>
    <w:p w14:paraId="14DD7EEA" w14:textId="77777777" w:rsidR="00637D79" w:rsidRPr="00637D79" w:rsidRDefault="00637D79" w:rsidP="00637D79">
      <w:pPr>
        <w:rPr>
          <w:rFonts w:hint="eastAsia"/>
          <w:szCs w:val="24"/>
        </w:rPr>
      </w:pPr>
    </w:p>
    <w:p w14:paraId="0934D1AE" w14:textId="1E170773" w:rsidR="00B72100" w:rsidRPr="00BB0CD6" w:rsidRDefault="00B72100" w:rsidP="00B72100">
      <w:pPr>
        <w:rPr>
          <w:rFonts w:hint="eastAsia"/>
          <w:sz w:val="56"/>
          <w:szCs w:val="56"/>
        </w:rPr>
      </w:pPr>
      <w:r>
        <w:rPr>
          <w:rFonts w:hint="eastAsia"/>
          <w:sz w:val="56"/>
          <w:szCs w:val="56"/>
        </w:rPr>
        <w:t>3.</w:t>
      </w:r>
      <w:r>
        <w:rPr>
          <w:rFonts w:hint="eastAsia"/>
          <w:sz w:val="56"/>
          <w:szCs w:val="56"/>
        </w:rPr>
        <w:t>市場定位</w:t>
      </w:r>
    </w:p>
    <w:p w14:paraId="78BE8C37" w14:textId="4243BE85" w:rsidR="00EC5DDB" w:rsidRDefault="003D7984" w:rsidP="00DE5B4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列出亮點</w:t>
      </w:r>
    </w:p>
    <w:p w14:paraId="0FE74ED3" w14:textId="05FEE5B5" w:rsidR="00DE5B47" w:rsidRDefault="00637D79" w:rsidP="00DE5B4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數位圖書館是否有優勢</w:t>
      </w:r>
    </w:p>
    <w:p w14:paraId="430462DA" w14:textId="77777777" w:rsidR="00637D79" w:rsidRDefault="00637D79" w:rsidP="00637D79">
      <w:r>
        <w:rPr>
          <w:rFonts w:hint="eastAsia"/>
        </w:rPr>
        <w:t>市場定位：數位圖書館的市場定位需要考慮到目標市場的需求。</w:t>
      </w:r>
    </w:p>
    <w:p w14:paraId="67B6FCD4" w14:textId="626859AB" w:rsidR="00093D0B" w:rsidRDefault="00093D0B" w:rsidP="00637D79">
      <w:pPr>
        <w:rPr>
          <w:rFonts w:hint="eastAsia"/>
        </w:rPr>
      </w:pPr>
      <w:r>
        <w:rPr>
          <w:rFonts w:hint="eastAsia"/>
        </w:rPr>
        <w:t>亮點是提供便捷的閱讀體驗</w:t>
      </w:r>
      <w:r w:rsidR="002D2EBC">
        <w:rPr>
          <w:rFonts w:hint="eastAsia"/>
        </w:rPr>
        <w:t>與提供更豐富的學術資源</w:t>
      </w:r>
    </w:p>
    <w:p w14:paraId="3573CA31" w14:textId="3B43262E" w:rsidR="00637D79" w:rsidRDefault="00637D79" w:rsidP="00637D79">
      <w:r>
        <w:rPr>
          <w:rFonts w:hint="eastAsia"/>
        </w:rPr>
        <w:t>對於大眾讀者市場</w:t>
      </w:r>
      <w:r>
        <w:rPr>
          <w:rFonts w:hint="eastAsia"/>
        </w:rPr>
        <w:t xml:space="preserve"> : </w:t>
      </w:r>
      <w:r>
        <w:rPr>
          <w:rFonts w:hint="eastAsia"/>
        </w:rPr>
        <w:t>數位圖書館</w:t>
      </w:r>
      <w:r w:rsidR="0083154E">
        <w:rPr>
          <w:rFonts w:hint="eastAsia"/>
        </w:rPr>
        <w:t>是</w:t>
      </w:r>
      <w:r>
        <w:rPr>
          <w:rFonts w:hint="eastAsia"/>
        </w:rPr>
        <w:t>可以提供便利、快捷的閱讀體驗</w:t>
      </w:r>
      <w:r w:rsidR="002D2EBC">
        <w:rPr>
          <w:rFonts w:hint="eastAsia"/>
        </w:rPr>
        <w:t>創造優勢，</w:t>
      </w:r>
      <w:r>
        <w:rPr>
          <w:rFonts w:hint="eastAsia"/>
        </w:rPr>
        <w:t>例如</w:t>
      </w:r>
      <w:r>
        <w:rPr>
          <w:rFonts w:hint="eastAsia"/>
        </w:rPr>
        <w:t xml:space="preserve"> : </w:t>
      </w:r>
      <w:r>
        <w:rPr>
          <w:rFonts w:hint="eastAsia"/>
        </w:rPr>
        <w:t>提供豐富的電子書、音頻書籍等，並提供方便的搜尋和借閱功能。</w:t>
      </w:r>
    </w:p>
    <w:p w14:paraId="36208EC5" w14:textId="19FD92E8" w:rsidR="00637D79" w:rsidRDefault="00637D79" w:rsidP="00637D79">
      <w:r>
        <w:rPr>
          <w:rFonts w:hint="eastAsia"/>
        </w:rPr>
        <w:t>對於學術市場</w:t>
      </w:r>
      <w:r>
        <w:rPr>
          <w:rFonts w:hint="eastAsia"/>
        </w:rPr>
        <w:t xml:space="preserve"> : </w:t>
      </w:r>
      <w:r>
        <w:rPr>
          <w:rFonts w:hint="eastAsia"/>
        </w:rPr>
        <w:t>數位圖書館提供更廣泛、更深入的學術資源</w:t>
      </w:r>
      <w:r w:rsidR="005E1CFC">
        <w:rPr>
          <w:rFonts w:hint="eastAsia"/>
        </w:rPr>
        <w:t>創造優勢</w:t>
      </w:r>
      <w:r>
        <w:rPr>
          <w:rFonts w:hint="eastAsia"/>
        </w:rPr>
        <w:t>，例如</w:t>
      </w:r>
      <w:r>
        <w:rPr>
          <w:rFonts w:hint="eastAsia"/>
        </w:rPr>
        <w:t xml:space="preserve"> : </w:t>
      </w:r>
    </w:p>
    <w:p w14:paraId="1A11F4A9" w14:textId="77777777" w:rsidR="00637D79" w:rsidRDefault="00637D79" w:rsidP="00637D79">
      <w:pPr>
        <w:rPr>
          <w:rFonts w:hint="eastAsia"/>
        </w:rPr>
      </w:pPr>
      <w:r>
        <w:rPr>
          <w:rFonts w:hint="eastAsia"/>
        </w:rPr>
        <w:t>期刊、論文、專業書籍等，並提供方便的查閱功能。</w:t>
      </w:r>
    </w:p>
    <w:p w14:paraId="3BDE03A8" w14:textId="3895D083" w:rsidR="00DE5B47" w:rsidRPr="00637D79" w:rsidRDefault="00DE5B47" w:rsidP="00811E8A"/>
    <w:p w14:paraId="70626F31" w14:textId="1E421CB1" w:rsidR="005E1CFC" w:rsidRPr="005E1CFC" w:rsidRDefault="005E1CFC" w:rsidP="00637D79">
      <w:pPr>
        <w:rPr>
          <w:rFonts w:hint="eastAsia"/>
        </w:rPr>
      </w:pPr>
      <w:r>
        <w:rPr>
          <w:rFonts w:hint="eastAsia"/>
        </w:rPr>
        <w:t>總體來說，數位圖書館的市場潛力非常大，可以滿足不同目標市場的需求。</w:t>
      </w:r>
    </w:p>
    <w:sectPr w:rsidR="005E1CFC" w:rsidRPr="005E1C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5181A"/>
    <w:multiLevelType w:val="hybridMultilevel"/>
    <w:tmpl w:val="AD7045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5D4220D"/>
    <w:multiLevelType w:val="hybridMultilevel"/>
    <w:tmpl w:val="1E04D5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7725F5F"/>
    <w:multiLevelType w:val="hybridMultilevel"/>
    <w:tmpl w:val="FAA640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A77CE2"/>
    <w:multiLevelType w:val="hybridMultilevel"/>
    <w:tmpl w:val="69FEA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9BA1A1D"/>
    <w:multiLevelType w:val="hybridMultilevel"/>
    <w:tmpl w:val="DCD6A4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A12501A"/>
    <w:multiLevelType w:val="hybridMultilevel"/>
    <w:tmpl w:val="67FEFE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13949493">
    <w:abstractNumId w:val="4"/>
  </w:num>
  <w:num w:numId="2" w16cid:durableId="2137523558">
    <w:abstractNumId w:val="2"/>
  </w:num>
  <w:num w:numId="3" w16cid:durableId="521624594">
    <w:abstractNumId w:val="5"/>
  </w:num>
  <w:num w:numId="4" w16cid:durableId="1700856591">
    <w:abstractNumId w:val="0"/>
  </w:num>
  <w:num w:numId="5" w16cid:durableId="1550148356">
    <w:abstractNumId w:val="3"/>
  </w:num>
  <w:num w:numId="6" w16cid:durableId="233317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DB"/>
    <w:rsid w:val="0000703E"/>
    <w:rsid w:val="000334B4"/>
    <w:rsid w:val="00093D0B"/>
    <w:rsid w:val="001B6C30"/>
    <w:rsid w:val="002D2EBC"/>
    <w:rsid w:val="003021E7"/>
    <w:rsid w:val="003D7984"/>
    <w:rsid w:val="003E2A1A"/>
    <w:rsid w:val="00405C19"/>
    <w:rsid w:val="0043296C"/>
    <w:rsid w:val="004A59DF"/>
    <w:rsid w:val="004C7B96"/>
    <w:rsid w:val="004E68C9"/>
    <w:rsid w:val="00566946"/>
    <w:rsid w:val="005E1CFC"/>
    <w:rsid w:val="00637D79"/>
    <w:rsid w:val="00694A29"/>
    <w:rsid w:val="006B23BB"/>
    <w:rsid w:val="00811E8A"/>
    <w:rsid w:val="008250A9"/>
    <w:rsid w:val="0083154E"/>
    <w:rsid w:val="00854B75"/>
    <w:rsid w:val="008E5F39"/>
    <w:rsid w:val="00950905"/>
    <w:rsid w:val="00A87669"/>
    <w:rsid w:val="00AC1246"/>
    <w:rsid w:val="00B72100"/>
    <w:rsid w:val="00BB0CD6"/>
    <w:rsid w:val="00BC2606"/>
    <w:rsid w:val="00DE170D"/>
    <w:rsid w:val="00DE4D7B"/>
    <w:rsid w:val="00DE5B47"/>
    <w:rsid w:val="00E47EC1"/>
    <w:rsid w:val="00EC5DDB"/>
    <w:rsid w:val="00EF2BBE"/>
    <w:rsid w:val="00F3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E840"/>
  <w15:chartTrackingRefBased/>
  <w15:docId w15:val="{4069DF89-49E9-44E3-8492-90971E88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CD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A49E7-0DFB-4035-81DF-1A571ECA3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承佑 姚</dc:creator>
  <cp:keywords/>
  <dc:description/>
  <cp:lastModifiedBy>承佑 姚</cp:lastModifiedBy>
  <cp:revision>33</cp:revision>
  <dcterms:created xsi:type="dcterms:W3CDTF">2023-03-29T16:32:00Z</dcterms:created>
  <dcterms:modified xsi:type="dcterms:W3CDTF">2023-03-29T18:12:00Z</dcterms:modified>
</cp:coreProperties>
</file>