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DCB69" w14:textId="1D0E5D2D" w:rsidR="00EA31D5" w:rsidRDefault="00EA31D5" w:rsidP="00EA31D5">
      <w:pPr>
        <w:pStyle w:val="1"/>
      </w:pPr>
      <w:r>
        <w:rPr>
          <w:rFonts w:hint="eastAsia"/>
        </w:rPr>
        <w:t>第一部分：选择</w:t>
      </w:r>
    </w:p>
    <w:p w14:paraId="065F6F65" w14:textId="46F5BBF1" w:rsidR="00EA31D5" w:rsidRPr="00F94B58" w:rsidRDefault="001A1C68" w:rsidP="000C0A5B">
      <w:pPr>
        <w:spacing w:line="360" w:lineRule="auto"/>
        <w:rPr>
          <w:rFonts w:ascii="宋体" w:eastAsia="宋体" w:hAnsi="宋体"/>
          <w:sz w:val="24"/>
        </w:rPr>
      </w:pPr>
      <w:r>
        <w:rPr>
          <w:rFonts w:ascii="宋体" w:eastAsia="宋体" w:hAnsi="宋体" w:hint="eastAsia"/>
          <w:sz w:val="24"/>
        </w:rPr>
        <w:t>1</w:t>
      </w:r>
      <w:r>
        <w:rPr>
          <w:rFonts w:ascii="宋体" w:eastAsia="宋体" w:hAnsi="宋体"/>
          <w:sz w:val="24"/>
        </w:rPr>
        <w:t>.</w:t>
      </w:r>
      <w:r w:rsidR="00EA31D5" w:rsidRPr="00F94B58">
        <w:rPr>
          <w:rFonts w:ascii="宋体" w:eastAsia="宋体" w:hAnsi="宋体" w:hint="eastAsia"/>
          <w:sz w:val="24"/>
        </w:rPr>
        <w:t>软件的分类：系统软件、支撑软件、应用软件 1</w:t>
      </w:r>
      <w:r w:rsidR="00EA31D5" w:rsidRPr="00F94B58">
        <w:rPr>
          <w:rFonts w:ascii="宋体" w:eastAsia="宋体" w:hAnsi="宋体"/>
          <w:sz w:val="24"/>
        </w:rPr>
        <w:t>.1.3</w:t>
      </w:r>
    </w:p>
    <w:p w14:paraId="67D358E5" w14:textId="77777777" w:rsidR="001A1C68" w:rsidRDefault="001A1C68" w:rsidP="004557A0">
      <w:pPr>
        <w:spacing w:line="360" w:lineRule="auto"/>
        <w:rPr>
          <w:rFonts w:ascii="宋体" w:eastAsia="宋体" w:hAnsi="宋体"/>
          <w:sz w:val="24"/>
        </w:rPr>
      </w:pPr>
    </w:p>
    <w:p w14:paraId="7E1CC56B" w14:textId="32D6606C" w:rsidR="004557A0" w:rsidRPr="00F94B58" w:rsidRDefault="001A1C68" w:rsidP="004557A0">
      <w:pPr>
        <w:spacing w:line="360" w:lineRule="auto"/>
        <w:rPr>
          <w:rFonts w:ascii="宋体" w:eastAsia="宋体" w:hAnsi="宋体" w:hint="eastAsia"/>
          <w:sz w:val="24"/>
        </w:rPr>
      </w:pPr>
      <w:r>
        <w:rPr>
          <w:rFonts w:ascii="宋体" w:eastAsia="宋体" w:hAnsi="宋体"/>
          <w:sz w:val="24"/>
        </w:rPr>
        <w:t>2.</w:t>
      </w:r>
      <w:r w:rsidR="004557A0" w:rsidRPr="00F94B58">
        <w:rPr>
          <w:rFonts w:ascii="宋体" w:eastAsia="宋体" w:hAnsi="宋体" w:hint="eastAsia"/>
          <w:sz w:val="24"/>
        </w:rPr>
        <w:t>各类软件过程模型的特点</w:t>
      </w:r>
      <w:r w:rsidR="004557A0" w:rsidRPr="00F94B58">
        <w:rPr>
          <w:rFonts w:ascii="宋体" w:eastAsia="宋体" w:hAnsi="宋体" w:hint="eastAsia"/>
          <w:sz w:val="24"/>
        </w:rPr>
        <w:t xml:space="preserve"> </w:t>
      </w:r>
      <w:r w:rsidR="004557A0" w:rsidRPr="00F94B58">
        <w:rPr>
          <w:rFonts w:ascii="宋体" w:eastAsia="宋体" w:hAnsi="宋体"/>
          <w:sz w:val="24"/>
        </w:rPr>
        <w:t>-</w:t>
      </w:r>
      <w:r w:rsidR="004557A0" w:rsidRPr="00F94B58">
        <w:rPr>
          <w:rFonts w:ascii="宋体" w:eastAsia="宋体" w:hAnsi="宋体" w:hint="eastAsia"/>
          <w:sz w:val="24"/>
        </w:rPr>
        <w:t>&gt;</w:t>
      </w:r>
      <w:r w:rsidR="004557A0" w:rsidRPr="00F94B58">
        <w:rPr>
          <w:rFonts w:ascii="宋体" w:eastAsia="宋体" w:hAnsi="宋体"/>
          <w:sz w:val="24"/>
        </w:rPr>
        <w:t xml:space="preserve"> </w:t>
      </w:r>
      <w:r w:rsidR="004557A0" w:rsidRPr="00F94B58">
        <w:rPr>
          <w:rFonts w:ascii="宋体" w:eastAsia="宋体" w:hAnsi="宋体" w:hint="eastAsia"/>
          <w:sz w:val="24"/>
        </w:rPr>
        <w:t>根据特点选择对应的软件过程模型</w:t>
      </w:r>
    </w:p>
    <w:p w14:paraId="09BBFC72" w14:textId="77777777" w:rsidR="001A1C68" w:rsidRDefault="001A1C68" w:rsidP="000C0A5B">
      <w:pPr>
        <w:spacing w:line="360" w:lineRule="auto"/>
        <w:rPr>
          <w:rFonts w:ascii="宋体" w:eastAsia="宋体" w:hAnsi="宋体"/>
          <w:sz w:val="24"/>
        </w:rPr>
      </w:pPr>
      <w:r>
        <w:rPr>
          <w:rFonts w:ascii="宋体" w:eastAsia="宋体" w:hAnsi="宋体" w:hint="eastAsia"/>
          <w:sz w:val="24"/>
        </w:rPr>
        <w:t>瀑布模型（一路到底）、</w:t>
      </w:r>
    </w:p>
    <w:p w14:paraId="2D96E60F" w14:textId="77777777" w:rsidR="001A1C68" w:rsidRDefault="001A1C68" w:rsidP="000C0A5B">
      <w:pPr>
        <w:spacing w:line="360" w:lineRule="auto"/>
        <w:rPr>
          <w:rFonts w:ascii="宋体" w:eastAsia="宋体" w:hAnsi="宋体"/>
          <w:sz w:val="24"/>
        </w:rPr>
      </w:pPr>
      <w:r>
        <w:rPr>
          <w:rFonts w:ascii="宋体" w:eastAsia="宋体" w:hAnsi="宋体" w:hint="eastAsia"/>
          <w:sz w:val="24"/>
        </w:rPr>
        <w:t>演化模型（含有原型，敏捷软件开发）：增量模型、原型模型、螺旋模型（新加入风险分析）</w:t>
      </w:r>
    </w:p>
    <w:p w14:paraId="5544A8D4" w14:textId="33CA9211" w:rsidR="008F52A7" w:rsidRDefault="001A1C68" w:rsidP="000C0A5B">
      <w:pPr>
        <w:spacing w:line="360" w:lineRule="auto"/>
        <w:rPr>
          <w:rFonts w:ascii="宋体" w:eastAsia="宋体" w:hAnsi="宋体"/>
          <w:sz w:val="24"/>
        </w:rPr>
      </w:pPr>
      <w:r>
        <w:rPr>
          <w:rFonts w:ascii="宋体" w:eastAsia="宋体" w:hAnsi="宋体" w:hint="eastAsia"/>
          <w:sz w:val="24"/>
        </w:rPr>
        <w:t>喷泉模型（支持面向对象开发的过程模型，喷泉体现了面向对象的迭代和无间隙特性）</w:t>
      </w:r>
    </w:p>
    <w:p w14:paraId="477B621D" w14:textId="4971A8AB" w:rsidR="000B5792" w:rsidRDefault="000B5792" w:rsidP="000C0A5B">
      <w:pPr>
        <w:spacing w:line="360" w:lineRule="auto"/>
        <w:rPr>
          <w:rFonts w:ascii="宋体" w:eastAsia="宋体" w:hAnsi="宋体"/>
          <w:sz w:val="24"/>
        </w:rPr>
      </w:pPr>
      <w:r>
        <w:rPr>
          <w:rFonts w:ascii="宋体" w:eastAsia="宋体" w:hAnsi="宋体" w:hint="eastAsia"/>
          <w:sz w:val="24"/>
        </w:rPr>
        <w:t>基于构件的开发模型：领域工程和应用系统工程</w:t>
      </w:r>
    </w:p>
    <w:p w14:paraId="1904D070" w14:textId="6FC6F050" w:rsidR="000B5792" w:rsidRDefault="000B5792" w:rsidP="000C0A5B">
      <w:pPr>
        <w:spacing w:line="360" w:lineRule="auto"/>
        <w:rPr>
          <w:rFonts w:ascii="宋体" w:eastAsia="宋体" w:hAnsi="宋体"/>
          <w:sz w:val="24"/>
        </w:rPr>
      </w:pPr>
    </w:p>
    <w:p w14:paraId="599D0C93" w14:textId="5CFDEC43" w:rsidR="000B5792" w:rsidRPr="000B5792" w:rsidRDefault="000B5792" w:rsidP="000C0A5B">
      <w:pPr>
        <w:spacing w:line="360" w:lineRule="auto"/>
        <w:rPr>
          <w:rFonts w:ascii="宋体" w:eastAsia="宋体" w:hAnsi="宋体" w:hint="eastAsia"/>
          <w:sz w:val="24"/>
        </w:rPr>
      </w:pPr>
      <w:r>
        <w:rPr>
          <w:rFonts w:ascii="宋体" w:eastAsia="宋体" w:hAnsi="宋体"/>
          <w:sz w:val="24"/>
        </w:rPr>
        <w:t>3.</w:t>
      </w:r>
      <w:r>
        <w:rPr>
          <w:rFonts w:ascii="宋体" w:eastAsia="宋体" w:hAnsi="宋体" w:hint="eastAsia"/>
          <w:sz w:val="24"/>
        </w:rPr>
        <w:t>软件开发环境是</w:t>
      </w:r>
      <w:r w:rsidRPr="008D20AC">
        <w:rPr>
          <w:rFonts w:ascii="宋体" w:eastAsia="宋体" w:hAnsi="宋体" w:hint="eastAsia"/>
          <w:sz w:val="24"/>
          <w:u w:val="single"/>
        </w:rPr>
        <w:t>软件</w:t>
      </w:r>
      <w:r>
        <w:rPr>
          <w:rFonts w:ascii="宋体" w:eastAsia="宋体" w:hAnsi="宋体" w:hint="eastAsia"/>
          <w:sz w:val="24"/>
        </w:rPr>
        <w:t>集成的</w:t>
      </w:r>
    </w:p>
    <w:p w14:paraId="0FDBF557" w14:textId="77777777" w:rsidR="001A1C68" w:rsidRDefault="001A1C68" w:rsidP="000C0A5B">
      <w:pPr>
        <w:spacing w:line="360" w:lineRule="auto"/>
        <w:rPr>
          <w:rFonts w:ascii="宋体" w:eastAsia="宋体" w:hAnsi="宋体"/>
          <w:sz w:val="24"/>
        </w:rPr>
      </w:pPr>
    </w:p>
    <w:p w14:paraId="78220569" w14:textId="114D0210" w:rsidR="008D20AC" w:rsidRDefault="008D20AC" w:rsidP="000C0A5B">
      <w:pPr>
        <w:spacing w:line="360" w:lineRule="auto"/>
        <w:rPr>
          <w:rFonts w:ascii="宋体" w:eastAsia="宋体" w:hAnsi="宋体" w:hint="eastAsia"/>
          <w:sz w:val="24"/>
        </w:rPr>
      </w:pPr>
      <w:r>
        <w:rPr>
          <w:rFonts w:ascii="宋体" w:eastAsia="宋体" w:hAnsi="宋体" w:hint="eastAsia"/>
          <w:sz w:val="24"/>
        </w:rPr>
        <w:t>4</w:t>
      </w:r>
      <w:r>
        <w:rPr>
          <w:rFonts w:ascii="宋体" w:eastAsia="宋体" w:hAnsi="宋体"/>
          <w:sz w:val="24"/>
        </w:rPr>
        <w:t>.</w:t>
      </w:r>
      <w:r>
        <w:rPr>
          <w:rFonts w:ascii="宋体" w:eastAsia="宋体" w:hAnsi="宋体" w:hint="eastAsia"/>
          <w:sz w:val="24"/>
        </w:rPr>
        <w:t>结构图的深度、宽度、扇入、扇出</w:t>
      </w:r>
    </w:p>
    <w:p w14:paraId="609206D7" w14:textId="77777777" w:rsidR="008D20AC" w:rsidRDefault="008D20AC" w:rsidP="000C0A5B">
      <w:pPr>
        <w:spacing w:line="360" w:lineRule="auto"/>
        <w:rPr>
          <w:rFonts w:ascii="宋体" w:eastAsia="宋体" w:hAnsi="宋体" w:hint="eastAsia"/>
          <w:sz w:val="24"/>
        </w:rPr>
      </w:pPr>
    </w:p>
    <w:p w14:paraId="784A20CE" w14:textId="653DD331" w:rsidR="00CF5083" w:rsidRDefault="00CF5083" w:rsidP="000C0A5B">
      <w:pPr>
        <w:spacing w:line="360" w:lineRule="auto"/>
        <w:rPr>
          <w:rFonts w:ascii="宋体" w:eastAsia="宋体" w:hAnsi="宋体" w:hint="eastAsia"/>
          <w:sz w:val="24"/>
        </w:rPr>
      </w:pPr>
      <w:r>
        <w:rPr>
          <w:rFonts w:ascii="宋体" w:eastAsia="宋体" w:hAnsi="宋体" w:hint="eastAsia"/>
          <w:sz w:val="24"/>
        </w:rPr>
        <w:t>聚合：整体不存在，个体依然存在</w:t>
      </w:r>
      <w:r w:rsidR="00E838D6">
        <w:rPr>
          <w:rFonts w:ascii="宋体" w:eastAsia="宋体" w:hAnsi="宋体" w:hint="eastAsia"/>
          <w:sz w:val="24"/>
        </w:rPr>
        <w:t>（联系关系并没有那么强）</w:t>
      </w:r>
    </w:p>
    <w:p w14:paraId="58098551" w14:textId="3ACCAB89" w:rsidR="00CF5083" w:rsidRDefault="00CF5083" w:rsidP="000C0A5B">
      <w:pPr>
        <w:spacing w:line="360" w:lineRule="auto"/>
        <w:rPr>
          <w:rFonts w:ascii="宋体" w:eastAsia="宋体" w:hAnsi="宋体" w:hint="eastAsia"/>
          <w:sz w:val="24"/>
        </w:rPr>
      </w:pPr>
      <w:r>
        <w:rPr>
          <w:rFonts w:ascii="宋体" w:eastAsia="宋体" w:hAnsi="宋体" w:hint="eastAsia"/>
          <w:sz w:val="24"/>
        </w:rPr>
        <w:t>组合：整体不存在，个体也不存在（描述了很强的联系关系）</w:t>
      </w:r>
    </w:p>
    <w:p w14:paraId="06310AAA" w14:textId="77777777" w:rsidR="00CF5083" w:rsidRDefault="00CF5083" w:rsidP="000C0A5B">
      <w:pPr>
        <w:spacing w:line="360" w:lineRule="auto"/>
        <w:rPr>
          <w:rFonts w:ascii="宋体" w:eastAsia="宋体" w:hAnsi="宋体" w:hint="eastAsia"/>
          <w:sz w:val="24"/>
        </w:rPr>
      </w:pPr>
    </w:p>
    <w:p w14:paraId="16B83ADC" w14:textId="63DFC8F4" w:rsidR="008F52A7" w:rsidRDefault="008F52A7" w:rsidP="000C0A5B">
      <w:pPr>
        <w:spacing w:line="360" w:lineRule="auto"/>
        <w:rPr>
          <w:rFonts w:ascii="宋体" w:eastAsia="宋体" w:hAnsi="宋体"/>
          <w:sz w:val="24"/>
        </w:rPr>
      </w:pPr>
      <w:r>
        <w:rPr>
          <w:rFonts w:ascii="宋体" w:eastAsia="宋体" w:hAnsi="宋体" w:hint="eastAsia"/>
          <w:sz w:val="24"/>
        </w:rPr>
        <w:t>软件测试的基本原则：</w:t>
      </w:r>
    </w:p>
    <w:p w14:paraId="2F7D7891" w14:textId="38A46FAA" w:rsidR="008F52A7" w:rsidRPr="008F52A7" w:rsidRDefault="008F52A7" w:rsidP="008F52A7">
      <w:pPr>
        <w:pStyle w:val="a3"/>
        <w:numPr>
          <w:ilvl w:val="0"/>
          <w:numId w:val="22"/>
        </w:numPr>
        <w:spacing w:line="360" w:lineRule="auto"/>
        <w:ind w:firstLineChars="0"/>
        <w:rPr>
          <w:rFonts w:ascii="宋体" w:eastAsia="宋体" w:hAnsi="宋体"/>
          <w:sz w:val="24"/>
        </w:rPr>
      </w:pPr>
      <w:r>
        <w:rPr>
          <w:rFonts w:ascii="宋体" w:eastAsia="宋体" w:hAnsi="宋体" w:hint="eastAsia"/>
          <w:sz w:val="24"/>
        </w:rPr>
        <w:t>所有</w:t>
      </w:r>
      <w:r w:rsidRPr="008F52A7">
        <w:rPr>
          <w:rFonts w:ascii="宋体" w:eastAsia="宋体" w:hAnsi="宋体" w:hint="eastAsia"/>
          <w:sz w:val="24"/>
        </w:rPr>
        <w:t>测试都可追溯到客户需求</w:t>
      </w:r>
    </w:p>
    <w:p w14:paraId="79327D07" w14:textId="57591283" w:rsidR="008F52A7" w:rsidRDefault="008F52A7" w:rsidP="008F52A7">
      <w:pPr>
        <w:pStyle w:val="a3"/>
        <w:numPr>
          <w:ilvl w:val="0"/>
          <w:numId w:val="22"/>
        </w:numPr>
        <w:spacing w:line="360" w:lineRule="auto"/>
        <w:ind w:firstLineChars="0"/>
        <w:rPr>
          <w:rFonts w:ascii="宋体" w:eastAsia="宋体" w:hAnsi="宋体"/>
          <w:sz w:val="24"/>
        </w:rPr>
      </w:pPr>
      <w:r>
        <w:rPr>
          <w:rFonts w:ascii="宋体" w:eastAsia="宋体" w:hAnsi="宋体" w:hint="eastAsia"/>
          <w:sz w:val="24"/>
        </w:rPr>
        <w:t>测试应从“小规模”开始，逐步转向“大规模”</w:t>
      </w:r>
    </w:p>
    <w:p w14:paraId="1113F438" w14:textId="35F2F1D8" w:rsidR="008F52A7" w:rsidRPr="008F52A7" w:rsidRDefault="008F52A7" w:rsidP="008F52A7">
      <w:pPr>
        <w:pStyle w:val="a3"/>
        <w:numPr>
          <w:ilvl w:val="0"/>
          <w:numId w:val="22"/>
        </w:numPr>
        <w:spacing w:line="360" w:lineRule="auto"/>
        <w:ind w:firstLineChars="0"/>
        <w:rPr>
          <w:rFonts w:ascii="宋体" w:eastAsia="宋体" w:hAnsi="宋体" w:hint="eastAsia"/>
          <w:sz w:val="24"/>
        </w:rPr>
      </w:pPr>
      <w:r>
        <w:rPr>
          <w:rFonts w:ascii="宋体" w:eastAsia="宋体" w:hAnsi="宋体" w:hint="eastAsia"/>
          <w:sz w:val="24"/>
        </w:rPr>
        <w:t>穷举测试是不可能的</w:t>
      </w:r>
    </w:p>
    <w:p w14:paraId="21E56D15" w14:textId="77777777" w:rsidR="00EA31D5" w:rsidRDefault="00EA31D5" w:rsidP="000C0A5B">
      <w:pPr>
        <w:spacing w:line="360" w:lineRule="auto"/>
        <w:rPr>
          <w:rFonts w:ascii="宋体" w:eastAsia="宋体" w:hAnsi="宋体"/>
          <w:sz w:val="24"/>
        </w:rPr>
      </w:pPr>
    </w:p>
    <w:p w14:paraId="0D38A3F4" w14:textId="77777777" w:rsidR="00A63240" w:rsidRDefault="00A63240" w:rsidP="000C0A5B">
      <w:pPr>
        <w:spacing w:line="360" w:lineRule="auto"/>
        <w:rPr>
          <w:rFonts w:ascii="宋体" w:eastAsia="宋体" w:hAnsi="宋体"/>
          <w:sz w:val="24"/>
        </w:rPr>
      </w:pPr>
      <w:r w:rsidRPr="000C0A5B">
        <w:rPr>
          <w:rFonts w:ascii="宋体" w:eastAsia="宋体" w:hAnsi="宋体" w:hint="eastAsia"/>
          <w:sz w:val="24"/>
          <w:highlight w:val="yellow"/>
        </w:rPr>
        <w:t>黑盒</w:t>
      </w:r>
    </w:p>
    <w:p w14:paraId="7B6B40BB" w14:textId="40DA2E8D" w:rsidR="00A63240" w:rsidRDefault="00A63240" w:rsidP="000C0A5B">
      <w:pPr>
        <w:spacing w:line="360" w:lineRule="auto"/>
        <w:rPr>
          <w:rFonts w:ascii="宋体" w:eastAsia="宋体" w:hAnsi="宋体" w:hint="eastAsia"/>
          <w:sz w:val="24"/>
        </w:rPr>
      </w:pPr>
      <w:r>
        <w:rPr>
          <w:rFonts w:ascii="宋体" w:eastAsia="宋体" w:hAnsi="宋体" w:hint="eastAsia"/>
          <w:sz w:val="24"/>
          <w:highlight w:val="yellow"/>
        </w:rPr>
        <w:t>等价类划分</w:t>
      </w:r>
      <w:r>
        <w:rPr>
          <w:rFonts w:ascii="宋体" w:eastAsia="宋体" w:hAnsi="宋体" w:hint="eastAsia"/>
          <w:sz w:val="24"/>
        </w:rPr>
        <w:t>、</w:t>
      </w:r>
      <w:r>
        <w:rPr>
          <w:rFonts w:ascii="宋体" w:eastAsia="宋体" w:hAnsi="宋体" w:hint="eastAsia"/>
          <w:sz w:val="24"/>
          <w:highlight w:val="yellow"/>
        </w:rPr>
        <w:t>边界值分析</w:t>
      </w:r>
    </w:p>
    <w:p w14:paraId="6233626A" w14:textId="77777777" w:rsidR="00A63240" w:rsidRDefault="00A63240" w:rsidP="000C0A5B">
      <w:pPr>
        <w:spacing w:line="360" w:lineRule="auto"/>
        <w:rPr>
          <w:rFonts w:ascii="宋体" w:eastAsia="宋体" w:hAnsi="宋体"/>
          <w:sz w:val="24"/>
        </w:rPr>
      </w:pPr>
    </w:p>
    <w:p w14:paraId="1ADDFF93" w14:textId="77777777" w:rsidR="00A63240" w:rsidRDefault="00A63240" w:rsidP="000C0A5B">
      <w:pPr>
        <w:spacing w:line="360" w:lineRule="auto"/>
        <w:rPr>
          <w:rFonts w:ascii="宋体" w:eastAsia="宋体" w:hAnsi="宋体"/>
          <w:sz w:val="24"/>
        </w:rPr>
      </w:pPr>
      <w:r w:rsidRPr="000C0A5B">
        <w:rPr>
          <w:rFonts w:ascii="宋体" w:eastAsia="宋体" w:hAnsi="宋体" w:hint="eastAsia"/>
          <w:sz w:val="24"/>
        </w:rPr>
        <w:t>白盒</w:t>
      </w:r>
    </w:p>
    <w:p w14:paraId="7C020522" w14:textId="77777777" w:rsidR="00A63240" w:rsidRDefault="00A63240" w:rsidP="000C0A5B">
      <w:pPr>
        <w:spacing w:line="360" w:lineRule="auto"/>
        <w:rPr>
          <w:rFonts w:ascii="宋体" w:eastAsia="宋体" w:hAnsi="宋体"/>
          <w:sz w:val="24"/>
        </w:rPr>
      </w:pPr>
      <w:r w:rsidRPr="00A63240">
        <w:rPr>
          <w:rFonts w:ascii="宋体" w:eastAsia="宋体" w:hAnsi="宋体" w:hint="eastAsia"/>
          <w:sz w:val="24"/>
          <w:u w:val="single"/>
        </w:rPr>
        <w:lastRenderedPageBreak/>
        <w:t>语句覆盖</w:t>
      </w:r>
      <w:r>
        <w:rPr>
          <w:rFonts w:ascii="宋体" w:eastAsia="宋体" w:hAnsi="宋体" w:hint="eastAsia"/>
          <w:sz w:val="24"/>
        </w:rPr>
        <w:t>：被测程序的每个可执行语句都至少执行一次</w:t>
      </w:r>
    </w:p>
    <w:p w14:paraId="12EEAAE3" w14:textId="77777777" w:rsidR="00A63240" w:rsidRDefault="00A63240" w:rsidP="000C0A5B">
      <w:pPr>
        <w:spacing w:line="360" w:lineRule="auto"/>
        <w:rPr>
          <w:rFonts w:ascii="宋体" w:eastAsia="宋体" w:hAnsi="宋体"/>
          <w:sz w:val="24"/>
        </w:rPr>
      </w:pPr>
      <w:r w:rsidRPr="00A63240">
        <w:rPr>
          <w:rFonts w:ascii="宋体" w:eastAsia="宋体" w:hAnsi="宋体" w:hint="eastAsia"/>
          <w:sz w:val="24"/>
          <w:u w:val="single"/>
        </w:rPr>
        <w:t>判定覆盖（分支覆盖）</w:t>
      </w:r>
      <w:r>
        <w:rPr>
          <w:rFonts w:ascii="宋体" w:eastAsia="宋体" w:hAnsi="宋体" w:hint="eastAsia"/>
          <w:sz w:val="24"/>
        </w:rPr>
        <w:t>：每个判定的所有可能结果都至少出现一</w:t>
      </w:r>
    </w:p>
    <w:p w14:paraId="745F499B" w14:textId="77777777" w:rsidR="00A63240" w:rsidRDefault="00A63240" w:rsidP="000C0A5B">
      <w:pPr>
        <w:spacing w:line="360" w:lineRule="auto"/>
        <w:rPr>
          <w:rFonts w:ascii="宋体" w:eastAsia="宋体" w:hAnsi="宋体"/>
          <w:sz w:val="24"/>
        </w:rPr>
      </w:pPr>
      <w:r w:rsidRPr="00A63240">
        <w:rPr>
          <w:rFonts w:ascii="宋体" w:eastAsia="宋体" w:hAnsi="宋体" w:hint="eastAsia"/>
          <w:sz w:val="24"/>
          <w:u w:val="single"/>
        </w:rPr>
        <w:t>条件覆盖</w:t>
      </w:r>
      <w:r>
        <w:rPr>
          <w:rFonts w:ascii="宋体" w:eastAsia="宋体" w:hAnsi="宋体" w:hint="eastAsia"/>
          <w:sz w:val="24"/>
        </w:rPr>
        <w:t>：每个判定中的每个条件的所有可能结果都至少出现一次</w:t>
      </w:r>
    </w:p>
    <w:p w14:paraId="28437774" w14:textId="77777777" w:rsidR="00A63240" w:rsidRDefault="00A63240" w:rsidP="000C0A5B">
      <w:pPr>
        <w:spacing w:line="360" w:lineRule="auto"/>
        <w:rPr>
          <w:rFonts w:ascii="宋体" w:eastAsia="宋体" w:hAnsi="宋体"/>
          <w:sz w:val="24"/>
        </w:rPr>
      </w:pPr>
      <w:r w:rsidRPr="00A63240">
        <w:rPr>
          <w:rFonts w:ascii="宋体" w:eastAsia="宋体" w:hAnsi="宋体" w:hint="eastAsia"/>
          <w:sz w:val="24"/>
          <w:u w:val="single"/>
        </w:rPr>
        <w:t>判定/条件覆盖</w:t>
      </w:r>
      <w:r>
        <w:rPr>
          <w:rFonts w:ascii="宋体" w:eastAsia="宋体" w:hAnsi="宋体" w:hint="eastAsia"/>
          <w:sz w:val="24"/>
        </w:rPr>
        <w:t>：每个判定的所有可能结果都至少执行一次，并且，每个判定中的每个条件的所有可能结果都至少出现一次</w:t>
      </w:r>
    </w:p>
    <w:p w14:paraId="6AD79414" w14:textId="3F4A5F01" w:rsidR="00A63240" w:rsidRDefault="00A63240" w:rsidP="000C0A5B">
      <w:pPr>
        <w:spacing w:line="360" w:lineRule="auto"/>
        <w:rPr>
          <w:rFonts w:ascii="宋体" w:eastAsia="宋体" w:hAnsi="宋体" w:hint="eastAsia"/>
          <w:sz w:val="24"/>
        </w:rPr>
      </w:pPr>
      <w:r>
        <w:rPr>
          <w:rFonts w:ascii="宋体" w:eastAsia="宋体" w:hAnsi="宋体" w:hint="eastAsia"/>
          <w:sz w:val="24"/>
        </w:rPr>
        <w:t>条件组合覆盖：</w:t>
      </w:r>
    </w:p>
    <w:p w14:paraId="38840332" w14:textId="77777777" w:rsidR="000C0A5B" w:rsidRPr="000C0A5B" w:rsidRDefault="000C0A5B" w:rsidP="000C0A5B">
      <w:pPr>
        <w:spacing w:line="360" w:lineRule="auto"/>
        <w:rPr>
          <w:rFonts w:ascii="宋体" w:eastAsia="宋体" w:hAnsi="宋体"/>
          <w:sz w:val="24"/>
        </w:rPr>
      </w:pPr>
    </w:p>
    <w:p w14:paraId="272BFA86" w14:textId="77777777" w:rsidR="00BA2F86" w:rsidRPr="000C0A5B" w:rsidRDefault="00BA2F86" w:rsidP="000C0A5B">
      <w:pPr>
        <w:spacing w:line="360" w:lineRule="auto"/>
        <w:rPr>
          <w:rFonts w:ascii="宋体" w:eastAsia="宋体" w:hAnsi="宋体"/>
          <w:sz w:val="24"/>
        </w:rPr>
      </w:pPr>
    </w:p>
    <w:p w14:paraId="4FB1FE18" w14:textId="77777777" w:rsidR="000C0A5B" w:rsidRPr="000C0A5B" w:rsidRDefault="000C0A5B" w:rsidP="000C0A5B">
      <w:pPr>
        <w:spacing w:line="360" w:lineRule="auto"/>
        <w:rPr>
          <w:rFonts w:ascii="宋体" w:eastAsia="宋体" w:hAnsi="宋体"/>
          <w:sz w:val="24"/>
        </w:rPr>
      </w:pPr>
    </w:p>
    <w:p w14:paraId="6172F368" w14:textId="3842A1E0" w:rsidR="000C0A5B" w:rsidRPr="000C0A5B" w:rsidRDefault="0036770F" w:rsidP="002E4633">
      <w:pPr>
        <w:pStyle w:val="1"/>
        <w:rPr>
          <w:rFonts w:hint="eastAsia"/>
          <w:szCs w:val="24"/>
        </w:rPr>
      </w:pPr>
      <w:r>
        <w:rPr>
          <w:rFonts w:hint="eastAsia"/>
        </w:rPr>
        <w:t>第二部分：简答</w:t>
      </w:r>
    </w:p>
    <w:p w14:paraId="3A2A70C2" w14:textId="102CF126" w:rsidR="001369B8" w:rsidRPr="007969E0" w:rsidRDefault="00880DC4" w:rsidP="00880DC4">
      <w:pPr>
        <w:rPr>
          <w:rFonts w:ascii="宋体" w:eastAsia="宋体" w:hAnsi="宋体"/>
          <w:sz w:val="24"/>
        </w:rPr>
      </w:pPr>
      <w:r w:rsidRPr="007969E0">
        <w:rPr>
          <w:rFonts w:ascii="宋体" w:eastAsia="宋体" w:hAnsi="宋体" w:hint="eastAsia"/>
          <w:sz w:val="24"/>
          <w:highlight w:val="yellow"/>
        </w:rPr>
        <w:t>什么是软件危机？</w:t>
      </w:r>
    </w:p>
    <w:p w14:paraId="3CCC6B4E" w14:textId="77777777" w:rsidR="00EF6E36" w:rsidRPr="00EF6E36" w:rsidRDefault="00EF6E36" w:rsidP="009E1B5D">
      <w:pPr>
        <w:spacing w:line="360" w:lineRule="auto"/>
        <w:ind w:firstLine="360"/>
        <w:rPr>
          <w:rFonts w:ascii="宋体" w:eastAsia="宋体" w:hAnsi="宋体"/>
          <w:sz w:val="24"/>
        </w:rPr>
      </w:pPr>
      <w:r w:rsidRPr="00EF6E36">
        <w:rPr>
          <w:rFonts w:ascii="宋体" w:eastAsia="宋体" w:hAnsi="宋体"/>
          <w:sz w:val="24"/>
        </w:rPr>
        <w:t>软件危机是指在软件开发过程中，出现的一系列问题和挑战，导致软件项目无法按照预期的时间、成本和质量要求完成的现象。软件危机通常表现为以下几个方面：</w:t>
      </w:r>
    </w:p>
    <w:p w14:paraId="093D686E" w14:textId="77777777" w:rsidR="00EF6E36" w:rsidRPr="00EF6E36" w:rsidRDefault="00EF6E36" w:rsidP="00EF6E36">
      <w:pPr>
        <w:numPr>
          <w:ilvl w:val="0"/>
          <w:numId w:val="21"/>
        </w:numPr>
        <w:spacing w:line="360" w:lineRule="auto"/>
        <w:rPr>
          <w:rFonts w:ascii="宋体" w:eastAsia="宋体" w:hAnsi="宋体"/>
          <w:sz w:val="24"/>
        </w:rPr>
      </w:pPr>
      <w:r w:rsidRPr="00EF6E36">
        <w:rPr>
          <w:rFonts w:ascii="宋体" w:eastAsia="宋体" w:hAnsi="宋体"/>
          <w:sz w:val="24"/>
          <w:u w:val="single"/>
        </w:rPr>
        <w:t>质量问题</w:t>
      </w:r>
      <w:r w:rsidRPr="00EF6E36">
        <w:rPr>
          <w:rFonts w:ascii="宋体" w:eastAsia="宋体" w:hAnsi="宋体"/>
          <w:sz w:val="24"/>
        </w:rPr>
        <w:t>：软件项目存在着各种缺陷和错误，导致系统功能不稳定、易崩溃、难以维护等质量问题。</w:t>
      </w:r>
    </w:p>
    <w:p w14:paraId="13DBF651" w14:textId="77777777" w:rsidR="00EF6E36" w:rsidRPr="00EF6E36" w:rsidRDefault="00EF6E36" w:rsidP="00EF6E36">
      <w:pPr>
        <w:numPr>
          <w:ilvl w:val="0"/>
          <w:numId w:val="21"/>
        </w:numPr>
        <w:spacing w:line="360" w:lineRule="auto"/>
        <w:rPr>
          <w:rFonts w:ascii="宋体" w:eastAsia="宋体" w:hAnsi="宋体"/>
          <w:sz w:val="24"/>
        </w:rPr>
      </w:pPr>
      <w:r w:rsidRPr="00EF6E36">
        <w:rPr>
          <w:rFonts w:ascii="宋体" w:eastAsia="宋体" w:hAnsi="宋体"/>
          <w:sz w:val="24"/>
          <w:u w:val="single"/>
        </w:rPr>
        <w:t>时间延误</w:t>
      </w:r>
      <w:r w:rsidRPr="00EF6E36">
        <w:rPr>
          <w:rFonts w:ascii="宋体" w:eastAsia="宋体" w:hAnsi="宋体"/>
          <w:sz w:val="24"/>
        </w:rPr>
        <w:t>：软件项目的开发周期明显超过最初的计划，经常发生进度滞后的情况，导致项目延期交付。</w:t>
      </w:r>
    </w:p>
    <w:p w14:paraId="7885374C" w14:textId="77777777" w:rsidR="00EF6E36" w:rsidRPr="00EF6E36" w:rsidRDefault="00EF6E36" w:rsidP="00EF6E36">
      <w:pPr>
        <w:numPr>
          <w:ilvl w:val="0"/>
          <w:numId w:val="21"/>
        </w:numPr>
        <w:spacing w:line="360" w:lineRule="auto"/>
        <w:rPr>
          <w:rFonts w:ascii="宋体" w:eastAsia="宋体" w:hAnsi="宋体"/>
          <w:sz w:val="24"/>
        </w:rPr>
      </w:pPr>
      <w:r w:rsidRPr="00EF6E36">
        <w:rPr>
          <w:rFonts w:ascii="宋体" w:eastAsia="宋体" w:hAnsi="宋体"/>
          <w:sz w:val="24"/>
          <w:u w:val="single"/>
        </w:rPr>
        <w:t>成本超支</w:t>
      </w:r>
      <w:r w:rsidRPr="00EF6E36">
        <w:rPr>
          <w:rFonts w:ascii="宋体" w:eastAsia="宋体" w:hAnsi="宋体"/>
          <w:sz w:val="24"/>
        </w:rPr>
        <w:t>：软件项目的实际开发成本超过了最初的预算，资金投入大幅增加，导致项目成本控制困难。</w:t>
      </w:r>
    </w:p>
    <w:p w14:paraId="29A74F74" w14:textId="77777777" w:rsidR="00EF6E36" w:rsidRPr="00EF6E36" w:rsidRDefault="00EF6E36" w:rsidP="00EF6E36">
      <w:pPr>
        <w:numPr>
          <w:ilvl w:val="0"/>
          <w:numId w:val="21"/>
        </w:numPr>
        <w:spacing w:line="360" w:lineRule="auto"/>
        <w:rPr>
          <w:rFonts w:ascii="宋体" w:eastAsia="宋体" w:hAnsi="宋体"/>
          <w:sz w:val="24"/>
        </w:rPr>
      </w:pPr>
      <w:r w:rsidRPr="00EF6E36">
        <w:rPr>
          <w:rFonts w:ascii="宋体" w:eastAsia="宋体" w:hAnsi="宋体"/>
          <w:sz w:val="24"/>
          <w:u w:val="single"/>
        </w:rPr>
        <w:t>需求变更和不明确</w:t>
      </w:r>
      <w:r w:rsidRPr="00EF6E36">
        <w:rPr>
          <w:rFonts w:ascii="宋体" w:eastAsia="宋体" w:hAnsi="宋体"/>
          <w:sz w:val="24"/>
        </w:rPr>
        <w:t>：需求的频繁变更和不明确性导致软件开发团队无法准确理解和满足用户的需求，进而引发开发风险。</w:t>
      </w:r>
    </w:p>
    <w:p w14:paraId="129FDDC0" w14:textId="77777777" w:rsidR="00EF6E36" w:rsidRPr="00EF6E36" w:rsidRDefault="00EF6E36" w:rsidP="00EF6E36">
      <w:pPr>
        <w:numPr>
          <w:ilvl w:val="0"/>
          <w:numId w:val="21"/>
        </w:numPr>
        <w:spacing w:line="360" w:lineRule="auto"/>
        <w:rPr>
          <w:rFonts w:ascii="宋体" w:eastAsia="宋体" w:hAnsi="宋体"/>
          <w:sz w:val="24"/>
        </w:rPr>
      </w:pPr>
      <w:r w:rsidRPr="00EF6E36">
        <w:rPr>
          <w:rFonts w:ascii="宋体" w:eastAsia="宋体" w:hAnsi="宋体"/>
          <w:sz w:val="24"/>
          <w:u w:val="single"/>
        </w:rPr>
        <w:t>人员短缺和技能不足</w:t>
      </w:r>
      <w:r w:rsidRPr="00EF6E36">
        <w:rPr>
          <w:rFonts w:ascii="宋体" w:eastAsia="宋体" w:hAnsi="宋体"/>
          <w:sz w:val="24"/>
        </w:rPr>
        <w:t>：软件开发领域的专业人才匮乏，技能水平不足，导致项目团队无法有效地开展工作。</w:t>
      </w:r>
    </w:p>
    <w:p w14:paraId="1A0AC29A" w14:textId="77777777" w:rsidR="00EF6E36" w:rsidRPr="00EF6E36" w:rsidRDefault="00EF6E36" w:rsidP="00EF6E36">
      <w:pPr>
        <w:numPr>
          <w:ilvl w:val="0"/>
          <w:numId w:val="21"/>
        </w:numPr>
        <w:spacing w:line="360" w:lineRule="auto"/>
        <w:rPr>
          <w:rFonts w:ascii="宋体" w:eastAsia="宋体" w:hAnsi="宋体"/>
          <w:sz w:val="24"/>
        </w:rPr>
      </w:pPr>
      <w:r w:rsidRPr="00EF6E36">
        <w:rPr>
          <w:rFonts w:ascii="宋体" w:eastAsia="宋体" w:hAnsi="宋体"/>
          <w:sz w:val="24"/>
          <w:u w:val="single"/>
        </w:rPr>
        <w:t>项目管理问题</w:t>
      </w:r>
      <w:r w:rsidRPr="00EF6E36">
        <w:rPr>
          <w:rFonts w:ascii="宋体" w:eastAsia="宋体" w:hAnsi="宋体"/>
          <w:sz w:val="24"/>
        </w:rPr>
        <w:t>：软件项目缺乏高效的项目管理方法和流程，导致沟通不畅、任务分配混乱、资源调度困难等问题。</w:t>
      </w:r>
    </w:p>
    <w:p w14:paraId="29D85C19" w14:textId="77777777" w:rsidR="00EF6E36" w:rsidRPr="00EF6E36" w:rsidRDefault="00EF6E36" w:rsidP="00EE5A04">
      <w:pPr>
        <w:spacing w:line="360" w:lineRule="auto"/>
        <w:ind w:firstLine="360"/>
        <w:rPr>
          <w:rFonts w:ascii="宋体" w:eastAsia="宋体" w:hAnsi="宋体"/>
          <w:sz w:val="24"/>
        </w:rPr>
      </w:pPr>
      <w:r w:rsidRPr="00EF6E36">
        <w:rPr>
          <w:rFonts w:ascii="宋体" w:eastAsia="宋体" w:hAnsi="宋体"/>
          <w:sz w:val="24"/>
        </w:rPr>
        <w:t>软件危机的发生会给软件开发行业和相关企业带来严重的影响，包括项目失败、巨大的经济损失、用户不满和信任缺失等。为了应对软件危机，需要采取有</w:t>
      </w:r>
      <w:r w:rsidRPr="00EF6E36">
        <w:rPr>
          <w:rFonts w:ascii="宋体" w:eastAsia="宋体" w:hAnsi="宋体"/>
          <w:sz w:val="24"/>
        </w:rPr>
        <w:lastRenderedPageBreak/>
        <w:t>效的软件工程方法和管理策略，提高软件开发过程的规范性、可控性和质量，确保软件项目能够按时、按质量要求完成。</w:t>
      </w:r>
    </w:p>
    <w:p w14:paraId="3717D531" w14:textId="77777777" w:rsidR="007969E0" w:rsidRPr="00EF6E36" w:rsidRDefault="007969E0" w:rsidP="00880DC4"/>
    <w:p w14:paraId="31F87173" w14:textId="77777777" w:rsidR="007969E0" w:rsidRDefault="007969E0" w:rsidP="00880DC4">
      <w:pPr>
        <w:rPr>
          <w:rFonts w:hint="eastAsia"/>
        </w:rPr>
      </w:pPr>
    </w:p>
    <w:p w14:paraId="209086A4" w14:textId="24144F14" w:rsidR="00594AD2" w:rsidRPr="00D91E99" w:rsidRDefault="00D06B03" w:rsidP="00D91E99">
      <w:pPr>
        <w:pStyle w:val="2"/>
      </w:pPr>
      <w:r w:rsidRPr="003C1002">
        <w:rPr>
          <w:rFonts w:hint="eastAsia"/>
        </w:rPr>
        <w:t>第一章 概论</w:t>
      </w:r>
    </w:p>
    <w:p w14:paraId="7A101726" w14:textId="2323696F" w:rsidR="000E2302" w:rsidRPr="00E73068" w:rsidRDefault="00E0308D" w:rsidP="000E2302">
      <w:pPr>
        <w:spacing w:line="360" w:lineRule="auto"/>
        <w:rPr>
          <w:rFonts w:ascii="黑体" w:eastAsia="黑体" w:hAnsi="黑体"/>
          <w:sz w:val="24"/>
        </w:rPr>
      </w:pPr>
      <w:r>
        <w:rPr>
          <w:rFonts w:ascii="黑体" w:eastAsia="黑体" w:hAnsi="黑体" w:hint="eastAsia"/>
          <w:sz w:val="24"/>
          <w:highlight w:val="yellow"/>
        </w:rPr>
        <w:t>1</w:t>
      </w:r>
      <w:r>
        <w:rPr>
          <w:rFonts w:ascii="黑体" w:eastAsia="黑体" w:hAnsi="黑体"/>
          <w:sz w:val="24"/>
          <w:highlight w:val="yellow"/>
        </w:rPr>
        <w:t>.</w:t>
      </w:r>
      <w:r w:rsidR="000E2302" w:rsidRPr="00E73068">
        <w:rPr>
          <w:rFonts w:ascii="黑体" w:eastAsia="黑体" w:hAnsi="黑体"/>
          <w:sz w:val="24"/>
          <w:highlight w:val="yellow"/>
        </w:rPr>
        <w:t>什么是软件工程，分为几个方面？</w:t>
      </w:r>
    </w:p>
    <w:p w14:paraId="233C089F" w14:textId="3F81ACB7" w:rsidR="000E2302" w:rsidRPr="000E2302" w:rsidRDefault="000E2302" w:rsidP="000E2302">
      <w:pPr>
        <w:spacing w:line="360" w:lineRule="auto"/>
        <w:ind w:firstLine="420"/>
        <w:rPr>
          <w:rFonts w:ascii="宋体" w:eastAsia="宋体" w:hAnsi="宋体" w:hint="eastAsia"/>
          <w:sz w:val="24"/>
        </w:rPr>
      </w:pPr>
      <w:r w:rsidRPr="000E2302">
        <w:rPr>
          <w:rFonts w:ascii="宋体" w:eastAsia="宋体" w:hAnsi="宋体"/>
          <w:sz w:val="24"/>
        </w:rPr>
        <w:t>软件工程</w:t>
      </w:r>
      <w:r w:rsidR="00EA31D5">
        <w:rPr>
          <w:rFonts w:ascii="宋体" w:eastAsia="宋体" w:hAnsi="宋体" w:hint="eastAsia"/>
          <w:sz w:val="24"/>
        </w:rPr>
        <w:t>是将</w:t>
      </w:r>
      <w:r w:rsidR="00EA31D5" w:rsidRPr="000652C4">
        <w:rPr>
          <w:rFonts w:ascii="宋体" w:eastAsia="宋体" w:hAnsi="宋体" w:hint="eastAsia"/>
          <w:sz w:val="24"/>
          <w:u w:val="single"/>
        </w:rPr>
        <w:t>系统化的、严格约束的、可量化</w:t>
      </w:r>
      <w:r w:rsidR="00EA31D5">
        <w:rPr>
          <w:rFonts w:ascii="宋体" w:eastAsia="宋体" w:hAnsi="宋体" w:hint="eastAsia"/>
          <w:sz w:val="24"/>
        </w:rPr>
        <w:t>的方法应用于软件的开发、运行和维护，即将工程化应用于软件。</w:t>
      </w:r>
    </w:p>
    <w:p w14:paraId="51237348" w14:textId="1F528E22" w:rsidR="000E2302" w:rsidRPr="000E2302" w:rsidRDefault="000E2302" w:rsidP="000E2302">
      <w:pPr>
        <w:spacing w:line="360" w:lineRule="auto"/>
        <w:rPr>
          <w:rFonts w:ascii="宋体" w:eastAsia="宋体" w:hAnsi="宋体"/>
          <w:sz w:val="24"/>
        </w:rPr>
      </w:pPr>
      <w:r w:rsidRPr="000E2302">
        <w:rPr>
          <w:rFonts w:ascii="宋体" w:eastAsia="宋体" w:hAnsi="宋体"/>
          <w:sz w:val="24"/>
        </w:rPr>
        <w:t>软件工程可以分为以下几个主要方面</w:t>
      </w:r>
      <w:r w:rsidR="00594AD2">
        <w:rPr>
          <w:rFonts w:ascii="宋体" w:eastAsia="宋体" w:hAnsi="宋体" w:hint="eastAsia"/>
          <w:sz w:val="24"/>
        </w:rPr>
        <w:t>（即软件生存周期）</w:t>
      </w:r>
      <w:r w:rsidRPr="000E2302">
        <w:rPr>
          <w:rFonts w:ascii="宋体" w:eastAsia="宋体" w:hAnsi="宋体"/>
          <w:sz w:val="24"/>
        </w:rPr>
        <w:t>：</w:t>
      </w:r>
    </w:p>
    <w:p w14:paraId="0FF2BE04" w14:textId="28D7CD9B" w:rsidR="000E2302" w:rsidRDefault="000E2302" w:rsidP="000E2302">
      <w:pPr>
        <w:numPr>
          <w:ilvl w:val="0"/>
          <w:numId w:val="13"/>
        </w:numPr>
        <w:spacing w:line="360" w:lineRule="auto"/>
        <w:rPr>
          <w:rFonts w:ascii="宋体" w:eastAsia="宋体" w:hAnsi="宋体"/>
          <w:sz w:val="24"/>
        </w:rPr>
      </w:pPr>
      <w:r>
        <w:rPr>
          <w:rFonts w:ascii="宋体" w:eastAsia="宋体" w:hAnsi="宋体" w:hint="eastAsia"/>
          <w:sz w:val="24"/>
        </w:rPr>
        <w:t>软件系统工程：即对软件进行可行性分析。</w:t>
      </w:r>
      <w:r w:rsidR="000607B4">
        <w:rPr>
          <w:rFonts w:ascii="宋体" w:eastAsia="宋体" w:hAnsi="宋体" w:hint="eastAsia"/>
          <w:sz w:val="24"/>
        </w:rPr>
        <w:t>如经济、技术、法律可行性分析等。</w:t>
      </w:r>
    </w:p>
    <w:p w14:paraId="580A81D9" w14:textId="1BCC840E" w:rsidR="000E2302" w:rsidRPr="000E2302" w:rsidRDefault="000E2302" w:rsidP="000E2302">
      <w:pPr>
        <w:numPr>
          <w:ilvl w:val="0"/>
          <w:numId w:val="13"/>
        </w:numPr>
        <w:spacing w:line="360" w:lineRule="auto"/>
        <w:rPr>
          <w:rFonts w:ascii="宋体" w:eastAsia="宋体" w:hAnsi="宋体"/>
          <w:sz w:val="24"/>
        </w:rPr>
      </w:pPr>
      <w:r w:rsidRPr="000E2302">
        <w:rPr>
          <w:rFonts w:ascii="宋体" w:eastAsia="宋体" w:hAnsi="宋体"/>
          <w:sz w:val="24"/>
        </w:rPr>
        <w:t>软件需求分析：涉及理解和分析用户需求，将用户需求转化为软件需求规格说明。</w:t>
      </w:r>
    </w:p>
    <w:p w14:paraId="262442DE" w14:textId="77777777" w:rsidR="000E2302" w:rsidRPr="000E2302" w:rsidRDefault="000E2302" w:rsidP="000E2302">
      <w:pPr>
        <w:numPr>
          <w:ilvl w:val="0"/>
          <w:numId w:val="13"/>
        </w:numPr>
        <w:spacing w:line="360" w:lineRule="auto"/>
        <w:rPr>
          <w:rFonts w:ascii="宋体" w:eastAsia="宋体" w:hAnsi="宋体"/>
          <w:sz w:val="24"/>
        </w:rPr>
      </w:pPr>
      <w:r w:rsidRPr="000E2302">
        <w:rPr>
          <w:rFonts w:ascii="宋体" w:eastAsia="宋体" w:hAnsi="宋体"/>
          <w:sz w:val="24"/>
        </w:rPr>
        <w:t>软件设计：根据软件需求规格说明，设计软件的体系结构、数据库结构、用户界面等。</w:t>
      </w:r>
    </w:p>
    <w:p w14:paraId="5825FABD" w14:textId="77777777" w:rsidR="000E2302" w:rsidRPr="000E2302" w:rsidRDefault="000E2302" w:rsidP="000E2302">
      <w:pPr>
        <w:numPr>
          <w:ilvl w:val="0"/>
          <w:numId w:val="13"/>
        </w:numPr>
        <w:spacing w:line="360" w:lineRule="auto"/>
        <w:rPr>
          <w:rFonts w:ascii="宋体" w:eastAsia="宋体" w:hAnsi="宋体"/>
          <w:sz w:val="24"/>
        </w:rPr>
      </w:pPr>
      <w:r w:rsidRPr="000E2302">
        <w:rPr>
          <w:rFonts w:ascii="宋体" w:eastAsia="宋体" w:hAnsi="宋体"/>
          <w:sz w:val="24"/>
        </w:rPr>
        <w:t>软件编码：根据软件设计，使用特定的编程语言编写程序代码。</w:t>
      </w:r>
    </w:p>
    <w:p w14:paraId="4411186D" w14:textId="77777777" w:rsidR="000E2302" w:rsidRPr="000E2302" w:rsidRDefault="000E2302" w:rsidP="000E2302">
      <w:pPr>
        <w:numPr>
          <w:ilvl w:val="0"/>
          <w:numId w:val="13"/>
        </w:numPr>
        <w:spacing w:line="360" w:lineRule="auto"/>
        <w:rPr>
          <w:rFonts w:ascii="宋体" w:eastAsia="宋体" w:hAnsi="宋体"/>
          <w:sz w:val="24"/>
        </w:rPr>
      </w:pPr>
      <w:r w:rsidRPr="000E2302">
        <w:rPr>
          <w:rFonts w:ascii="宋体" w:eastAsia="宋体" w:hAnsi="宋体"/>
          <w:sz w:val="24"/>
        </w:rPr>
        <w:t>软件测试：通过运行程序，检查程序是否满足需求和设计，找出并修复程序中的错误。</w:t>
      </w:r>
    </w:p>
    <w:p w14:paraId="5EE2D96C" w14:textId="77777777" w:rsidR="000E2302" w:rsidRPr="000E2302" w:rsidRDefault="000E2302" w:rsidP="000E2302">
      <w:pPr>
        <w:numPr>
          <w:ilvl w:val="0"/>
          <w:numId w:val="13"/>
        </w:numPr>
        <w:spacing w:line="360" w:lineRule="auto"/>
        <w:rPr>
          <w:rFonts w:ascii="宋体" w:eastAsia="宋体" w:hAnsi="宋体"/>
          <w:sz w:val="24"/>
        </w:rPr>
      </w:pPr>
      <w:r w:rsidRPr="000E2302">
        <w:rPr>
          <w:rFonts w:ascii="宋体" w:eastAsia="宋体" w:hAnsi="宋体"/>
          <w:sz w:val="24"/>
        </w:rPr>
        <w:t>软件维护：在软件使用过程中，对软件进行修改和改进，以适应新的需求和环境。</w:t>
      </w:r>
    </w:p>
    <w:p w14:paraId="38012ABE" w14:textId="77777777" w:rsidR="00B03555" w:rsidRDefault="00B03555" w:rsidP="000E2302">
      <w:pPr>
        <w:spacing w:line="360" w:lineRule="auto"/>
        <w:rPr>
          <w:rFonts w:ascii="黑体" w:eastAsia="黑体" w:hAnsi="黑体"/>
          <w:sz w:val="24"/>
        </w:rPr>
      </w:pPr>
    </w:p>
    <w:p w14:paraId="0FA38C05" w14:textId="77777777" w:rsidR="002A15D1" w:rsidRDefault="002A15D1" w:rsidP="000E2302">
      <w:pPr>
        <w:spacing w:line="360" w:lineRule="auto"/>
        <w:rPr>
          <w:rFonts w:ascii="黑体" w:eastAsia="黑体" w:hAnsi="黑体"/>
          <w:sz w:val="24"/>
        </w:rPr>
      </w:pPr>
    </w:p>
    <w:p w14:paraId="04A349EC" w14:textId="08758418" w:rsidR="00D06B03" w:rsidRPr="003C1002" w:rsidRDefault="00D06B03" w:rsidP="003C1002">
      <w:pPr>
        <w:pStyle w:val="2"/>
      </w:pPr>
      <w:r>
        <w:rPr>
          <w:rFonts w:hint="eastAsia"/>
        </w:rPr>
        <w:t>第二章 系统工程</w:t>
      </w:r>
    </w:p>
    <w:p w14:paraId="2FA536DF" w14:textId="5FC44AC6" w:rsidR="00D06B03" w:rsidRDefault="003C1002" w:rsidP="000E2302">
      <w:pPr>
        <w:spacing w:line="360" w:lineRule="auto"/>
        <w:rPr>
          <w:rFonts w:ascii="黑体" w:eastAsia="黑体" w:hAnsi="黑体"/>
          <w:sz w:val="24"/>
        </w:rPr>
      </w:pPr>
      <w:r w:rsidRPr="009A2499">
        <w:rPr>
          <w:rFonts w:ascii="黑体" w:eastAsia="黑体" w:hAnsi="黑体" w:hint="eastAsia"/>
          <w:sz w:val="24"/>
          <w:shd w:val="pct15" w:color="auto" w:fill="FFFFFF"/>
        </w:rPr>
        <w:t>1</w:t>
      </w:r>
      <w:r w:rsidRPr="009A2499">
        <w:rPr>
          <w:rFonts w:ascii="黑体" w:eastAsia="黑体" w:hAnsi="黑体"/>
          <w:sz w:val="24"/>
          <w:shd w:val="pct15" w:color="auto" w:fill="FFFFFF"/>
        </w:rPr>
        <w:t>.</w:t>
      </w:r>
      <w:r w:rsidR="00D06B03" w:rsidRPr="009A2499">
        <w:rPr>
          <w:rFonts w:ascii="黑体" w:eastAsia="黑体" w:hAnsi="黑体" w:hint="eastAsia"/>
          <w:sz w:val="24"/>
          <w:shd w:val="pct15" w:color="auto" w:fill="FFFFFF"/>
        </w:rPr>
        <w:t>简述系统工程的任务</w:t>
      </w:r>
    </w:p>
    <w:p w14:paraId="3A371C03" w14:textId="7A699AC9" w:rsidR="002A15D1" w:rsidRPr="000A10BE" w:rsidRDefault="002A15D1" w:rsidP="000E2302">
      <w:pPr>
        <w:spacing w:line="360" w:lineRule="auto"/>
        <w:rPr>
          <w:rFonts w:ascii="宋体" w:eastAsia="宋体" w:hAnsi="宋体"/>
          <w:sz w:val="24"/>
        </w:rPr>
      </w:pPr>
      <w:r w:rsidRPr="000A10BE">
        <w:rPr>
          <w:rFonts w:ascii="宋体" w:eastAsia="宋体" w:hAnsi="宋体"/>
          <w:sz w:val="24"/>
        </w:rPr>
        <w:tab/>
        <w:t>计算机系统工程是一个问题求解的活动,其目的是分析基于计算机的系统的功能、性能等要求,并把它们分配到基于</w:t>
      </w:r>
      <w:r w:rsidRPr="00BB5A81">
        <w:rPr>
          <w:rFonts w:ascii="宋体" w:eastAsia="宋体" w:hAnsi="宋体"/>
          <w:sz w:val="24"/>
          <w:u w:val="single"/>
        </w:rPr>
        <w:t>计算机系统</w:t>
      </w:r>
      <w:r w:rsidRPr="000A10BE">
        <w:rPr>
          <w:rFonts w:ascii="宋体" w:eastAsia="宋体" w:hAnsi="宋体"/>
          <w:sz w:val="24"/>
        </w:rPr>
        <w:t>的各个系统元素中,确定它们的</w:t>
      </w:r>
      <w:r w:rsidRPr="00BB5A81">
        <w:rPr>
          <w:rFonts w:ascii="宋体" w:eastAsia="宋体" w:hAnsi="宋体"/>
          <w:sz w:val="24"/>
          <w:u w:val="single"/>
        </w:rPr>
        <w:t>约束条件和接口</w:t>
      </w:r>
      <w:r w:rsidRPr="000A10BE">
        <w:rPr>
          <w:rFonts w:ascii="宋体" w:eastAsia="宋体" w:hAnsi="宋体"/>
          <w:sz w:val="24"/>
        </w:rPr>
        <w:t>。</w:t>
      </w:r>
    </w:p>
    <w:p w14:paraId="5965CFEB" w14:textId="67EE8CAE" w:rsidR="002A15D1" w:rsidRPr="000A10BE" w:rsidRDefault="002A15D1" w:rsidP="000E2302">
      <w:pPr>
        <w:spacing w:line="360" w:lineRule="auto"/>
        <w:rPr>
          <w:rFonts w:ascii="宋体" w:eastAsia="宋体" w:hAnsi="宋体"/>
          <w:sz w:val="24"/>
        </w:rPr>
      </w:pPr>
      <w:r w:rsidRPr="000A10BE">
        <w:rPr>
          <w:rFonts w:ascii="宋体" w:eastAsia="宋体" w:hAnsi="宋体"/>
          <w:sz w:val="24"/>
        </w:rPr>
        <w:lastRenderedPageBreak/>
        <w:tab/>
      </w:r>
      <w:r w:rsidRPr="000A10BE">
        <w:rPr>
          <w:rFonts w:ascii="宋体" w:eastAsia="宋体" w:hAnsi="宋体" w:hint="eastAsia"/>
          <w:sz w:val="24"/>
        </w:rPr>
        <w:t>主要任务如下：</w:t>
      </w:r>
    </w:p>
    <w:p w14:paraId="70894A06" w14:textId="3DD82E6A" w:rsidR="002A15D1" w:rsidRPr="000A10BE" w:rsidRDefault="002A15D1" w:rsidP="002A15D1">
      <w:pPr>
        <w:pStyle w:val="a3"/>
        <w:numPr>
          <w:ilvl w:val="0"/>
          <w:numId w:val="15"/>
        </w:numPr>
        <w:spacing w:line="360" w:lineRule="auto"/>
        <w:ind w:firstLineChars="0"/>
        <w:rPr>
          <w:rFonts w:ascii="宋体" w:eastAsia="宋体" w:hAnsi="宋体"/>
          <w:sz w:val="24"/>
        </w:rPr>
      </w:pPr>
      <w:r w:rsidRPr="000A10BE">
        <w:rPr>
          <w:rFonts w:ascii="宋体" w:eastAsia="宋体" w:hAnsi="宋体" w:hint="eastAsia"/>
          <w:sz w:val="24"/>
        </w:rPr>
        <w:t>识别用户的要求</w:t>
      </w:r>
      <w:r w:rsidR="00D91E99" w:rsidRPr="000A10BE">
        <w:rPr>
          <w:rFonts w:ascii="宋体" w:eastAsia="宋体" w:hAnsi="宋体" w:hint="eastAsia"/>
          <w:sz w:val="24"/>
        </w:rPr>
        <w:t>。</w:t>
      </w:r>
    </w:p>
    <w:p w14:paraId="194B159B" w14:textId="040AC352" w:rsidR="002A15D1" w:rsidRPr="000A10BE" w:rsidRDefault="002A15D1" w:rsidP="002A15D1">
      <w:pPr>
        <w:pStyle w:val="a3"/>
        <w:numPr>
          <w:ilvl w:val="0"/>
          <w:numId w:val="15"/>
        </w:numPr>
        <w:spacing w:line="360" w:lineRule="auto"/>
        <w:ind w:firstLineChars="0"/>
        <w:rPr>
          <w:rFonts w:ascii="宋体" w:eastAsia="宋体" w:hAnsi="宋体"/>
          <w:sz w:val="24"/>
        </w:rPr>
      </w:pPr>
      <w:r w:rsidRPr="000A10BE">
        <w:rPr>
          <w:rFonts w:ascii="宋体" w:eastAsia="宋体" w:hAnsi="宋体" w:hint="eastAsia"/>
          <w:sz w:val="24"/>
        </w:rPr>
        <w:t>系统建模和模拟</w:t>
      </w:r>
      <w:r w:rsidR="00D91E99" w:rsidRPr="000A10BE">
        <w:rPr>
          <w:rFonts w:ascii="宋体" w:eastAsia="宋体" w:hAnsi="宋体" w:hint="eastAsia"/>
          <w:sz w:val="24"/>
        </w:rPr>
        <w:t>。建立和模拟硬件模型、软件系统模型等。</w:t>
      </w:r>
    </w:p>
    <w:p w14:paraId="10536E0D" w14:textId="3CB2E3D8" w:rsidR="002A15D1" w:rsidRPr="000A10BE" w:rsidRDefault="002A15D1" w:rsidP="002A15D1">
      <w:pPr>
        <w:pStyle w:val="a3"/>
        <w:numPr>
          <w:ilvl w:val="0"/>
          <w:numId w:val="15"/>
        </w:numPr>
        <w:spacing w:line="360" w:lineRule="auto"/>
        <w:ind w:firstLineChars="0"/>
        <w:rPr>
          <w:rFonts w:ascii="宋体" w:eastAsia="宋体" w:hAnsi="宋体"/>
          <w:sz w:val="24"/>
        </w:rPr>
      </w:pPr>
      <w:r w:rsidRPr="000A10BE">
        <w:rPr>
          <w:rFonts w:ascii="宋体" w:eastAsia="宋体" w:hAnsi="宋体" w:hint="eastAsia"/>
          <w:sz w:val="24"/>
        </w:rPr>
        <w:t>成本估算及进度安排</w:t>
      </w:r>
      <w:r w:rsidR="00D91E99" w:rsidRPr="000A10BE">
        <w:rPr>
          <w:rFonts w:ascii="宋体" w:eastAsia="宋体" w:hAnsi="宋体" w:hint="eastAsia"/>
          <w:sz w:val="24"/>
        </w:rPr>
        <w:t>。</w:t>
      </w:r>
    </w:p>
    <w:p w14:paraId="5C1B232E" w14:textId="22903AD2" w:rsidR="002A15D1" w:rsidRPr="000A10BE" w:rsidRDefault="002A15D1" w:rsidP="002A15D1">
      <w:pPr>
        <w:pStyle w:val="a3"/>
        <w:numPr>
          <w:ilvl w:val="0"/>
          <w:numId w:val="15"/>
        </w:numPr>
        <w:spacing w:line="360" w:lineRule="auto"/>
        <w:ind w:firstLineChars="0"/>
        <w:rPr>
          <w:rFonts w:ascii="宋体" w:eastAsia="宋体" w:hAnsi="宋体"/>
          <w:sz w:val="24"/>
        </w:rPr>
      </w:pPr>
      <w:r w:rsidRPr="000A10BE">
        <w:rPr>
          <w:rFonts w:ascii="宋体" w:eastAsia="宋体" w:hAnsi="宋体" w:hint="eastAsia"/>
          <w:sz w:val="24"/>
        </w:rPr>
        <w:t>可行性分析</w:t>
      </w:r>
      <w:r w:rsidR="00D91E99" w:rsidRPr="000A10BE">
        <w:rPr>
          <w:rFonts w:ascii="宋体" w:eastAsia="宋体" w:hAnsi="宋体" w:hint="eastAsia"/>
          <w:sz w:val="24"/>
        </w:rPr>
        <w:t>。进行经济、技术、法律等方面的可行性分析。</w:t>
      </w:r>
    </w:p>
    <w:p w14:paraId="557756A4" w14:textId="58FC75A8" w:rsidR="002A15D1" w:rsidRPr="000A10BE" w:rsidRDefault="002A15D1" w:rsidP="002A15D1">
      <w:pPr>
        <w:pStyle w:val="a3"/>
        <w:numPr>
          <w:ilvl w:val="0"/>
          <w:numId w:val="15"/>
        </w:numPr>
        <w:spacing w:line="360" w:lineRule="auto"/>
        <w:ind w:firstLineChars="0"/>
        <w:rPr>
          <w:rFonts w:ascii="宋体" w:eastAsia="宋体" w:hAnsi="宋体"/>
          <w:sz w:val="24"/>
        </w:rPr>
      </w:pPr>
      <w:r w:rsidRPr="000A10BE">
        <w:rPr>
          <w:rFonts w:ascii="宋体" w:eastAsia="宋体" w:hAnsi="宋体" w:hint="eastAsia"/>
          <w:sz w:val="24"/>
        </w:rPr>
        <w:t>生成系统规格说明</w:t>
      </w:r>
      <w:r w:rsidR="000212A4" w:rsidRPr="000A10BE">
        <w:rPr>
          <w:rFonts w:ascii="宋体" w:eastAsia="宋体" w:hAnsi="宋体" w:hint="eastAsia"/>
          <w:sz w:val="24"/>
        </w:rPr>
        <w:t>，作为以后开发基于计算机的系统的依据。</w:t>
      </w:r>
    </w:p>
    <w:p w14:paraId="740B24C8" w14:textId="77777777" w:rsidR="00B03555" w:rsidRPr="00FA281B" w:rsidRDefault="00B03555" w:rsidP="000E2302">
      <w:pPr>
        <w:spacing w:line="360" w:lineRule="auto"/>
        <w:rPr>
          <w:rFonts w:ascii="宋体" w:eastAsia="宋体" w:hAnsi="宋体" w:hint="eastAsia"/>
          <w:sz w:val="24"/>
        </w:rPr>
      </w:pPr>
    </w:p>
    <w:p w14:paraId="57D509B0" w14:textId="3D3CCB2B" w:rsidR="004F2FA0" w:rsidRDefault="004F2FA0" w:rsidP="00235344">
      <w:pPr>
        <w:pStyle w:val="2"/>
        <w:rPr>
          <w:rFonts w:ascii="宋体" w:eastAsia="宋体" w:hAnsi="宋体"/>
          <w:sz w:val="24"/>
        </w:rPr>
      </w:pPr>
      <w:r w:rsidRPr="00825FFF">
        <w:rPr>
          <w:rFonts w:hint="eastAsia"/>
        </w:rPr>
        <w:t>第三章</w:t>
      </w:r>
      <w:r w:rsidRPr="00825FFF">
        <w:t xml:space="preserve"> </w:t>
      </w:r>
      <w:r w:rsidRPr="00825FFF">
        <w:rPr>
          <w:rFonts w:hint="eastAsia"/>
        </w:rPr>
        <w:t>需求工程</w:t>
      </w:r>
    </w:p>
    <w:p w14:paraId="3E9E776A" w14:textId="1C790F5A" w:rsidR="004F2FA0" w:rsidRDefault="00235344" w:rsidP="000E2302">
      <w:pPr>
        <w:spacing w:line="360" w:lineRule="auto"/>
        <w:rPr>
          <w:rFonts w:ascii="宋体" w:eastAsia="宋体" w:hAnsi="宋体"/>
          <w:sz w:val="24"/>
        </w:rPr>
      </w:pPr>
      <w:r w:rsidRPr="00235344">
        <w:rPr>
          <w:rFonts w:ascii="宋体" w:eastAsia="宋体" w:hAnsi="宋体" w:hint="eastAsia"/>
          <w:sz w:val="24"/>
          <w:highlight w:val="yellow"/>
        </w:rPr>
        <w:t>需求分析大概要做哪些工作？</w:t>
      </w:r>
    </w:p>
    <w:p w14:paraId="454384B9" w14:textId="14A17A83" w:rsidR="00235344" w:rsidRPr="00825FFF" w:rsidRDefault="00825FFF" w:rsidP="00825FFF">
      <w:pPr>
        <w:pStyle w:val="a3"/>
        <w:numPr>
          <w:ilvl w:val="0"/>
          <w:numId w:val="19"/>
        </w:numPr>
        <w:spacing w:line="360" w:lineRule="auto"/>
        <w:ind w:firstLineChars="0"/>
        <w:rPr>
          <w:rFonts w:ascii="宋体" w:eastAsia="宋体" w:hAnsi="宋体"/>
          <w:sz w:val="24"/>
        </w:rPr>
      </w:pPr>
      <w:r w:rsidRPr="00825FFF">
        <w:rPr>
          <w:rFonts w:ascii="宋体" w:eastAsia="宋体" w:hAnsi="宋体" w:hint="eastAsia"/>
          <w:sz w:val="24"/>
        </w:rPr>
        <w:t>需求获取</w:t>
      </w:r>
    </w:p>
    <w:p w14:paraId="41813380" w14:textId="2DB963E2" w:rsidR="00825FFF" w:rsidRDefault="00825FFF" w:rsidP="00825FFF">
      <w:pPr>
        <w:pStyle w:val="a3"/>
        <w:numPr>
          <w:ilvl w:val="0"/>
          <w:numId w:val="19"/>
        </w:numPr>
        <w:spacing w:line="360" w:lineRule="auto"/>
        <w:ind w:firstLineChars="0"/>
        <w:rPr>
          <w:rFonts w:ascii="宋体" w:eastAsia="宋体" w:hAnsi="宋体"/>
          <w:sz w:val="24"/>
        </w:rPr>
      </w:pPr>
      <w:r>
        <w:rPr>
          <w:rFonts w:ascii="宋体" w:eastAsia="宋体" w:hAnsi="宋体" w:hint="eastAsia"/>
          <w:sz w:val="24"/>
        </w:rPr>
        <w:t>需求分析与协商</w:t>
      </w:r>
    </w:p>
    <w:p w14:paraId="0A55781C" w14:textId="7DCA000B" w:rsidR="00825FFF" w:rsidRDefault="00825FFF" w:rsidP="00825FFF">
      <w:pPr>
        <w:pStyle w:val="a3"/>
        <w:numPr>
          <w:ilvl w:val="0"/>
          <w:numId w:val="19"/>
        </w:numPr>
        <w:spacing w:line="360" w:lineRule="auto"/>
        <w:ind w:firstLineChars="0"/>
        <w:rPr>
          <w:rFonts w:ascii="宋体" w:eastAsia="宋体" w:hAnsi="宋体"/>
          <w:sz w:val="24"/>
        </w:rPr>
      </w:pPr>
      <w:r>
        <w:rPr>
          <w:rFonts w:ascii="宋体" w:eastAsia="宋体" w:hAnsi="宋体" w:hint="eastAsia"/>
          <w:sz w:val="24"/>
        </w:rPr>
        <w:t>系统建模</w:t>
      </w:r>
    </w:p>
    <w:p w14:paraId="003D745E" w14:textId="2820B07B" w:rsidR="00825FFF" w:rsidRDefault="00825FFF" w:rsidP="00825FFF">
      <w:pPr>
        <w:pStyle w:val="a3"/>
        <w:numPr>
          <w:ilvl w:val="0"/>
          <w:numId w:val="19"/>
        </w:numPr>
        <w:spacing w:line="360" w:lineRule="auto"/>
        <w:ind w:firstLineChars="0"/>
        <w:rPr>
          <w:rFonts w:ascii="宋体" w:eastAsia="宋体" w:hAnsi="宋体" w:hint="eastAsia"/>
          <w:sz w:val="24"/>
        </w:rPr>
      </w:pPr>
      <w:r>
        <w:rPr>
          <w:rFonts w:ascii="宋体" w:eastAsia="宋体" w:hAnsi="宋体" w:hint="eastAsia"/>
          <w:sz w:val="24"/>
        </w:rPr>
        <w:t>需求规约</w:t>
      </w:r>
      <w:r w:rsidR="009126AF">
        <w:rPr>
          <w:rFonts w:ascii="宋体" w:eastAsia="宋体" w:hAnsi="宋体" w:hint="eastAsia"/>
          <w:sz w:val="24"/>
        </w:rPr>
        <w:t>，即生成需求规约文档</w:t>
      </w:r>
      <w:r w:rsidR="000D5A4E">
        <w:rPr>
          <w:rFonts w:ascii="宋体" w:eastAsia="宋体" w:hAnsi="宋体" w:hint="eastAsia"/>
          <w:sz w:val="24"/>
        </w:rPr>
        <w:t>。</w:t>
      </w:r>
    </w:p>
    <w:p w14:paraId="050D7D6E" w14:textId="5B52AA18" w:rsidR="00825FFF" w:rsidRDefault="00825FFF" w:rsidP="00825FFF">
      <w:pPr>
        <w:pStyle w:val="a3"/>
        <w:numPr>
          <w:ilvl w:val="0"/>
          <w:numId w:val="19"/>
        </w:numPr>
        <w:spacing w:line="360" w:lineRule="auto"/>
        <w:ind w:firstLineChars="0"/>
        <w:rPr>
          <w:rFonts w:ascii="宋体" w:eastAsia="宋体" w:hAnsi="宋体"/>
          <w:sz w:val="24"/>
        </w:rPr>
      </w:pPr>
      <w:r>
        <w:rPr>
          <w:rFonts w:ascii="宋体" w:eastAsia="宋体" w:hAnsi="宋体" w:hint="eastAsia"/>
          <w:sz w:val="24"/>
        </w:rPr>
        <w:t>需求验证</w:t>
      </w:r>
    </w:p>
    <w:p w14:paraId="7634184B" w14:textId="1EEA82AE" w:rsidR="00825FFF" w:rsidRPr="00825FFF" w:rsidRDefault="00825FFF" w:rsidP="00825FFF">
      <w:pPr>
        <w:pStyle w:val="a3"/>
        <w:numPr>
          <w:ilvl w:val="0"/>
          <w:numId w:val="19"/>
        </w:numPr>
        <w:spacing w:line="360" w:lineRule="auto"/>
        <w:ind w:firstLineChars="0"/>
        <w:rPr>
          <w:rFonts w:ascii="宋体" w:eastAsia="宋体" w:hAnsi="宋体" w:hint="eastAsia"/>
          <w:sz w:val="24"/>
        </w:rPr>
      </w:pPr>
      <w:r>
        <w:rPr>
          <w:rFonts w:ascii="宋体" w:eastAsia="宋体" w:hAnsi="宋体" w:hint="eastAsia"/>
          <w:sz w:val="24"/>
        </w:rPr>
        <w:t>需求管理</w:t>
      </w:r>
    </w:p>
    <w:p w14:paraId="3E47E270" w14:textId="73BB7448" w:rsidR="00235344" w:rsidRPr="00B03555" w:rsidRDefault="00235344" w:rsidP="000E2302">
      <w:pPr>
        <w:spacing w:line="360" w:lineRule="auto"/>
        <w:rPr>
          <w:rFonts w:ascii="宋体" w:eastAsia="宋体" w:hAnsi="宋体" w:hint="eastAsia"/>
          <w:sz w:val="24"/>
        </w:rPr>
      </w:pPr>
    </w:p>
    <w:p w14:paraId="414EC754" w14:textId="6760725C" w:rsidR="00DB2D41" w:rsidRPr="00C43361" w:rsidRDefault="00DB2D41" w:rsidP="00D06B03">
      <w:pPr>
        <w:pStyle w:val="2"/>
      </w:pPr>
      <w:r w:rsidRPr="00C43361">
        <w:rPr>
          <w:rFonts w:hint="eastAsia"/>
        </w:rPr>
        <w:t>第四章 设计工程</w:t>
      </w:r>
    </w:p>
    <w:p w14:paraId="23755B75" w14:textId="103D492E" w:rsidR="00DB2D41" w:rsidRPr="005A7574" w:rsidRDefault="00DB2D41" w:rsidP="009D6290">
      <w:pPr>
        <w:spacing w:line="360" w:lineRule="auto"/>
        <w:rPr>
          <w:rFonts w:ascii="黑体" w:eastAsia="黑体" w:hAnsi="黑体"/>
          <w:sz w:val="24"/>
          <w:shd w:val="pct15" w:color="auto" w:fill="FFFFFF"/>
        </w:rPr>
      </w:pPr>
      <w:bookmarkStart w:id="0" w:name="OLE_LINK1"/>
      <w:bookmarkStart w:id="1" w:name="OLE_LINK2"/>
      <w:r w:rsidRPr="005A7574">
        <w:rPr>
          <w:rFonts w:ascii="黑体" w:eastAsia="黑体" w:hAnsi="黑体" w:hint="eastAsia"/>
          <w:sz w:val="24"/>
          <w:shd w:val="pct15" w:color="auto" w:fill="FFFFFF"/>
        </w:rPr>
        <w:t>4</w:t>
      </w:r>
      <w:r w:rsidRPr="005A7574">
        <w:rPr>
          <w:rFonts w:ascii="黑体" w:eastAsia="黑体" w:hAnsi="黑体"/>
          <w:sz w:val="24"/>
          <w:shd w:val="pct15" w:color="auto" w:fill="FFFFFF"/>
        </w:rPr>
        <w:t xml:space="preserve">.1 </w:t>
      </w:r>
      <w:r w:rsidRPr="005A7574">
        <w:rPr>
          <w:rFonts w:ascii="黑体" w:eastAsia="黑体" w:hAnsi="黑体" w:hint="eastAsia"/>
          <w:sz w:val="24"/>
          <w:shd w:val="pct15" w:color="auto" w:fill="FFFFFF"/>
        </w:rPr>
        <w:t>简述软件设计阶段的基本任务</w:t>
      </w:r>
    </w:p>
    <w:p w14:paraId="1633B943" w14:textId="77777777" w:rsidR="001B5E15" w:rsidRPr="001B5E15" w:rsidRDefault="001B5E15" w:rsidP="001B5E15">
      <w:pPr>
        <w:numPr>
          <w:ilvl w:val="0"/>
          <w:numId w:val="3"/>
        </w:numPr>
        <w:spacing w:line="360" w:lineRule="auto"/>
        <w:ind w:left="0" w:firstLine="0"/>
        <w:rPr>
          <w:rFonts w:ascii="宋体" w:eastAsia="宋体" w:hAnsi="宋体"/>
          <w:sz w:val="24"/>
        </w:rPr>
      </w:pPr>
      <w:r w:rsidRPr="001B5E15">
        <w:rPr>
          <w:rFonts w:ascii="宋体" w:eastAsia="宋体" w:hAnsi="宋体"/>
          <w:sz w:val="24"/>
        </w:rPr>
        <w:t>采用某种设计方法，将一个复杂的系统按功能划分成模块。</w:t>
      </w:r>
    </w:p>
    <w:p w14:paraId="59570E50" w14:textId="77777777" w:rsidR="001B5E15" w:rsidRPr="001B5E15" w:rsidRDefault="001B5E15" w:rsidP="001B5E15">
      <w:pPr>
        <w:numPr>
          <w:ilvl w:val="0"/>
          <w:numId w:val="3"/>
        </w:numPr>
        <w:spacing w:line="360" w:lineRule="auto"/>
        <w:ind w:left="0" w:firstLine="0"/>
        <w:rPr>
          <w:rFonts w:ascii="宋体" w:eastAsia="宋体" w:hAnsi="宋体"/>
          <w:sz w:val="24"/>
        </w:rPr>
      </w:pPr>
      <w:r w:rsidRPr="001B5E15">
        <w:rPr>
          <w:rFonts w:ascii="宋体" w:eastAsia="宋体" w:hAnsi="宋体"/>
          <w:sz w:val="24"/>
        </w:rPr>
        <w:t>确定每个模块的功能。</w:t>
      </w:r>
    </w:p>
    <w:p w14:paraId="7BCCFE22" w14:textId="77777777" w:rsidR="001B5E15" w:rsidRPr="001B5E15" w:rsidRDefault="001B5E15" w:rsidP="001B5E15">
      <w:pPr>
        <w:numPr>
          <w:ilvl w:val="0"/>
          <w:numId w:val="3"/>
        </w:numPr>
        <w:spacing w:line="360" w:lineRule="auto"/>
        <w:ind w:left="0" w:firstLine="0"/>
        <w:rPr>
          <w:rFonts w:ascii="宋体" w:eastAsia="宋体" w:hAnsi="宋体"/>
          <w:sz w:val="24"/>
        </w:rPr>
      </w:pPr>
      <w:r w:rsidRPr="001B5E15">
        <w:rPr>
          <w:rFonts w:ascii="宋体" w:eastAsia="宋体" w:hAnsi="宋体"/>
          <w:sz w:val="24"/>
        </w:rPr>
        <w:t>确定模块之间的调用关系。</w:t>
      </w:r>
    </w:p>
    <w:p w14:paraId="023E4DD9" w14:textId="77777777" w:rsidR="001B5E15" w:rsidRPr="001B5E15" w:rsidRDefault="001B5E15" w:rsidP="001B5E15">
      <w:pPr>
        <w:numPr>
          <w:ilvl w:val="0"/>
          <w:numId w:val="3"/>
        </w:numPr>
        <w:spacing w:line="360" w:lineRule="auto"/>
        <w:ind w:left="0" w:firstLine="0"/>
        <w:rPr>
          <w:rFonts w:ascii="宋体" w:eastAsia="宋体" w:hAnsi="宋体"/>
          <w:sz w:val="24"/>
        </w:rPr>
      </w:pPr>
      <w:r w:rsidRPr="001B5E15">
        <w:rPr>
          <w:rFonts w:ascii="宋体" w:eastAsia="宋体" w:hAnsi="宋体"/>
          <w:sz w:val="24"/>
        </w:rPr>
        <w:t>确定模块之间的接口，即模块之间传递的信息。</w:t>
      </w:r>
    </w:p>
    <w:p w14:paraId="2B3D3C19" w14:textId="77777777" w:rsidR="001B5E15" w:rsidRPr="001B5E15" w:rsidRDefault="001B5E15" w:rsidP="001B5E15">
      <w:pPr>
        <w:numPr>
          <w:ilvl w:val="0"/>
          <w:numId w:val="3"/>
        </w:numPr>
        <w:spacing w:line="360" w:lineRule="auto"/>
        <w:ind w:left="0" w:firstLine="0"/>
        <w:rPr>
          <w:rFonts w:ascii="宋体" w:eastAsia="宋体" w:hAnsi="宋体"/>
          <w:sz w:val="24"/>
        </w:rPr>
      </w:pPr>
      <w:r w:rsidRPr="001B5E15">
        <w:rPr>
          <w:rFonts w:ascii="宋体" w:eastAsia="宋体" w:hAnsi="宋体"/>
          <w:sz w:val="24"/>
        </w:rPr>
        <w:t>评价模块结构的质量。</w:t>
      </w:r>
    </w:p>
    <w:bookmarkEnd w:id="0"/>
    <w:bookmarkEnd w:id="1"/>
    <w:p w14:paraId="4AE7B9E5" w14:textId="72091BC9" w:rsidR="00B67BE7" w:rsidRDefault="001B5E15" w:rsidP="00BD5022">
      <w:pPr>
        <w:spacing w:line="360" w:lineRule="auto"/>
        <w:ind w:firstLine="420"/>
        <w:rPr>
          <w:rFonts w:ascii="宋体" w:eastAsia="宋体" w:hAnsi="宋体" w:hint="eastAsia"/>
          <w:sz w:val="24"/>
        </w:rPr>
      </w:pPr>
      <w:r>
        <w:rPr>
          <w:rFonts w:ascii="宋体" w:eastAsia="宋体" w:hAnsi="宋体" w:hint="eastAsia"/>
          <w:sz w:val="24"/>
        </w:rPr>
        <w:t>综上</w:t>
      </w:r>
      <w:r w:rsidRPr="001B5E15">
        <w:rPr>
          <w:rFonts w:ascii="宋体" w:eastAsia="宋体" w:hAnsi="宋体"/>
          <w:sz w:val="24"/>
        </w:rPr>
        <w:t>，设计阶段的目的是为了</w:t>
      </w:r>
      <w:r>
        <w:rPr>
          <w:rFonts w:ascii="宋体" w:eastAsia="宋体" w:hAnsi="宋体" w:hint="eastAsia"/>
          <w:sz w:val="24"/>
        </w:rPr>
        <w:t>设计</w:t>
      </w:r>
      <w:r w:rsidRPr="001B5E15">
        <w:rPr>
          <w:rFonts w:ascii="宋体" w:eastAsia="宋体" w:hAnsi="宋体"/>
          <w:sz w:val="24"/>
        </w:rPr>
        <w:t>一个满足用户需求、具有良好结构和可维护性的软件系统。</w:t>
      </w:r>
    </w:p>
    <w:p w14:paraId="0B2882B1" w14:textId="77777777" w:rsidR="00B67BE7" w:rsidRDefault="00B67BE7" w:rsidP="00B67BE7">
      <w:pPr>
        <w:spacing w:line="360" w:lineRule="auto"/>
        <w:rPr>
          <w:rFonts w:ascii="宋体" w:eastAsia="宋体" w:hAnsi="宋体" w:hint="eastAsia"/>
          <w:sz w:val="24"/>
        </w:rPr>
      </w:pPr>
    </w:p>
    <w:p w14:paraId="71E46A05" w14:textId="77777777" w:rsidR="00FE5CB9" w:rsidRPr="00C43361" w:rsidRDefault="00FE5CB9" w:rsidP="00F35ACB">
      <w:pPr>
        <w:spacing w:line="360" w:lineRule="auto"/>
        <w:ind w:firstLine="420"/>
        <w:rPr>
          <w:rFonts w:ascii="宋体" w:eastAsia="宋体" w:hAnsi="宋体"/>
          <w:sz w:val="24"/>
        </w:rPr>
      </w:pPr>
    </w:p>
    <w:p w14:paraId="5C875CEE" w14:textId="1B3EDB68" w:rsidR="00DB2D41" w:rsidRPr="00F35ACB" w:rsidRDefault="00DB2D41" w:rsidP="009D6290">
      <w:pPr>
        <w:spacing w:line="360" w:lineRule="auto"/>
        <w:rPr>
          <w:rFonts w:ascii="黑体" w:eastAsia="黑体" w:hAnsi="黑体"/>
          <w:sz w:val="24"/>
        </w:rPr>
      </w:pPr>
      <w:r w:rsidRPr="00D35F33">
        <w:rPr>
          <w:rFonts w:ascii="黑体" w:eastAsia="黑体" w:hAnsi="黑体" w:hint="eastAsia"/>
          <w:sz w:val="24"/>
        </w:rPr>
        <w:lastRenderedPageBreak/>
        <w:t>4</w:t>
      </w:r>
      <w:r w:rsidRPr="00D35F33">
        <w:rPr>
          <w:rFonts w:ascii="黑体" w:eastAsia="黑体" w:hAnsi="黑体"/>
          <w:sz w:val="24"/>
        </w:rPr>
        <w:t xml:space="preserve">.4 </w:t>
      </w:r>
      <w:r w:rsidRPr="00D35F33">
        <w:rPr>
          <w:rFonts w:ascii="黑体" w:eastAsia="黑体" w:hAnsi="黑体" w:hint="eastAsia"/>
          <w:sz w:val="24"/>
        </w:rPr>
        <w:t>简述模块、模块化及模块化设计的概念</w:t>
      </w:r>
    </w:p>
    <w:p w14:paraId="77264D4A" w14:textId="77777777" w:rsidR="00F35ACB" w:rsidRPr="00F35ACB" w:rsidRDefault="00F35ACB" w:rsidP="00B64EDC">
      <w:pPr>
        <w:pStyle w:val="a3"/>
        <w:numPr>
          <w:ilvl w:val="0"/>
          <w:numId w:val="7"/>
        </w:numPr>
        <w:spacing w:line="360" w:lineRule="auto"/>
        <w:ind w:left="0" w:firstLineChars="0" w:firstLine="0"/>
        <w:rPr>
          <w:rFonts w:ascii="宋体" w:eastAsia="宋体" w:hAnsi="宋体"/>
          <w:sz w:val="24"/>
        </w:rPr>
      </w:pPr>
      <w:r w:rsidRPr="00F35ACB">
        <w:rPr>
          <w:rFonts w:ascii="宋体" w:eastAsia="宋体" w:hAnsi="宋体"/>
          <w:sz w:val="24"/>
        </w:rPr>
        <w:t>模块：模块是一组具有特定功能的程序代码和数据结构。每个模块都是相对独立的，可以单独编译、测试和维护。模块通常具有明确定义的接口，以便与其他模块进行交互。</w:t>
      </w:r>
    </w:p>
    <w:p w14:paraId="137002E7" w14:textId="77777777" w:rsidR="00F35ACB" w:rsidRPr="00F35ACB" w:rsidRDefault="00F35ACB" w:rsidP="00B64EDC">
      <w:pPr>
        <w:pStyle w:val="a3"/>
        <w:numPr>
          <w:ilvl w:val="0"/>
          <w:numId w:val="7"/>
        </w:numPr>
        <w:spacing w:line="360" w:lineRule="auto"/>
        <w:ind w:left="0" w:firstLineChars="0" w:firstLine="0"/>
        <w:rPr>
          <w:rFonts w:ascii="宋体" w:eastAsia="宋体" w:hAnsi="宋体"/>
          <w:sz w:val="24"/>
        </w:rPr>
      </w:pPr>
      <w:r w:rsidRPr="00F35ACB">
        <w:rPr>
          <w:rFonts w:ascii="宋体" w:eastAsia="宋体" w:hAnsi="宋体"/>
          <w:sz w:val="24"/>
        </w:rPr>
        <w:t>模块化：模块化是指将大型复杂的软件系统划分为一组独立的、可重用的模块的过程。每个模块都负责实现特定的功能，并通过明确定义的接口与其他模块进行通信。模块化有助于降低系统的复杂性，提高代码的可维护性和可重用性。</w:t>
      </w:r>
    </w:p>
    <w:p w14:paraId="4B2C0480" w14:textId="77777777" w:rsidR="00F35ACB" w:rsidRPr="00F35ACB" w:rsidRDefault="00F35ACB" w:rsidP="00B64EDC">
      <w:pPr>
        <w:pStyle w:val="a3"/>
        <w:numPr>
          <w:ilvl w:val="0"/>
          <w:numId w:val="7"/>
        </w:numPr>
        <w:spacing w:line="360" w:lineRule="auto"/>
        <w:ind w:left="0" w:firstLineChars="0" w:firstLine="0"/>
        <w:rPr>
          <w:rFonts w:ascii="宋体" w:eastAsia="宋体" w:hAnsi="宋体"/>
          <w:sz w:val="24"/>
        </w:rPr>
      </w:pPr>
      <w:r w:rsidRPr="00F35ACB">
        <w:rPr>
          <w:rFonts w:ascii="宋体" w:eastAsia="宋体" w:hAnsi="宋体"/>
          <w:sz w:val="24"/>
        </w:rPr>
        <w:t>模块化设计：模块化设计是一种软件设计方法，它强调将系统划分为一组独立的、可互操作的模块。在模块化设计中，每个模块都应该具有清晰的功能边界和接口定义，以便在不同的系统或项目中重用。此外，模块化设计还关注模块之间的依赖关系和通信机制，以确保系统的稳定性和可扩展性。</w:t>
      </w:r>
    </w:p>
    <w:p w14:paraId="72B57F42" w14:textId="77777777" w:rsidR="00F35ACB" w:rsidRPr="00F35ACB" w:rsidRDefault="00F35ACB" w:rsidP="00B64EDC">
      <w:pPr>
        <w:spacing w:line="360" w:lineRule="auto"/>
        <w:ind w:firstLine="420"/>
        <w:rPr>
          <w:rFonts w:ascii="宋体" w:eastAsia="宋体" w:hAnsi="宋体"/>
          <w:sz w:val="24"/>
        </w:rPr>
      </w:pPr>
      <w:r w:rsidRPr="00F35ACB">
        <w:rPr>
          <w:rFonts w:ascii="宋体" w:eastAsia="宋体" w:hAnsi="宋体"/>
          <w:sz w:val="24"/>
        </w:rPr>
        <w:t>通过模块化设计，可以更容易地管理和维护大型软件系统，同时提高开发效率和代码质量。</w:t>
      </w:r>
    </w:p>
    <w:p w14:paraId="071E13EC" w14:textId="77777777" w:rsidR="009D6290" w:rsidRDefault="009D6290" w:rsidP="009D6290">
      <w:pPr>
        <w:spacing w:line="360" w:lineRule="auto"/>
        <w:rPr>
          <w:rFonts w:ascii="宋体" w:eastAsia="宋体" w:hAnsi="宋体"/>
          <w:sz w:val="24"/>
        </w:rPr>
      </w:pPr>
    </w:p>
    <w:p w14:paraId="44B451CE" w14:textId="77777777" w:rsidR="00BD5022" w:rsidRPr="00C43361" w:rsidRDefault="00BD5022" w:rsidP="009D6290">
      <w:pPr>
        <w:spacing w:line="360" w:lineRule="auto"/>
        <w:rPr>
          <w:rFonts w:ascii="宋体" w:eastAsia="宋体" w:hAnsi="宋体" w:hint="eastAsia"/>
          <w:sz w:val="24"/>
        </w:rPr>
      </w:pPr>
    </w:p>
    <w:p w14:paraId="58A968BC" w14:textId="5EEACC48" w:rsidR="00DB2D41" w:rsidRPr="00FE5CB9" w:rsidRDefault="00DB2D41" w:rsidP="009D6290">
      <w:pPr>
        <w:spacing w:line="360" w:lineRule="auto"/>
        <w:rPr>
          <w:rFonts w:ascii="黑体" w:eastAsia="黑体" w:hAnsi="黑体"/>
          <w:sz w:val="24"/>
        </w:rPr>
      </w:pPr>
      <w:r w:rsidRPr="00FE5CB9">
        <w:rPr>
          <w:rFonts w:ascii="黑体" w:eastAsia="黑体" w:hAnsi="黑体" w:hint="eastAsia"/>
          <w:sz w:val="24"/>
        </w:rPr>
        <w:t>4</w:t>
      </w:r>
      <w:r w:rsidRPr="00FE5CB9">
        <w:rPr>
          <w:rFonts w:ascii="黑体" w:eastAsia="黑体" w:hAnsi="黑体"/>
          <w:sz w:val="24"/>
        </w:rPr>
        <w:t xml:space="preserve">.8 </w:t>
      </w:r>
      <w:r w:rsidRPr="00FE5CB9">
        <w:rPr>
          <w:rFonts w:ascii="黑体" w:eastAsia="黑体" w:hAnsi="黑体" w:hint="eastAsia"/>
          <w:sz w:val="24"/>
        </w:rPr>
        <w:t>什么是模块的独立性？设计中为什么模块要独立？如何度量独立性？模块功能独立有何优点？</w:t>
      </w:r>
    </w:p>
    <w:p w14:paraId="4F351329" w14:textId="7B40F583" w:rsidR="00FE5CB9" w:rsidRPr="00FE5CB9" w:rsidRDefault="00540E4E" w:rsidP="00540E4E">
      <w:pPr>
        <w:spacing w:line="360" w:lineRule="auto"/>
        <w:rPr>
          <w:rFonts w:ascii="宋体" w:eastAsia="宋体" w:hAnsi="宋体"/>
          <w:sz w:val="24"/>
        </w:rPr>
      </w:pPr>
      <w:r>
        <w:rPr>
          <w:rFonts w:ascii="宋体" w:eastAsia="宋体" w:hAnsi="宋体" w:hint="eastAsia"/>
          <w:sz w:val="24"/>
        </w:rPr>
        <w:t>（1）</w:t>
      </w:r>
      <w:r w:rsidR="00FE5CB9" w:rsidRPr="00FE5CB9">
        <w:rPr>
          <w:rFonts w:ascii="宋体" w:eastAsia="宋体" w:hAnsi="宋体"/>
          <w:sz w:val="24"/>
        </w:rPr>
        <w:t>模块的独立性是指软件系统中每个模块只完成系统要求的独立的子功能，并且与其他模块的联系最少且接口简单。</w:t>
      </w:r>
    </w:p>
    <w:p w14:paraId="422CEDC0" w14:textId="1C9EDC0A" w:rsidR="00FE5CB9" w:rsidRPr="00FE5CB9" w:rsidRDefault="00116EA1" w:rsidP="00FE5CB9">
      <w:pPr>
        <w:spacing w:line="360" w:lineRule="auto"/>
        <w:rPr>
          <w:rFonts w:ascii="宋体" w:eastAsia="宋体" w:hAnsi="宋体"/>
          <w:sz w:val="24"/>
        </w:rPr>
      </w:pPr>
      <w:r>
        <w:rPr>
          <w:rFonts w:ascii="宋体" w:eastAsia="宋体" w:hAnsi="宋体" w:hint="eastAsia"/>
          <w:sz w:val="24"/>
        </w:rPr>
        <w:t>（2）</w:t>
      </w:r>
      <w:r w:rsidR="00FE5CB9" w:rsidRPr="00FE5CB9">
        <w:rPr>
          <w:rFonts w:ascii="宋体" w:eastAsia="宋体" w:hAnsi="宋体"/>
          <w:sz w:val="24"/>
        </w:rPr>
        <w:t>设计中模块要独立的原因：</w:t>
      </w:r>
    </w:p>
    <w:p w14:paraId="50A9C121" w14:textId="77777777" w:rsidR="00FE5CB9" w:rsidRPr="00FE5CB9" w:rsidRDefault="00FE5CB9" w:rsidP="00FE5CB9">
      <w:pPr>
        <w:numPr>
          <w:ilvl w:val="0"/>
          <w:numId w:val="8"/>
        </w:numPr>
        <w:spacing w:line="360" w:lineRule="auto"/>
        <w:rPr>
          <w:rFonts w:ascii="宋体" w:eastAsia="宋体" w:hAnsi="宋体"/>
          <w:sz w:val="24"/>
        </w:rPr>
      </w:pPr>
      <w:r w:rsidRPr="00FE5CB9">
        <w:rPr>
          <w:rFonts w:ascii="宋体" w:eastAsia="宋体" w:hAnsi="宋体"/>
          <w:sz w:val="24"/>
        </w:rPr>
        <w:t>简化设计过程：独立的模块更容易理解和设计，因为它们的功能和接口都是明确的。</w:t>
      </w:r>
    </w:p>
    <w:p w14:paraId="1B62FBC9" w14:textId="77777777" w:rsidR="00FE5CB9" w:rsidRPr="00FE5CB9" w:rsidRDefault="00FE5CB9" w:rsidP="00FE5CB9">
      <w:pPr>
        <w:numPr>
          <w:ilvl w:val="0"/>
          <w:numId w:val="8"/>
        </w:numPr>
        <w:spacing w:line="360" w:lineRule="auto"/>
        <w:rPr>
          <w:rFonts w:ascii="宋体" w:eastAsia="宋体" w:hAnsi="宋体"/>
          <w:sz w:val="24"/>
        </w:rPr>
      </w:pPr>
      <w:r w:rsidRPr="00FE5CB9">
        <w:rPr>
          <w:rFonts w:ascii="宋体" w:eastAsia="宋体" w:hAnsi="宋体"/>
          <w:sz w:val="24"/>
        </w:rPr>
        <w:t>提高可维护性：独立的模块更容易单独测试和修改，而不影响其他模块。</w:t>
      </w:r>
    </w:p>
    <w:p w14:paraId="3F621DF8" w14:textId="77777777" w:rsidR="00FE5CB9" w:rsidRPr="00FE5CB9" w:rsidRDefault="00FE5CB9" w:rsidP="00FE5CB9">
      <w:pPr>
        <w:numPr>
          <w:ilvl w:val="0"/>
          <w:numId w:val="8"/>
        </w:numPr>
        <w:spacing w:line="360" w:lineRule="auto"/>
        <w:rPr>
          <w:rFonts w:ascii="宋体" w:eastAsia="宋体" w:hAnsi="宋体"/>
          <w:sz w:val="24"/>
        </w:rPr>
      </w:pPr>
      <w:r w:rsidRPr="00FE5CB9">
        <w:rPr>
          <w:rFonts w:ascii="宋体" w:eastAsia="宋体" w:hAnsi="宋体"/>
          <w:sz w:val="24"/>
        </w:rPr>
        <w:t>促进代码重用：独立的模块可以在不同的系统或项目中重用，提高开发效率。</w:t>
      </w:r>
    </w:p>
    <w:p w14:paraId="322485AA" w14:textId="77777777" w:rsidR="00FE5CB9" w:rsidRPr="00FE5CB9" w:rsidRDefault="00FE5CB9" w:rsidP="00FE5CB9">
      <w:pPr>
        <w:numPr>
          <w:ilvl w:val="0"/>
          <w:numId w:val="8"/>
        </w:numPr>
        <w:spacing w:line="360" w:lineRule="auto"/>
        <w:rPr>
          <w:rFonts w:ascii="宋体" w:eastAsia="宋体" w:hAnsi="宋体"/>
          <w:sz w:val="24"/>
        </w:rPr>
      </w:pPr>
      <w:r w:rsidRPr="00FE5CB9">
        <w:rPr>
          <w:rFonts w:ascii="宋体" w:eastAsia="宋体" w:hAnsi="宋体"/>
          <w:sz w:val="24"/>
        </w:rPr>
        <w:t>降低耦合度：独立的模块之间的依赖关系更少，降低了系统的耦合度，提高了系统的稳定性。</w:t>
      </w:r>
    </w:p>
    <w:p w14:paraId="3E28AB0B" w14:textId="53A590D6" w:rsidR="00FE5CB9" w:rsidRPr="00FE5CB9" w:rsidRDefault="00116EA1" w:rsidP="00FE5CB9">
      <w:pPr>
        <w:spacing w:line="360" w:lineRule="auto"/>
        <w:rPr>
          <w:rFonts w:ascii="宋体" w:eastAsia="宋体" w:hAnsi="宋体"/>
          <w:sz w:val="24"/>
        </w:rPr>
      </w:pPr>
      <w:r>
        <w:rPr>
          <w:rFonts w:ascii="宋体" w:eastAsia="宋体" w:hAnsi="宋体" w:hint="eastAsia"/>
          <w:sz w:val="24"/>
        </w:rPr>
        <w:t>（3）</w:t>
      </w:r>
      <w:r w:rsidR="00FE5CB9" w:rsidRPr="00FE5CB9">
        <w:rPr>
          <w:rFonts w:ascii="宋体" w:eastAsia="宋体" w:hAnsi="宋体"/>
          <w:sz w:val="24"/>
        </w:rPr>
        <w:t>度量独立性的方法：</w:t>
      </w:r>
    </w:p>
    <w:p w14:paraId="39368822" w14:textId="77777777" w:rsidR="00FE5CB9" w:rsidRPr="00FE5CB9" w:rsidRDefault="00FE5CB9" w:rsidP="00116EA1">
      <w:pPr>
        <w:spacing w:line="360" w:lineRule="auto"/>
        <w:ind w:firstLine="420"/>
        <w:rPr>
          <w:rFonts w:ascii="宋体" w:eastAsia="宋体" w:hAnsi="宋体"/>
          <w:sz w:val="24"/>
        </w:rPr>
      </w:pPr>
      <w:r w:rsidRPr="00FE5CB9">
        <w:rPr>
          <w:rFonts w:ascii="宋体" w:eastAsia="宋体" w:hAnsi="宋体"/>
          <w:sz w:val="24"/>
        </w:rPr>
        <w:t>模块的独立性可以通过两个指标来衡量：耦合性和内聚性。耦合性衡量模块</w:t>
      </w:r>
      <w:r w:rsidRPr="00FE5CB9">
        <w:rPr>
          <w:rFonts w:ascii="宋体" w:eastAsia="宋体" w:hAnsi="宋体"/>
          <w:sz w:val="24"/>
        </w:rPr>
        <w:lastRenderedPageBreak/>
        <w:t>之间的依赖程度，内聚性衡量模块内部功能的紧密程度。一般来说，低耦合、高内聚的模块独立性更好。</w:t>
      </w:r>
    </w:p>
    <w:p w14:paraId="7C115099" w14:textId="2876D250" w:rsidR="00FE5CB9" w:rsidRPr="00FE5CB9" w:rsidRDefault="00116EA1" w:rsidP="00FE5CB9">
      <w:pPr>
        <w:spacing w:line="360" w:lineRule="auto"/>
        <w:rPr>
          <w:rFonts w:ascii="宋体" w:eastAsia="宋体" w:hAnsi="宋体"/>
          <w:sz w:val="24"/>
        </w:rPr>
      </w:pPr>
      <w:r>
        <w:rPr>
          <w:rFonts w:ascii="宋体" w:eastAsia="宋体" w:hAnsi="宋体" w:hint="eastAsia"/>
          <w:sz w:val="24"/>
        </w:rPr>
        <w:t>（</w:t>
      </w:r>
      <w:r w:rsidR="008550B1">
        <w:rPr>
          <w:rFonts w:ascii="宋体" w:eastAsia="宋体" w:hAnsi="宋体"/>
          <w:sz w:val="24"/>
        </w:rPr>
        <w:t>4</w:t>
      </w:r>
      <w:r>
        <w:rPr>
          <w:rFonts w:ascii="宋体" w:eastAsia="宋体" w:hAnsi="宋体" w:hint="eastAsia"/>
          <w:sz w:val="24"/>
        </w:rPr>
        <w:t>）</w:t>
      </w:r>
      <w:r w:rsidR="00FE5CB9" w:rsidRPr="00FE5CB9">
        <w:rPr>
          <w:rFonts w:ascii="宋体" w:eastAsia="宋体" w:hAnsi="宋体"/>
          <w:sz w:val="24"/>
        </w:rPr>
        <w:t>模块功能独立的优点：</w:t>
      </w:r>
    </w:p>
    <w:p w14:paraId="3F4DEC07" w14:textId="77777777" w:rsidR="00FE5CB9" w:rsidRPr="00FE5CB9" w:rsidRDefault="00FE5CB9" w:rsidP="00FE5CB9">
      <w:pPr>
        <w:numPr>
          <w:ilvl w:val="0"/>
          <w:numId w:val="9"/>
        </w:numPr>
        <w:spacing w:line="360" w:lineRule="auto"/>
        <w:rPr>
          <w:rFonts w:ascii="宋体" w:eastAsia="宋体" w:hAnsi="宋体"/>
          <w:sz w:val="24"/>
        </w:rPr>
      </w:pPr>
      <w:r w:rsidRPr="00FE5CB9">
        <w:rPr>
          <w:rFonts w:ascii="宋体" w:eastAsia="宋体" w:hAnsi="宋体"/>
          <w:sz w:val="24"/>
        </w:rPr>
        <w:t>易于理解和修改：独立的模块功能清晰，代码结构简洁，易于理解和修改。</w:t>
      </w:r>
    </w:p>
    <w:p w14:paraId="2B649858" w14:textId="77777777" w:rsidR="00FE5CB9" w:rsidRPr="00FE5CB9" w:rsidRDefault="00FE5CB9" w:rsidP="00FE5CB9">
      <w:pPr>
        <w:numPr>
          <w:ilvl w:val="0"/>
          <w:numId w:val="9"/>
        </w:numPr>
        <w:spacing w:line="360" w:lineRule="auto"/>
        <w:rPr>
          <w:rFonts w:ascii="宋体" w:eastAsia="宋体" w:hAnsi="宋体"/>
          <w:sz w:val="24"/>
        </w:rPr>
      </w:pPr>
      <w:r w:rsidRPr="00FE5CB9">
        <w:rPr>
          <w:rFonts w:ascii="宋体" w:eastAsia="宋体" w:hAnsi="宋体"/>
          <w:sz w:val="24"/>
        </w:rPr>
        <w:t>提高可维护性：独立的模块可以单独测试和修改，降低了维护成本。</w:t>
      </w:r>
    </w:p>
    <w:p w14:paraId="4D352C9A" w14:textId="77777777" w:rsidR="00FE5CB9" w:rsidRPr="00FE5CB9" w:rsidRDefault="00FE5CB9" w:rsidP="00FE5CB9">
      <w:pPr>
        <w:numPr>
          <w:ilvl w:val="0"/>
          <w:numId w:val="9"/>
        </w:numPr>
        <w:spacing w:line="360" w:lineRule="auto"/>
        <w:rPr>
          <w:rFonts w:ascii="宋体" w:eastAsia="宋体" w:hAnsi="宋体"/>
          <w:sz w:val="24"/>
        </w:rPr>
      </w:pPr>
      <w:r w:rsidRPr="00FE5CB9">
        <w:rPr>
          <w:rFonts w:ascii="宋体" w:eastAsia="宋体" w:hAnsi="宋体"/>
          <w:sz w:val="24"/>
        </w:rPr>
        <w:t>促进代码重用：独立的模块可以在不同的系统或项目中重用，提高了开发效率。</w:t>
      </w:r>
    </w:p>
    <w:p w14:paraId="0BFCF879" w14:textId="77777777" w:rsidR="00FE5CB9" w:rsidRPr="00FE5CB9" w:rsidRDefault="00FE5CB9" w:rsidP="00FE5CB9">
      <w:pPr>
        <w:numPr>
          <w:ilvl w:val="0"/>
          <w:numId w:val="9"/>
        </w:numPr>
        <w:spacing w:line="360" w:lineRule="auto"/>
        <w:rPr>
          <w:rFonts w:ascii="宋体" w:eastAsia="宋体" w:hAnsi="宋体"/>
          <w:sz w:val="24"/>
        </w:rPr>
      </w:pPr>
      <w:r w:rsidRPr="00FE5CB9">
        <w:rPr>
          <w:rFonts w:ascii="宋体" w:eastAsia="宋体" w:hAnsi="宋体"/>
          <w:sz w:val="24"/>
        </w:rPr>
        <w:t>降低系统复杂性：独立的模块可以降低系统的复杂性，提高系统的稳定性和可靠性。</w:t>
      </w:r>
    </w:p>
    <w:p w14:paraId="02D4FC59" w14:textId="77777777" w:rsidR="00FE5CB9" w:rsidRPr="00FE5CB9" w:rsidRDefault="00FE5CB9" w:rsidP="00FE5CB9">
      <w:pPr>
        <w:spacing w:line="360" w:lineRule="auto"/>
        <w:rPr>
          <w:rFonts w:ascii="宋体" w:eastAsia="宋体" w:hAnsi="宋体"/>
          <w:sz w:val="24"/>
        </w:rPr>
      </w:pPr>
    </w:p>
    <w:p w14:paraId="7A37F642" w14:textId="1D90D496" w:rsidR="00DB2D41" w:rsidRDefault="00A01601" w:rsidP="00A01601">
      <w:pPr>
        <w:pStyle w:val="2"/>
      </w:pPr>
      <w:r>
        <w:rPr>
          <w:rFonts w:hint="eastAsia"/>
        </w:rPr>
        <w:t>第五章 结构化设计</w:t>
      </w:r>
    </w:p>
    <w:p w14:paraId="01CA4746" w14:textId="2D7A15C8" w:rsidR="00A01601" w:rsidRPr="00A01601" w:rsidRDefault="00A01601" w:rsidP="009D6290">
      <w:pPr>
        <w:spacing w:line="360" w:lineRule="auto"/>
        <w:rPr>
          <w:rFonts w:ascii="黑体" w:eastAsia="黑体" w:hAnsi="黑体"/>
          <w:sz w:val="24"/>
        </w:rPr>
      </w:pPr>
      <w:r w:rsidRPr="007724E7">
        <w:rPr>
          <w:rFonts w:ascii="黑体" w:eastAsia="黑体" w:hAnsi="黑体" w:hint="eastAsia"/>
          <w:sz w:val="24"/>
        </w:rPr>
        <w:t>什么是启发式设计策略？</w:t>
      </w:r>
    </w:p>
    <w:p w14:paraId="5472551D" w14:textId="110ECBB0" w:rsidR="00A01601" w:rsidRDefault="00A01601" w:rsidP="00A01601">
      <w:pPr>
        <w:spacing w:line="360" w:lineRule="auto"/>
        <w:ind w:firstLine="420"/>
        <w:rPr>
          <w:rFonts w:ascii="宋体" w:eastAsia="宋体" w:hAnsi="宋体"/>
          <w:sz w:val="24"/>
        </w:rPr>
      </w:pPr>
      <w:r>
        <w:rPr>
          <w:rFonts w:ascii="宋体" w:eastAsia="宋体" w:hAnsi="宋体" w:hint="eastAsia"/>
          <w:sz w:val="24"/>
        </w:rPr>
        <w:t>在模块化的设计过程中，必须遵循抽象与逐步求精、信息隐蔽、模块化、高内聚低耦合等软件设计原则。</w:t>
      </w:r>
    </w:p>
    <w:p w14:paraId="0B18989F" w14:textId="53C68FBA" w:rsidR="00A01601" w:rsidRDefault="00A01601" w:rsidP="009D6290">
      <w:pPr>
        <w:spacing w:line="360" w:lineRule="auto"/>
        <w:rPr>
          <w:rFonts w:ascii="宋体" w:eastAsia="宋体" w:hAnsi="宋体"/>
          <w:sz w:val="24"/>
        </w:rPr>
      </w:pPr>
      <w:r>
        <w:rPr>
          <w:rFonts w:ascii="宋体" w:eastAsia="宋体" w:hAnsi="宋体" w:hint="eastAsia"/>
          <w:sz w:val="24"/>
        </w:rPr>
        <w:t>为了实现有效的模块化，有以下启发式策略</w:t>
      </w:r>
    </w:p>
    <w:p w14:paraId="51A6D256" w14:textId="29CDEF36" w:rsidR="00A01601" w:rsidRPr="00A01601" w:rsidRDefault="00A01601" w:rsidP="00A01601">
      <w:pPr>
        <w:pStyle w:val="a3"/>
        <w:numPr>
          <w:ilvl w:val="0"/>
          <w:numId w:val="16"/>
        </w:numPr>
        <w:spacing w:line="360" w:lineRule="auto"/>
        <w:ind w:firstLineChars="0"/>
        <w:rPr>
          <w:rFonts w:ascii="宋体" w:eastAsia="宋体" w:hAnsi="宋体"/>
          <w:sz w:val="24"/>
        </w:rPr>
      </w:pPr>
      <w:r w:rsidRPr="00A01601">
        <w:rPr>
          <w:rFonts w:ascii="宋体" w:eastAsia="宋体" w:hAnsi="宋体" w:hint="eastAsia"/>
          <w:sz w:val="24"/>
        </w:rPr>
        <w:t>改造程序的结构图，简低耦合度，提高内聚度</w:t>
      </w:r>
    </w:p>
    <w:p w14:paraId="71D5954F" w14:textId="27E14E86" w:rsidR="00A01601" w:rsidRDefault="00A01601" w:rsidP="00A01601">
      <w:pPr>
        <w:pStyle w:val="a3"/>
        <w:numPr>
          <w:ilvl w:val="0"/>
          <w:numId w:val="16"/>
        </w:numPr>
        <w:spacing w:line="360" w:lineRule="auto"/>
        <w:ind w:firstLineChars="0"/>
        <w:rPr>
          <w:rFonts w:ascii="宋体" w:eastAsia="宋体" w:hAnsi="宋体"/>
          <w:sz w:val="24"/>
        </w:rPr>
      </w:pPr>
      <w:r>
        <w:rPr>
          <w:rFonts w:ascii="宋体" w:eastAsia="宋体" w:hAnsi="宋体" w:hint="eastAsia"/>
          <w:sz w:val="24"/>
        </w:rPr>
        <w:t>避免高扇出，并随着深度的增加，力求高扇入</w:t>
      </w:r>
    </w:p>
    <w:p w14:paraId="2FDC4B87" w14:textId="5C56A5A8" w:rsidR="00A01601" w:rsidRDefault="00A01601" w:rsidP="00A01601">
      <w:pPr>
        <w:pStyle w:val="a3"/>
        <w:numPr>
          <w:ilvl w:val="0"/>
          <w:numId w:val="16"/>
        </w:numPr>
        <w:spacing w:line="360" w:lineRule="auto"/>
        <w:ind w:firstLineChars="0"/>
        <w:rPr>
          <w:rFonts w:ascii="宋体" w:eastAsia="宋体" w:hAnsi="宋体"/>
          <w:sz w:val="24"/>
        </w:rPr>
      </w:pPr>
      <w:r>
        <w:rPr>
          <w:rFonts w:ascii="宋体" w:eastAsia="宋体" w:hAnsi="宋体" w:hint="eastAsia"/>
          <w:sz w:val="24"/>
        </w:rPr>
        <w:t>模块的影响范围应限制在该模块的控制范围内</w:t>
      </w:r>
    </w:p>
    <w:p w14:paraId="32391AF9" w14:textId="67343DAD" w:rsidR="00A01601" w:rsidRDefault="00A01601" w:rsidP="00A01601">
      <w:pPr>
        <w:pStyle w:val="a3"/>
        <w:numPr>
          <w:ilvl w:val="0"/>
          <w:numId w:val="16"/>
        </w:numPr>
        <w:spacing w:line="360" w:lineRule="auto"/>
        <w:ind w:firstLineChars="0"/>
        <w:rPr>
          <w:rFonts w:ascii="宋体" w:eastAsia="宋体" w:hAnsi="宋体"/>
          <w:sz w:val="24"/>
        </w:rPr>
      </w:pPr>
      <w:r>
        <w:rPr>
          <w:rFonts w:ascii="宋体" w:eastAsia="宋体" w:hAnsi="宋体" w:hint="eastAsia"/>
          <w:sz w:val="24"/>
        </w:rPr>
        <w:t>降低模块接口的复杂程度和冗余程度，提高一致性</w:t>
      </w:r>
    </w:p>
    <w:p w14:paraId="56911A64" w14:textId="74B9FA18" w:rsidR="00A01601" w:rsidRDefault="00A01601" w:rsidP="00A01601">
      <w:pPr>
        <w:pStyle w:val="a3"/>
        <w:numPr>
          <w:ilvl w:val="0"/>
          <w:numId w:val="16"/>
        </w:numPr>
        <w:spacing w:line="360" w:lineRule="auto"/>
        <w:ind w:firstLineChars="0"/>
        <w:rPr>
          <w:rFonts w:ascii="宋体" w:eastAsia="宋体" w:hAnsi="宋体"/>
          <w:sz w:val="24"/>
        </w:rPr>
      </w:pPr>
      <w:r>
        <w:rPr>
          <w:rFonts w:ascii="宋体" w:eastAsia="宋体" w:hAnsi="宋体" w:hint="eastAsia"/>
          <w:sz w:val="24"/>
        </w:rPr>
        <w:t>模块的功能应是可预测的，避免模块施加过多的限制。</w:t>
      </w:r>
    </w:p>
    <w:p w14:paraId="27B53382" w14:textId="1FDACED5" w:rsidR="00EC376B" w:rsidRPr="00A01601" w:rsidRDefault="00EC376B" w:rsidP="00A01601">
      <w:pPr>
        <w:pStyle w:val="a3"/>
        <w:numPr>
          <w:ilvl w:val="0"/>
          <w:numId w:val="16"/>
        </w:numPr>
        <w:spacing w:line="360" w:lineRule="auto"/>
        <w:ind w:firstLineChars="0"/>
        <w:rPr>
          <w:rFonts w:ascii="宋体" w:eastAsia="宋体" w:hAnsi="宋体"/>
          <w:sz w:val="24"/>
        </w:rPr>
      </w:pPr>
      <w:r>
        <w:rPr>
          <w:rFonts w:ascii="宋体" w:eastAsia="宋体" w:hAnsi="宋体" w:hint="eastAsia"/>
          <w:sz w:val="24"/>
        </w:rPr>
        <w:t>尽可能设计单入口和单出口的模块。</w:t>
      </w:r>
    </w:p>
    <w:p w14:paraId="79526497" w14:textId="77777777" w:rsidR="00E165FE" w:rsidRDefault="00E165FE" w:rsidP="009D6290">
      <w:pPr>
        <w:spacing w:line="360" w:lineRule="auto"/>
        <w:rPr>
          <w:rFonts w:ascii="宋体" w:eastAsia="宋体" w:hAnsi="宋体"/>
          <w:sz w:val="24"/>
        </w:rPr>
      </w:pPr>
    </w:p>
    <w:p w14:paraId="645BA50E" w14:textId="33D63EB2" w:rsidR="00902EEB" w:rsidRDefault="00902EEB" w:rsidP="00902EEB">
      <w:pPr>
        <w:pStyle w:val="2"/>
      </w:pPr>
      <w:r>
        <w:rPr>
          <w:rFonts w:hint="eastAsia"/>
        </w:rPr>
        <w:t>第七章 面向对象方法基础</w:t>
      </w:r>
    </w:p>
    <w:p w14:paraId="4DBEC4C1" w14:textId="4C39FEBD" w:rsidR="002C4D4B" w:rsidRPr="002C4D4B" w:rsidRDefault="002C4D4B" w:rsidP="009D6290">
      <w:pPr>
        <w:spacing w:line="360" w:lineRule="auto"/>
        <w:rPr>
          <w:rFonts w:ascii="黑体" w:eastAsia="黑体" w:hAnsi="黑体"/>
          <w:sz w:val="24"/>
        </w:rPr>
      </w:pPr>
      <w:r w:rsidRPr="001369B8">
        <w:rPr>
          <w:rFonts w:ascii="黑体" w:eastAsia="黑体" w:hAnsi="黑体" w:hint="eastAsia"/>
          <w:sz w:val="24"/>
        </w:rPr>
        <w:t>简述面向对象分析的分析过程：</w:t>
      </w:r>
    </w:p>
    <w:p w14:paraId="44FE43E4" w14:textId="31F83DA4" w:rsidR="002C4D4B" w:rsidRPr="002C4D4B" w:rsidRDefault="002C4D4B" w:rsidP="002C4D4B">
      <w:pPr>
        <w:pStyle w:val="a3"/>
        <w:numPr>
          <w:ilvl w:val="0"/>
          <w:numId w:val="17"/>
        </w:numPr>
        <w:spacing w:line="360" w:lineRule="auto"/>
        <w:ind w:firstLineChars="0"/>
        <w:rPr>
          <w:rFonts w:ascii="宋体" w:eastAsia="宋体" w:hAnsi="宋体"/>
          <w:sz w:val="24"/>
        </w:rPr>
      </w:pPr>
      <w:r w:rsidRPr="002C4D4B">
        <w:rPr>
          <w:rFonts w:ascii="宋体" w:eastAsia="宋体" w:hAnsi="宋体" w:hint="eastAsia"/>
          <w:sz w:val="24"/>
        </w:rPr>
        <w:t>获取客户对系统的需求，包括表示场景（scenario）和用例（u</w:t>
      </w:r>
      <w:r w:rsidRPr="002C4D4B">
        <w:rPr>
          <w:rFonts w:ascii="宋体" w:eastAsia="宋体" w:hAnsi="宋体"/>
          <w:sz w:val="24"/>
        </w:rPr>
        <w:t>se case</w:t>
      </w:r>
      <w:r w:rsidRPr="002C4D4B">
        <w:rPr>
          <w:rFonts w:ascii="宋体" w:eastAsia="宋体" w:hAnsi="宋体" w:hint="eastAsia"/>
          <w:sz w:val="24"/>
        </w:rPr>
        <w:t>），并建造需求模型。</w:t>
      </w:r>
    </w:p>
    <w:p w14:paraId="4A4AC870" w14:textId="75B62FFE" w:rsidR="002C4D4B" w:rsidRDefault="002C4D4B" w:rsidP="002C4D4B">
      <w:pPr>
        <w:pStyle w:val="a3"/>
        <w:numPr>
          <w:ilvl w:val="0"/>
          <w:numId w:val="17"/>
        </w:numPr>
        <w:spacing w:line="360" w:lineRule="auto"/>
        <w:ind w:firstLineChars="0"/>
        <w:rPr>
          <w:rFonts w:ascii="宋体" w:eastAsia="宋体" w:hAnsi="宋体"/>
          <w:sz w:val="24"/>
        </w:rPr>
      </w:pPr>
      <w:r>
        <w:rPr>
          <w:rFonts w:ascii="宋体" w:eastAsia="宋体" w:hAnsi="宋体" w:hint="eastAsia"/>
          <w:sz w:val="24"/>
        </w:rPr>
        <w:t>用基本的需求为指南来选择类和对象</w:t>
      </w:r>
    </w:p>
    <w:p w14:paraId="735D0FF0" w14:textId="3BB55A61" w:rsidR="002C4D4B" w:rsidRDefault="002C4D4B" w:rsidP="002C4D4B">
      <w:pPr>
        <w:pStyle w:val="a3"/>
        <w:numPr>
          <w:ilvl w:val="0"/>
          <w:numId w:val="17"/>
        </w:numPr>
        <w:spacing w:line="360" w:lineRule="auto"/>
        <w:ind w:firstLineChars="0"/>
        <w:rPr>
          <w:rFonts w:ascii="宋体" w:eastAsia="宋体" w:hAnsi="宋体"/>
          <w:sz w:val="24"/>
        </w:rPr>
      </w:pPr>
      <w:r>
        <w:rPr>
          <w:rFonts w:ascii="宋体" w:eastAsia="宋体" w:hAnsi="宋体" w:hint="eastAsia"/>
          <w:sz w:val="24"/>
        </w:rPr>
        <w:lastRenderedPageBreak/>
        <w:t>定义类的结构和层次</w:t>
      </w:r>
    </w:p>
    <w:p w14:paraId="715C1CFC" w14:textId="467C58ED" w:rsidR="002C4D4B" w:rsidRDefault="002C4D4B" w:rsidP="002C4D4B">
      <w:pPr>
        <w:pStyle w:val="a3"/>
        <w:numPr>
          <w:ilvl w:val="0"/>
          <w:numId w:val="17"/>
        </w:numPr>
        <w:spacing w:line="360" w:lineRule="auto"/>
        <w:ind w:firstLineChars="0"/>
        <w:rPr>
          <w:rFonts w:ascii="宋体" w:eastAsia="宋体" w:hAnsi="宋体"/>
          <w:sz w:val="24"/>
        </w:rPr>
      </w:pPr>
      <w:r>
        <w:rPr>
          <w:rFonts w:ascii="宋体" w:eastAsia="宋体" w:hAnsi="宋体" w:hint="eastAsia"/>
          <w:sz w:val="24"/>
        </w:rPr>
        <w:t>建造对象-关系模型</w:t>
      </w:r>
    </w:p>
    <w:p w14:paraId="7557D34C" w14:textId="716F47A3" w:rsidR="002C4D4B" w:rsidRDefault="002C4D4B" w:rsidP="002C4D4B">
      <w:pPr>
        <w:pStyle w:val="a3"/>
        <w:numPr>
          <w:ilvl w:val="0"/>
          <w:numId w:val="17"/>
        </w:numPr>
        <w:spacing w:line="360" w:lineRule="auto"/>
        <w:ind w:firstLineChars="0"/>
        <w:rPr>
          <w:rFonts w:ascii="宋体" w:eastAsia="宋体" w:hAnsi="宋体"/>
          <w:sz w:val="24"/>
        </w:rPr>
      </w:pPr>
      <w:r>
        <w:rPr>
          <w:rFonts w:ascii="宋体" w:eastAsia="宋体" w:hAnsi="宋体" w:hint="eastAsia"/>
          <w:sz w:val="24"/>
        </w:rPr>
        <w:t>建造对象</w:t>
      </w:r>
      <w:r>
        <w:rPr>
          <w:rFonts w:ascii="宋体" w:eastAsia="宋体" w:hAnsi="宋体"/>
          <w:sz w:val="24"/>
        </w:rPr>
        <w:t>-</w:t>
      </w:r>
      <w:r>
        <w:rPr>
          <w:rFonts w:ascii="宋体" w:eastAsia="宋体" w:hAnsi="宋体" w:hint="eastAsia"/>
          <w:sz w:val="24"/>
        </w:rPr>
        <w:t>行为模型</w:t>
      </w:r>
    </w:p>
    <w:p w14:paraId="369633A7" w14:textId="6DA857D3" w:rsidR="002C4D4B" w:rsidRDefault="002C4D4B" w:rsidP="002C4D4B">
      <w:pPr>
        <w:pStyle w:val="a3"/>
        <w:numPr>
          <w:ilvl w:val="0"/>
          <w:numId w:val="17"/>
        </w:numPr>
        <w:spacing w:line="360" w:lineRule="auto"/>
        <w:ind w:firstLineChars="0"/>
        <w:rPr>
          <w:rFonts w:ascii="宋体" w:eastAsia="宋体" w:hAnsi="宋体"/>
          <w:sz w:val="24"/>
        </w:rPr>
      </w:pPr>
      <w:r>
        <w:rPr>
          <w:rFonts w:ascii="宋体" w:eastAsia="宋体" w:hAnsi="宋体" w:hint="eastAsia"/>
          <w:sz w:val="24"/>
        </w:rPr>
        <w:t>利用用例/场景来复审分析模型</w:t>
      </w:r>
    </w:p>
    <w:p w14:paraId="46E01AFE" w14:textId="77777777" w:rsidR="00EA1369" w:rsidRPr="00A91E85" w:rsidRDefault="00EA1369" w:rsidP="00A91E85">
      <w:pPr>
        <w:spacing w:line="360" w:lineRule="auto"/>
        <w:rPr>
          <w:rFonts w:ascii="宋体" w:eastAsia="宋体" w:hAnsi="宋体" w:hint="eastAsia"/>
          <w:sz w:val="24"/>
        </w:rPr>
      </w:pPr>
    </w:p>
    <w:p w14:paraId="0E16599C" w14:textId="752268F6" w:rsidR="00E165FE" w:rsidRDefault="00CE53E1" w:rsidP="00CE53E1">
      <w:pPr>
        <w:pStyle w:val="2"/>
      </w:pPr>
      <w:r>
        <w:rPr>
          <w:rFonts w:hint="eastAsia"/>
        </w:rPr>
        <w:t>第八章</w:t>
      </w:r>
      <w:r w:rsidR="00357FA4">
        <w:rPr>
          <w:rFonts w:hint="eastAsia"/>
        </w:rPr>
        <w:t xml:space="preserve"> 面向对象建模</w:t>
      </w:r>
    </w:p>
    <w:p w14:paraId="23E30164" w14:textId="502BC44D" w:rsidR="00CE53E1" w:rsidRPr="00CE53E1" w:rsidRDefault="00386AD5" w:rsidP="009D6290">
      <w:pPr>
        <w:spacing w:line="360" w:lineRule="auto"/>
        <w:rPr>
          <w:rFonts w:ascii="黑体" w:eastAsia="黑体" w:hAnsi="黑体"/>
          <w:sz w:val="24"/>
        </w:rPr>
      </w:pPr>
      <w:r>
        <w:rPr>
          <w:rFonts w:ascii="黑体" w:eastAsia="黑体" w:hAnsi="黑体"/>
          <w:sz w:val="24"/>
          <w:highlight w:val="yellow"/>
        </w:rPr>
        <w:t>1.</w:t>
      </w:r>
      <w:r w:rsidR="001369B8" w:rsidRPr="001369B8">
        <w:rPr>
          <w:rFonts w:ascii="黑体" w:eastAsia="黑体" w:hAnsi="黑体" w:hint="eastAsia"/>
          <w:sz w:val="24"/>
          <w:highlight w:val="yellow"/>
        </w:rPr>
        <w:t>如何进行用例建模？</w:t>
      </w:r>
    </w:p>
    <w:p w14:paraId="364013D4" w14:textId="711C97F3" w:rsidR="00CE53E1" w:rsidRPr="009D53F6" w:rsidRDefault="009D53F6" w:rsidP="009D53F6">
      <w:pPr>
        <w:pStyle w:val="a3"/>
        <w:numPr>
          <w:ilvl w:val="0"/>
          <w:numId w:val="18"/>
        </w:numPr>
        <w:spacing w:line="360" w:lineRule="auto"/>
        <w:ind w:firstLineChars="0"/>
        <w:rPr>
          <w:rFonts w:ascii="宋体" w:eastAsia="宋体" w:hAnsi="宋体"/>
          <w:sz w:val="24"/>
        </w:rPr>
      </w:pPr>
      <w:r w:rsidRPr="009D53F6">
        <w:rPr>
          <w:rFonts w:ascii="宋体" w:eastAsia="宋体" w:hAnsi="宋体" w:hint="eastAsia"/>
          <w:sz w:val="24"/>
        </w:rPr>
        <w:t>定义系统</w:t>
      </w:r>
      <w:r>
        <w:rPr>
          <w:rFonts w:ascii="宋体" w:eastAsia="宋体" w:hAnsi="宋体" w:hint="eastAsia"/>
          <w:sz w:val="24"/>
        </w:rPr>
        <w:t>。</w:t>
      </w:r>
    </w:p>
    <w:p w14:paraId="0185E40B" w14:textId="52506417" w:rsidR="009D53F6" w:rsidRDefault="009D53F6" w:rsidP="009D53F6">
      <w:pPr>
        <w:pStyle w:val="a3"/>
        <w:numPr>
          <w:ilvl w:val="0"/>
          <w:numId w:val="18"/>
        </w:numPr>
        <w:spacing w:line="360" w:lineRule="auto"/>
        <w:ind w:firstLineChars="0"/>
        <w:rPr>
          <w:rFonts w:ascii="宋体" w:eastAsia="宋体" w:hAnsi="宋体"/>
          <w:sz w:val="24"/>
        </w:rPr>
      </w:pPr>
      <w:r>
        <w:rPr>
          <w:rFonts w:ascii="宋体" w:eastAsia="宋体" w:hAnsi="宋体" w:hint="eastAsia"/>
          <w:sz w:val="24"/>
        </w:rPr>
        <w:t>确定执行者。</w:t>
      </w:r>
    </w:p>
    <w:p w14:paraId="341E0092" w14:textId="51129E51" w:rsidR="009D53F6" w:rsidRDefault="009D53F6" w:rsidP="009D53F6">
      <w:pPr>
        <w:pStyle w:val="a3"/>
        <w:numPr>
          <w:ilvl w:val="0"/>
          <w:numId w:val="18"/>
        </w:numPr>
        <w:spacing w:line="360" w:lineRule="auto"/>
        <w:ind w:firstLineChars="0"/>
        <w:rPr>
          <w:rFonts w:ascii="宋体" w:eastAsia="宋体" w:hAnsi="宋体"/>
          <w:sz w:val="24"/>
        </w:rPr>
      </w:pPr>
      <w:r>
        <w:rPr>
          <w:rFonts w:ascii="宋体" w:eastAsia="宋体" w:hAnsi="宋体" w:hint="eastAsia"/>
          <w:sz w:val="24"/>
        </w:rPr>
        <w:t>确定用例。</w:t>
      </w:r>
    </w:p>
    <w:p w14:paraId="126C37C1" w14:textId="2C76CE55" w:rsidR="009D53F6" w:rsidRDefault="009D53F6" w:rsidP="009D53F6">
      <w:pPr>
        <w:pStyle w:val="a3"/>
        <w:numPr>
          <w:ilvl w:val="0"/>
          <w:numId w:val="18"/>
        </w:numPr>
        <w:spacing w:line="360" w:lineRule="auto"/>
        <w:ind w:firstLineChars="0"/>
        <w:rPr>
          <w:rFonts w:ascii="宋体" w:eastAsia="宋体" w:hAnsi="宋体"/>
          <w:sz w:val="24"/>
        </w:rPr>
      </w:pPr>
      <w:r>
        <w:rPr>
          <w:rFonts w:ascii="宋体" w:eastAsia="宋体" w:hAnsi="宋体" w:hint="eastAsia"/>
          <w:sz w:val="24"/>
        </w:rPr>
        <w:t>描述用例。用例的详细描述主要包括 用例名称、参与的执行者、前置条件、事件流、后置条件。</w:t>
      </w:r>
    </w:p>
    <w:p w14:paraId="47616E69" w14:textId="307B156A" w:rsidR="009D53F6" w:rsidRDefault="009D53F6" w:rsidP="009D53F6">
      <w:pPr>
        <w:pStyle w:val="a3"/>
        <w:numPr>
          <w:ilvl w:val="0"/>
          <w:numId w:val="18"/>
        </w:numPr>
        <w:spacing w:line="360" w:lineRule="auto"/>
        <w:ind w:firstLineChars="0"/>
        <w:rPr>
          <w:rFonts w:ascii="宋体" w:eastAsia="宋体" w:hAnsi="宋体"/>
          <w:sz w:val="24"/>
        </w:rPr>
      </w:pPr>
      <w:r>
        <w:rPr>
          <w:rFonts w:ascii="宋体" w:eastAsia="宋体" w:hAnsi="宋体" w:hint="eastAsia"/>
          <w:sz w:val="24"/>
        </w:rPr>
        <w:t>定义用例之间的关系。用例之间的关系主要包括：包含、泛化、扩展</w:t>
      </w:r>
    </w:p>
    <w:p w14:paraId="1E2C0092" w14:textId="0DD18A96" w:rsidR="009D53F6" w:rsidRPr="009D53F6" w:rsidRDefault="009D53F6" w:rsidP="009D53F6">
      <w:pPr>
        <w:pStyle w:val="a3"/>
        <w:numPr>
          <w:ilvl w:val="0"/>
          <w:numId w:val="18"/>
        </w:numPr>
        <w:spacing w:line="360" w:lineRule="auto"/>
        <w:ind w:firstLineChars="0"/>
        <w:rPr>
          <w:rFonts w:ascii="宋体" w:eastAsia="宋体" w:hAnsi="宋体"/>
          <w:sz w:val="24"/>
        </w:rPr>
      </w:pPr>
      <w:r>
        <w:rPr>
          <w:rFonts w:ascii="宋体" w:eastAsia="宋体" w:hAnsi="宋体" w:hint="eastAsia"/>
          <w:sz w:val="24"/>
        </w:rPr>
        <w:t>确认模型。</w:t>
      </w:r>
    </w:p>
    <w:p w14:paraId="5B844E25" w14:textId="77777777" w:rsidR="00CE53E1" w:rsidRDefault="00CE53E1" w:rsidP="009D6290">
      <w:pPr>
        <w:spacing w:line="360" w:lineRule="auto"/>
        <w:rPr>
          <w:rFonts w:ascii="宋体" w:eastAsia="宋体" w:hAnsi="宋体"/>
          <w:sz w:val="24"/>
        </w:rPr>
      </w:pPr>
    </w:p>
    <w:p w14:paraId="278245DC" w14:textId="11042A24" w:rsidR="0058706F" w:rsidRPr="00B03555" w:rsidRDefault="00386AD5" w:rsidP="0058706F">
      <w:pPr>
        <w:spacing w:line="360" w:lineRule="auto"/>
        <w:rPr>
          <w:rFonts w:ascii="黑体" w:eastAsia="黑体" w:hAnsi="黑体"/>
          <w:sz w:val="24"/>
        </w:rPr>
      </w:pPr>
      <w:r>
        <w:rPr>
          <w:rFonts w:ascii="黑体" w:eastAsia="黑体" w:hAnsi="黑体"/>
          <w:sz w:val="24"/>
          <w:highlight w:val="yellow"/>
        </w:rPr>
        <w:t>2</w:t>
      </w:r>
      <w:r w:rsidR="0058706F" w:rsidRPr="00235344">
        <w:rPr>
          <w:rFonts w:ascii="黑体" w:eastAsia="黑体" w:hAnsi="黑体"/>
          <w:sz w:val="24"/>
          <w:highlight w:val="yellow"/>
        </w:rPr>
        <w:t>.</w:t>
      </w:r>
      <w:r w:rsidR="0058706F" w:rsidRPr="00235344">
        <w:rPr>
          <w:rFonts w:ascii="黑体" w:eastAsia="黑体" w:hAnsi="黑体" w:hint="eastAsia"/>
          <w:sz w:val="24"/>
          <w:highlight w:val="yellow"/>
        </w:rPr>
        <w:t>用例建模是如何支撑需求分析的？</w:t>
      </w:r>
    </w:p>
    <w:p w14:paraId="4BBEE143" w14:textId="36D0E99B" w:rsidR="0058706F" w:rsidRPr="00FA281B" w:rsidRDefault="0058706F" w:rsidP="0058706F">
      <w:pPr>
        <w:spacing w:line="360" w:lineRule="auto"/>
        <w:ind w:firstLine="360"/>
        <w:rPr>
          <w:rFonts w:ascii="宋体" w:eastAsia="宋体" w:hAnsi="宋体"/>
          <w:sz w:val="24"/>
        </w:rPr>
      </w:pPr>
      <w:r w:rsidRPr="00FA281B">
        <w:rPr>
          <w:rFonts w:ascii="宋体" w:eastAsia="宋体" w:hAnsi="宋体"/>
          <w:sz w:val="24"/>
        </w:rPr>
        <w:t>用例建模是一种系统化的方法，用于捕捉和描述软件的功能需求。通过用例建模，可以将</w:t>
      </w:r>
      <w:r w:rsidRPr="00FA281B">
        <w:rPr>
          <w:rFonts w:ascii="宋体" w:eastAsia="宋体" w:hAnsi="宋体"/>
          <w:sz w:val="24"/>
          <w:u w:val="single"/>
        </w:rPr>
        <w:t>用户需求</w:t>
      </w:r>
      <w:r w:rsidRPr="00FA281B">
        <w:rPr>
          <w:rFonts w:ascii="宋体" w:eastAsia="宋体" w:hAnsi="宋体"/>
          <w:sz w:val="24"/>
        </w:rPr>
        <w:t>转化为可执行的、可测试的场景，并且有助于</w:t>
      </w:r>
      <w:r w:rsidRPr="00FA281B">
        <w:rPr>
          <w:rFonts w:ascii="宋体" w:eastAsia="宋体" w:hAnsi="宋体"/>
          <w:sz w:val="24"/>
          <w:u w:val="single"/>
        </w:rPr>
        <w:t>识别</w:t>
      </w:r>
      <w:r w:rsidRPr="00FA281B">
        <w:rPr>
          <w:rFonts w:ascii="宋体" w:eastAsia="宋体" w:hAnsi="宋体"/>
          <w:sz w:val="24"/>
        </w:rPr>
        <w:t>系统的功能性需求、非功能性需求和边界条件。</w:t>
      </w:r>
      <w:r w:rsidR="008D0BCD">
        <w:rPr>
          <w:rFonts w:ascii="宋体" w:eastAsia="宋体" w:hAnsi="宋体" w:hint="eastAsia"/>
          <w:sz w:val="24"/>
        </w:rPr>
        <w:t>即：</w:t>
      </w:r>
    </w:p>
    <w:p w14:paraId="74D4A718" w14:textId="58BC3755" w:rsidR="0058706F" w:rsidRPr="00FA281B" w:rsidRDefault="0058706F" w:rsidP="0058706F">
      <w:pPr>
        <w:numPr>
          <w:ilvl w:val="0"/>
          <w:numId w:val="20"/>
        </w:numPr>
        <w:spacing w:line="360" w:lineRule="auto"/>
        <w:rPr>
          <w:rFonts w:ascii="宋体" w:eastAsia="宋体" w:hAnsi="宋体"/>
          <w:sz w:val="24"/>
        </w:rPr>
      </w:pPr>
      <w:r w:rsidRPr="00FA281B">
        <w:rPr>
          <w:rFonts w:ascii="宋体" w:eastAsia="宋体" w:hAnsi="宋体"/>
          <w:b/>
          <w:bCs/>
          <w:sz w:val="24"/>
        </w:rPr>
        <w:t>捕捉用户需求</w:t>
      </w:r>
      <w:r w:rsidR="00D40420">
        <w:rPr>
          <w:rFonts w:ascii="宋体" w:eastAsia="宋体" w:hAnsi="宋体" w:hint="eastAsia"/>
          <w:sz w:val="24"/>
        </w:rPr>
        <w:t>。</w:t>
      </w:r>
      <w:r w:rsidRPr="00FA281B">
        <w:rPr>
          <w:rFonts w:ascii="宋体" w:eastAsia="宋体" w:hAnsi="宋体"/>
          <w:sz w:val="24"/>
        </w:rPr>
        <w:t>确保在需求分析阶段不遗漏任何重要的用户需求。</w:t>
      </w:r>
    </w:p>
    <w:p w14:paraId="1D1B492B" w14:textId="0B27B902" w:rsidR="0058706F" w:rsidRPr="00FA281B" w:rsidRDefault="0058706F" w:rsidP="0058706F">
      <w:pPr>
        <w:numPr>
          <w:ilvl w:val="0"/>
          <w:numId w:val="20"/>
        </w:numPr>
        <w:spacing w:line="360" w:lineRule="auto"/>
        <w:rPr>
          <w:rFonts w:ascii="宋体" w:eastAsia="宋体" w:hAnsi="宋体"/>
          <w:sz w:val="24"/>
        </w:rPr>
      </w:pPr>
      <w:r w:rsidRPr="00FA281B">
        <w:rPr>
          <w:rFonts w:ascii="宋体" w:eastAsia="宋体" w:hAnsi="宋体"/>
          <w:b/>
          <w:bCs/>
          <w:sz w:val="24"/>
        </w:rPr>
        <w:t>描述功能性需求</w:t>
      </w:r>
      <w:r w:rsidR="009D2A6D">
        <w:rPr>
          <w:rFonts w:ascii="宋体" w:eastAsia="宋体" w:hAnsi="宋体" w:hint="eastAsia"/>
          <w:sz w:val="24"/>
        </w:rPr>
        <w:t>。</w:t>
      </w:r>
      <w:r w:rsidRPr="00FA281B">
        <w:rPr>
          <w:rFonts w:ascii="宋体" w:eastAsia="宋体" w:hAnsi="宋体"/>
          <w:sz w:val="24"/>
        </w:rPr>
        <w:t>通过用例建模，可以明确系统需要实现的</w:t>
      </w:r>
      <w:r w:rsidRPr="00FA281B">
        <w:rPr>
          <w:rFonts w:ascii="宋体" w:eastAsia="宋体" w:hAnsi="宋体"/>
          <w:sz w:val="24"/>
          <w:u w:val="single"/>
        </w:rPr>
        <w:t>各项功能</w:t>
      </w:r>
      <w:r w:rsidRPr="00FA281B">
        <w:rPr>
          <w:rFonts w:ascii="宋体" w:eastAsia="宋体" w:hAnsi="宋体"/>
          <w:sz w:val="24"/>
        </w:rPr>
        <w:t>，以及这些功能的</w:t>
      </w:r>
      <w:r w:rsidRPr="00FA281B">
        <w:rPr>
          <w:rFonts w:ascii="宋体" w:eastAsia="宋体" w:hAnsi="宋体"/>
          <w:sz w:val="24"/>
          <w:u w:val="single"/>
        </w:rPr>
        <w:t>执行方式</w:t>
      </w:r>
      <w:r w:rsidRPr="00FA281B">
        <w:rPr>
          <w:rFonts w:ascii="宋体" w:eastAsia="宋体" w:hAnsi="宋体"/>
          <w:sz w:val="24"/>
        </w:rPr>
        <w:t>。</w:t>
      </w:r>
    </w:p>
    <w:p w14:paraId="3AD2BD6E" w14:textId="54F61A17" w:rsidR="0058706F" w:rsidRPr="00FA281B" w:rsidRDefault="005F4AF1" w:rsidP="0058706F">
      <w:pPr>
        <w:numPr>
          <w:ilvl w:val="0"/>
          <w:numId w:val="20"/>
        </w:numPr>
        <w:spacing w:line="360" w:lineRule="auto"/>
        <w:rPr>
          <w:rFonts w:ascii="宋体" w:eastAsia="宋体" w:hAnsi="宋体"/>
          <w:sz w:val="24"/>
        </w:rPr>
      </w:pPr>
      <w:r>
        <w:rPr>
          <w:rFonts w:ascii="宋体" w:eastAsia="宋体" w:hAnsi="宋体" w:hint="eastAsia"/>
          <w:b/>
          <w:bCs/>
          <w:sz w:val="24"/>
        </w:rPr>
        <w:t>描述</w:t>
      </w:r>
      <w:r w:rsidR="0058706F" w:rsidRPr="00FA281B">
        <w:rPr>
          <w:rFonts w:ascii="宋体" w:eastAsia="宋体" w:hAnsi="宋体"/>
          <w:b/>
          <w:bCs/>
          <w:sz w:val="24"/>
        </w:rPr>
        <w:t>非功能性需求</w:t>
      </w:r>
      <w:r w:rsidR="00013BB2">
        <w:rPr>
          <w:rFonts w:ascii="宋体" w:eastAsia="宋体" w:hAnsi="宋体" w:hint="eastAsia"/>
          <w:sz w:val="24"/>
        </w:rPr>
        <w:t>。</w:t>
      </w:r>
      <w:r w:rsidR="0058706F" w:rsidRPr="00FA281B">
        <w:rPr>
          <w:rFonts w:ascii="宋体" w:eastAsia="宋体" w:hAnsi="宋体"/>
          <w:sz w:val="24"/>
        </w:rPr>
        <w:t>如性能、安全、可靠性等方面的要求。</w:t>
      </w:r>
    </w:p>
    <w:p w14:paraId="41B9F163" w14:textId="3C8002BE" w:rsidR="0058706F" w:rsidRPr="00FA281B" w:rsidRDefault="007C2E49" w:rsidP="0058706F">
      <w:pPr>
        <w:numPr>
          <w:ilvl w:val="0"/>
          <w:numId w:val="20"/>
        </w:numPr>
        <w:spacing w:line="360" w:lineRule="auto"/>
        <w:rPr>
          <w:rFonts w:ascii="宋体" w:eastAsia="宋体" w:hAnsi="宋体"/>
          <w:sz w:val="24"/>
        </w:rPr>
      </w:pPr>
      <w:r>
        <w:rPr>
          <w:rFonts w:ascii="宋体" w:eastAsia="宋体" w:hAnsi="宋体" w:hint="eastAsia"/>
          <w:b/>
          <w:bCs/>
          <w:sz w:val="24"/>
        </w:rPr>
        <w:t>识别</w:t>
      </w:r>
      <w:r w:rsidR="0058706F" w:rsidRPr="00FA281B">
        <w:rPr>
          <w:rFonts w:ascii="宋体" w:eastAsia="宋体" w:hAnsi="宋体"/>
          <w:b/>
          <w:bCs/>
          <w:sz w:val="24"/>
        </w:rPr>
        <w:t>边界条件</w:t>
      </w:r>
      <w:r w:rsidR="00013BB2">
        <w:rPr>
          <w:rFonts w:ascii="宋体" w:eastAsia="宋体" w:hAnsi="宋体" w:hint="eastAsia"/>
          <w:sz w:val="24"/>
        </w:rPr>
        <w:t>。</w:t>
      </w:r>
      <w:r w:rsidR="0058706F" w:rsidRPr="00FA281B">
        <w:rPr>
          <w:rFonts w:ascii="宋体" w:eastAsia="宋体" w:hAnsi="宋体"/>
          <w:sz w:val="24"/>
        </w:rPr>
        <w:t>如异常情况处理、系统约束和限制等。</w:t>
      </w:r>
    </w:p>
    <w:p w14:paraId="156E474C" w14:textId="0982D2C2" w:rsidR="0058706F" w:rsidRPr="00FA281B" w:rsidRDefault="0058706F" w:rsidP="0058706F">
      <w:pPr>
        <w:numPr>
          <w:ilvl w:val="0"/>
          <w:numId w:val="20"/>
        </w:numPr>
        <w:spacing w:line="360" w:lineRule="auto"/>
        <w:rPr>
          <w:rFonts w:ascii="宋体" w:eastAsia="宋体" w:hAnsi="宋体"/>
          <w:sz w:val="24"/>
        </w:rPr>
      </w:pPr>
      <w:r w:rsidRPr="00FA281B">
        <w:rPr>
          <w:rFonts w:ascii="宋体" w:eastAsia="宋体" w:hAnsi="宋体"/>
          <w:b/>
          <w:bCs/>
          <w:sz w:val="24"/>
        </w:rPr>
        <w:t>验证需求</w:t>
      </w:r>
      <w:r w:rsidR="00EA5DCE">
        <w:rPr>
          <w:rFonts w:ascii="宋体" w:eastAsia="宋体" w:hAnsi="宋体" w:hint="eastAsia"/>
          <w:sz w:val="24"/>
        </w:rPr>
        <w:t>。</w:t>
      </w:r>
      <w:r w:rsidRPr="00FA281B">
        <w:rPr>
          <w:rFonts w:ascii="宋体" w:eastAsia="宋体" w:hAnsi="宋体"/>
          <w:sz w:val="24"/>
        </w:rPr>
        <w:t>通过对每个用例进行验证，可以确保系统功能满足用户需求</w:t>
      </w:r>
      <w:r w:rsidR="0091796F">
        <w:rPr>
          <w:rFonts w:ascii="宋体" w:eastAsia="宋体" w:hAnsi="宋体" w:hint="eastAsia"/>
          <w:sz w:val="24"/>
        </w:rPr>
        <w:t>。</w:t>
      </w:r>
    </w:p>
    <w:p w14:paraId="42B1EA67" w14:textId="7F416696" w:rsidR="0058706F" w:rsidRPr="00FA281B" w:rsidRDefault="0058706F" w:rsidP="0058706F">
      <w:pPr>
        <w:spacing w:line="360" w:lineRule="auto"/>
        <w:ind w:firstLine="360"/>
        <w:rPr>
          <w:rFonts w:ascii="宋体" w:eastAsia="宋体" w:hAnsi="宋体" w:hint="eastAsia"/>
          <w:sz w:val="24"/>
        </w:rPr>
      </w:pPr>
      <w:r w:rsidRPr="00FA281B">
        <w:rPr>
          <w:rFonts w:ascii="宋体" w:eastAsia="宋体" w:hAnsi="宋体"/>
          <w:sz w:val="24"/>
        </w:rPr>
        <w:t>综</w:t>
      </w:r>
      <w:r w:rsidR="00E71EFF">
        <w:rPr>
          <w:rFonts w:ascii="宋体" w:eastAsia="宋体" w:hAnsi="宋体" w:hint="eastAsia"/>
          <w:sz w:val="24"/>
        </w:rPr>
        <w:t>上</w:t>
      </w:r>
      <w:r w:rsidRPr="00FA281B">
        <w:rPr>
          <w:rFonts w:ascii="宋体" w:eastAsia="宋体" w:hAnsi="宋体"/>
          <w:sz w:val="24"/>
        </w:rPr>
        <w:t>，用例建模通过提供清晰的</w:t>
      </w:r>
      <w:r w:rsidRPr="00FA281B">
        <w:rPr>
          <w:rFonts w:ascii="宋体" w:eastAsia="宋体" w:hAnsi="宋体"/>
          <w:sz w:val="24"/>
          <w:u w:val="single"/>
        </w:rPr>
        <w:t>用户场景和交互描述</w:t>
      </w:r>
      <w:r w:rsidRPr="00FA281B">
        <w:rPr>
          <w:rFonts w:ascii="宋体" w:eastAsia="宋体" w:hAnsi="宋体"/>
          <w:sz w:val="24"/>
        </w:rPr>
        <w:t>，</w:t>
      </w:r>
      <w:r w:rsidR="0091796F">
        <w:rPr>
          <w:rFonts w:ascii="宋体" w:eastAsia="宋体" w:hAnsi="宋体" w:hint="eastAsia"/>
          <w:sz w:val="24"/>
        </w:rPr>
        <w:t>有力地</w:t>
      </w:r>
      <w:r w:rsidRPr="00FA281B">
        <w:rPr>
          <w:rFonts w:ascii="宋体" w:eastAsia="宋体" w:hAnsi="宋体"/>
          <w:sz w:val="24"/>
        </w:rPr>
        <w:t>支撑</w:t>
      </w:r>
      <w:r w:rsidR="0091796F">
        <w:rPr>
          <w:rFonts w:ascii="宋体" w:eastAsia="宋体" w:hAnsi="宋体" w:hint="eastAsia"/>
          <w:sz w:val="24"/>
        </w:rPr>
        <w:t>了</w:t>
      </w:r>
      <w:r w:rsidRPr="00FA281B">
        <w:rPr>
          <w:rFonts w:ascii="宋体" w:eastAsia="宋体" w:hAnsi="宋体"/>
          <w:sz w:val="24"/>
        </w:rPr>
        <w:t>需求分析</w:t>
      </w:r>
      <w:r w:rsidR="0091796F">
        <w:rPr>
          <w:rFonts w:ascii="宋体" w:eastAsia="宋体" w:hAnsi="宋体" w:hint="eastAsia"/>
          <w:sz w:val="24"/>
        </w:rPr>
        <w:t>。</w:t>
      </w:r>
    </w:p>
    <w:p w14:paraId="66EAE2F0" w14:textId="77777777" w:rsidR="00CE53E1" w:rsidRPr="0058706F" w:rsidRDefault="00CE53E1" w:rsidP="009D6290">
      <w:pPr>
        <w:spacing w:line="360" w:lineRule="auto"/>
        <w:rPr>
          <w:rFonts w:ascii="宋体" w:eastAsia="宋体" w:hAnsi="宋体"/>
          <w:sz w:val="24"/>
        </w:rPr>
      </w:pPr>
    </w:p>
    <w:p w14:paraId="7F0352E8" w14:textId="0A785FDC" w:rsidR="00DB2D41" w:rsidRPr="00E165FE" w:rsidRDefault="00DB2D41" w:rsidP="00D06B03">
      <w:pPr>
        <w:pStyle w:val="2"/>
      </w:pPr>
      <w:r w:rsidRPr="00C43361">
        <w:rPr>
          <w:rFonts w:hint="eastAsia"/>
        </w:rPr>
        <w:lastRenderedPageBreak/>
        <w:t>第十章 敏捷软件开发</w:t>
      </w:r>
    </w:p>
    <w:p w14:paraId="6A83C193" w14:textId="4828962F" w:rsidR="00DB2D41" w:rsidRPr="00906410" w:rsidRDefault="00DB2D41" w:rsidP="009D6290">
      <w:pPr>
        <w:spacing w:line="360" w:lineRule="auto"/>
        <w:rPr>
          <w:rFonts w:ascii="黑体" w:eastAsia="黑体" w:hAnsi="黑体"/>
          <w:sz w:val="24"/>
        </w:rPr>
      </w:pPr>
      <w:r w:rsidRPr="000E2302">
        <w:rPr>
          <w:rFonts w:ascii="黑体" w:eastAsia="黑体" w:hAnsi="黑体" w:hint="eastAsia"/>
          <w:sz w:val="24"/>
          <w:highlight w:val="yellow"/>
        </w:rPr>
        <w:t>1</w:t>
      </w:r>
      <w:r w:rsidRPr="000E2302">
        <w:rPr>
          <w:rFonts w:ascii="黑体" w:eastAsia="黑体" w:hAnsi="黑体"/>
          <w:sz w:val="24"/>
          <w:highlight w:val="yellow"/>
        </w:rPr>
        <w:t xml:space="preserve">0.2 </w:t>
      </w:r>
      <w:r w:rsidRPr="000E2302">
        <w:rPr>
          <w:rFonts w:ascii="黑体" w:eastAsia="黑体" w:hAnsi="黑体" w:hint="eastAsia"/>
          <w:sz w:val="24"/>
          <w:highlight w:val="yellow"/>
        </w:rPr>
        <w:t>简述敏捷软件开发的价值观</w:t>
      </w:r>
    </w:p>
    <w:p w14:paraId="18E1250C" w14:textId="0964C099" w:rsidR="00141173" w:rsidRDefault="00141173" w:rsidP="009D6290">
      <w:pPr>
        <w:spacing w:line="360" w:lineRule="auto"/>
        <w:rPr>
          <w:rFonts w:ascii="宋体" w:eastAsia="宋体" w:hAnsi="宋体"/>
          <w:sz w:val="24"/>
        </w:rPr>
      </w:pPr>
      <w:r>
        <w:rPr>
          <w:rFonts w:ascii="宋体" w:eastAsia="宋体" w:hAnsi="宋体" w:hint="eastAsia"/>
          <w:sz w:val="24"/>
        </w:rPr>
        <w:t>（1）</w:t>
      </w:r>
      <w:r w:rsidRPr="00141173">
        <w:rPr>
          <w:rFonts w:ascii="宋体" w:eastAsia="宋体" w:hAnsi="宋体"/>
          <w:sz w:val="24"/>
        </w:rPr>
        <w:t>个体和交互</w:t>
      </w:r>
      <w:r>
        <w:rPr>
          <w:rFonts w:ascii="宋体" w:eastAsia="宋体" w:hAnsi="宋体" w:hint="eastAsia"/>
          <w:sz w:val="24"/>
        </w:rPr>
        <w:t xml:space="preserve"> </w:t>
      </w:r>
      <w:r w:rsidRPr="00141173">
        <w:rPr>
          <w:rFonts w:ascii="宋体" w:eastAsia="宋体" w:hAnsi="宋体"/>
          <w:sz w:val="24"/>
        </w:rPr>
        <w:t>重于</w:t>
      </w:r>
      <w:r>
        <w:rPr>
          <w:rFonts w:ascii="宋体" w:eastAsia="宋体" w:hAnsi="宋体" w:hint="eastAsia"/>
          <w:sz w:val="24"/>
        </w:rPr>
        <w:t xml:space="preserve"> </w:t>
      </w:r>
      <w:r w:rsidRPr="00141173">
        <w:rPr>
          <w:rFonts w:ascii="宋体" w:eastAsia="宋体" w:hAnsi="宋体"/>
          <w:sz w:val="24"/>
        </w:rPr>
        <w:t>过程和工具</w:t>
      </w:r>
    </w:p>
    <w:p w14:paraId="76BD613C" w14:textId="125546A2" w:rsidR="00141173" w:rsidRDefault="00141173" w:rsidP="009D6290">
      <w:pPr>
        <w:spacing w:line="360" w:lineRule="auto"/>
        <w:rPr>
          <w:rFonts w:ascii="宋体" w:eastAsia="宋体" w:hAnsi="宋体"/>
          <w:sz w:val="24"/>
        </w:rPr>
      </w:pPr>
      <w:r>
        <w:rPr>
          <w:rFonts w:ascii="宋体" w:eastAsia="宋体" w:hAnsi="宋体" w:hint="eastAsia"/>
          <w:sz w:val="24"/>
        </w:rPr>
        <w:t>（2）</w:t>
      </w:r>
      <w:r w:rsidRPr="00141173">
        <w:rPr>
          <w:rFonts w:ascii="宋体" w:eastAsia="宋体" w:hAnsi="宋体"/>
          <w:sz w:val="24"/>
        </w:rPr>
        <w:t>工作的软件</w:t>
      </w:r>
      <w:r>
        <w:rPr>
          <w:rFonts w:ascii="宋体" w:eastAsia="宋体" w:hAnsi="宋体" w:hint="eastAsia"/>
          <w:sz w:val="24"/>
        </w:rPr>
        <w:t xml:space="preserve"> </w:t>
      </w:r>
      <w:r w:rsidRPr="00141173">
        <w:rPr>
          <w:rFonts w:ascii="宋体" w:eastAsia="宋体" w:hAnsi="宋体"/>
          <w:sz w:val="24"/>
        </w:rPr>
        <w:t>重于</w:t>
      </w:r>
      <w:r>
        <w:rPr>
          <w:rFonts w:ascii="宋体" w:eastAsia="宋体" w:hAnsi="宋体" w:hint="eastAsia"/>
          <w:sz w:val="24"/>
        </w:rPr>
        <w:t xml:space="preserve"> </w:t>
      </w:r>
      <w:r w:rsidRPr="00141173">
        <w:rPr>
          <w:rFonts w:ascii="宋体" w:eastAsia="宋体" w:hAnsi="宋体"/>
          <w:sz w:val="24"/>
        </w:rPr>
        <w:t>详尽的文档</w:t>
      </w:r>
    </w:p>
    <w:p w14:paraId="1C12AE88" w14:textId="44BA07B3" w:rsidR="00141173" w:rsidRDefault="00141173" w:rsidP="009D6290">
      <w:pPr>
        <w:spacing w:line="360" w:lineRule="auto"/>
        <w:rPr>
          <w:rFonts w:ascii="宋体" w:eastAsia="宋体" w:hAnsi="宋体"/>
          <w:sz w:val="24"/>
        </w:rPr>
      </w:pPr>
      <w:r>
        <w:rPr>
          <w:rFonts w:ascii="宋体" w:eastAsia="宋体" w:hAnsi="宋体" w:hint="eastAsia"/>
          <w:sz w:val="24"/>
        </w:rPr>
        <w:t>（3）</w:t>
      </w:r>
      <w:r w:rsidRPr="00141173">
        <w:rPr>
          <w:rFonts w:ascii="宋体" w:eastAsia="宋体" w:hAnsi="宋体"/>
          <w:sz w:val="24"/>
        </w:rPr>
        <w:t>客户合作</w:t>
      </w:r>
      <w:r>
        <w:rPr>
          <w:rFonts w:ascii="宋体" w:eastAsia="宋体" w:hAnsi="宋体" w:hint="eastAsia"/>
          <w:sz w:val="24"/>
        </w:rPr>
        <w:t xml:space="preserve"> </w:t>
      </w:r>
      <w:r w:rsidRPr="00141173">
        <w:rPr>
          <w:rFonts w:ascii="宋体" w:eastAsia="宋体" w:hAnsi="宋体"/>
          <w:sz w:val="24"/>
        </w:rPr>
        <w:t>重于</w:t>
      </w:r>
      <w:r>
        <w:rPr>
          <w:rFonts w:ascii="宋体" w:eastAsia="宋体" w:hAnsi="宋体" w:hint="eastAsia"/>
          <w:sz w:val="24"/>
        </w:rPr>
        <w:t xml:space="preserve"> </w:t>
      </w:r>
      <w:r w:rsidRPr="00141173">
        <w:rPr>
          <w:rFonts w:ascii="宋体" w:eastAsia="宋体" w:hAnsi="宋体"/>
          <w:sz w:val="24"/>
        </w:rPr>
        <w:t>合同谈判</w:t>
      </w:r>
    </w:p>
    <w:p w14:paraId="6E113A59" w14:textId="6DFC595B" w:rsidR="00DB2D41" w:rsidRPr="00141173" w:rsidRDefault="00141173" w:rsidP="009D6290">
      <w:pPr>
        <w:spacing w:line="360" w:lineRule="auto"/>
        <w:rPr>
          <w:rFonts w:ascii="宋体" w:eastAsia="宋体" w:hAnsi="宋体"/>
          <w:sz w:val="24"/>
        </w:rPr>
      </w:pPr>
      <w:r>
        <w:rPr>
          <w:rFonts w:ascii="宋体" w:eastAsia="宋体" w:hAnsi="宋体" w:hint="eastAsia"/>
          <w:sz w:val="24"/>
        </w:rPr>
        <w:t>（4）</w:t>
      </w:r>
      <w:r w:rsidRPr="00141173">
        <w:rPr>
          <w:rFonts w:ascii="宋体" w:eastAsia="宋体" w:hAnsi="宋体"/>
          <w:sz w:val="24"/>
        </w:rPr>
        <w:t>响应变化</w:t>
      </w:r>
      <w:r>
        <w:rPr>
          <w:rFonts w:ascii="宋体" w:eastAsia="宋体" w:hAnsi="宋体" w:hint="eastAsia"/>
          <w:sz w:val="24"/>
        </w:rPr>
        <w:t xml:space="preserve"> </w:t>
      </w:r>
      <w:r w:rsidRPr="00141173">
        <w:rPr>
          <w:rFonts w:ascii="宋体" w:eastAsia="宋体" w:hAnsi="宋体"/>
          <w:sz w:val="24"/>
        </w:rPr>
        <w:t>重于</w:t>
      </w:r>
      <w:r>
        <w:rPr>
          <w:rFonts w:ascii="宋体" w:eastAsia="宋体" w:hAnsi="宋体" w:hint="eastAsia"/>
          <w:sz w:val="24"/>
        </w:rPr>
        <w:t xml:space="preserve"> </w:t>
      </w:r>
      <w:r w:rsidRPr="00141173">
        <w:rPr>
          <w:rFonts w:ascii="宋体" w:eastAsia="宋体" w:hAnsi="宋体"/>
          <w:sz w:val="24"/>
        </w:rPr>
        <w:t>遵循计划</w:t>
      </w:r>
    </w:p>
    <w:p w14:paraId="3B2E46D7" w14:textId="257426CC" w:rsidR="00E40443" w:rsidRDefault="00141173" w:rsidP="009D6290">
      <w:pPr>
        <w:spacing w:line="360" w:lineRule="auto"/>
        <w:rPr>
          <w:rFonts w:ascii="宋体" w:eastAsia="宋体" w:hAnsi="宋体"/>
          <w:sz w:val="24"/>
        </w:rPr>
      </w:pPr>
      <w:r>
        <w:rPr>
          <w:rFonts w:ascii="宋体" w:eastAsia="宋体" w:hAnsi="宋体" w:hint="eastAsia"/>
          <w:sz w:val="24"/>
        </w:rPr>
        <w:t>解释：</w:t>
      </w:r>
    </w:p>
    <w:p w14:paraId="09619047" w14:textId="77777777" w:rsidR="00141173" w:rsidRPr="00141173" w:rsidRDefault="00141173" w:rsidP="00141173">
      <w:pPr>
        <w:numPr>
          <w:ilvl w:val="0"/>
          <w:numId w:val="10"/>
        </w:numPr>
        <w:spacing w:line="360" w:lineRule="auto"/>
        <w:rPr>
          <w:rFonts w:ascii="宋体" w:eastAsia="宋体" w:hAnsi="宋体"/>
          <w:sz w:val="24"/>
        </w:rPr>
      </w:pPr>
      <w:r w:rsidRPr="00141173">
        <w:rPr>
          <w:rFonts w:ascii="宋体" w:eastAsia="宋体" w:hAnsi="宋体"/>
          <w:b/>
          <w:bCs/>
          <w:sz w:val="24"/>
        </w:rPr>
        <w:t>个体和互动</w:t>
      </w:r>
      <w:r w:rsidRPr="00141173">
        <w:rPr>
          <w:rFonts w:ascii="宋体" w:eastAsia="宋体" w:hAnsi="宋体"/>
          <w:sz w:val="24"/>
        </w:rPr>
        <w:t>高于流程和工具：敏捷方法强调团队成员之间的良好沟通和协作，认为面对面的交流和互动是项目成功的关键。</w:t>
      </w:r>
    </w:p>
    <w:p w14:paraId="7EE8B2F4" w14:textId="77777777" w:rsidR="00141173" w:rsidRPr="00141173" w:rsidRDefault="00141173" w:rsidP="00141173">
      <w:pPr>
        <w:numPr>
          <w:ilvl w:val="0"/>
          <w:numId w:val="10"/>
        </w:numPr>
        <w:spacing w:line="360" w:lineRule="auto"/>
        <w:rPr>
          <w:rFonts w:ascii="宋体" w:eastAsia="宋体" w:hAnsi="宋体"/>
          <w:sz w:val="24"/>
        </w:rPr>
      </w:pPr>
      <w:r w:rsidRPr="00141173">
        <w:rPr>
          <w:rFonts w:ascii="宋体" w:eastAsia="宋体" w:hAnsi="宋体"/>
          <w:b/>
          <w:bCs/>
          <w:sz w:val="24"/>
        </w:rPr>
        <w:t>可运行的软件</w:t>
      </w:r>
      <w:r w:rsidRPr="00141173">
        <w:rPr>
          <w:rFonts w:ascii="宋体" w:eastAsia="宋体" w:hAnsi="宋体"/>
          <w:sz w:val="24"/>
        </w:rPr>
        <w:t>高于详尽的文档：敏捷方法注重尽早交付有价值的软件，并持续改进。相对于传统软件开发方法强调的大量前期文档编写，敏捷方法更重视可运行的软件。</w:t>
      </w:r>
    </w:p>
    <w:p w14:paraId="40263F90" w14:textId="77777777" w:rsidR="00141173" w:rsidRPr="00141173" w:rsidRDefault="00141173" w:rsidP="00141173">
      <w:pPr>
        <w:numPr>
          <w:ilvl w:val="0"/>
          <w:numId w:val="10"/>
        </w:numPr>
        <w:spacing w:line="360" w:lineRule="auto"/>
        <w:rPr>
          <w:rFonts w:ascii="宋体" w:eastAsia="宋体" w:hAnsi="宋体"/>
          <w:sz w:val="24"/>
        </w:rPr>
      </w:pPr>
      <w:r w:rsidRPr="00141173">
        <w:rPr>
          <w:rFonts w:ascii="宋体" w:eastAsia="宋体" w:hAnsi="宋体"/>
          <w:b/>
          <w:bCs/>
          <w:sz w:val="24"/>
        </w:rPr>
        <w:t>与客户协作</w:t>
      </w:r>
      <w:r w:rsidRPr="00141173">
        <w:rPr>
          <w:rFonts w:ascii="宋体" w:eastAsia="宋体" w:hAnsi="宋体"/>
          <w:sz w:val="24"/>
        </w:rPr>
        <w:t>高于合同谈判：敏捷方法强调与客户紧密合作，通过频繁的反馈和沟通，确保开发出的软件符合客户需求。</w:t>
      </w:r>
    </w:p>
    <w:p w14:paraId="166159FF" w14:textId="77777777" w:rsidR="00141173" w:rsidRPr="00141173" w:rsidRDefault="00141173" w:rsidP="00141173">
      <w:pPr>
        <w:numPr>
          <w:ilvl w:val="0"/>
          <w:numId w:val="10"/>
        </w:numPr>
        <w:spacing w:line="360" w:lineRule="auto"/>
        <w:rPr>
          <w:rFonts w:ascii="宋体" w:eastAsia="宋体" w:hAnsi="宋体"/>
          <w:sz w:val="24"/>
        </w:rPr>
      </w:pPr>
      <w:r w:rsidRPr="00141173">
        <w:rPr>
          <w:rFonts w:ascii="宋体" w:eastAsia="宋体" w:hAnsi="宋体"/>
          <w:b/>
          <w:bCs/>
          <w:sz w:val="24"/>
        </w:rPr>
        <w:t>对变更及时做出反应</w:t>
      </w:r>
      <w:r w:rsidRPr="00141173">
        <w:rPr>
          <w:rFonts w:ascii="宋体" w:eastAsia="宋体" w:hAnsi="宋体"/>
          <w:sz w:val="24"/>
        </w:rPr>
        <w:t>高于遵循计划：敏捷方法能够灵活应对需求变化，认为变更不可避免，重要的是要及时、合理地调整计划，以适应这些变更。</w:t>
      </w:r>
    </w:p>
    <w:p w14:paraId="32A1D608" w14:textId="001F1DDD" w:rsidR="00E40443" w:rsidRDefault="00141173" w:rsidP="00A532A6">
      <w:pPr>
        <w:spacing w:line="360" w:lineRule="auto"/>
        <w:rPr>
          <w:rFonts w:ascii="宋体" w:eastAsia="宋体" w:hAnsi="宋体"/>
          <w:sz w:val="24"/>
        </w:rPr>
      </w:pPr>
      <w:r w:rsidRPr="00141173">
        <w:rPr>
          <w:rFonts w:ascii="宋体" w:eastAsia="宋体" w:hAnsi="宋体"/>
          <w:sz w:val="24"/>
        </w:rPr>
        <w:t>这些价值观反映了敏捷软件开发的核心思想，即快速响应变化、持续交付价值、强调团队合作和与客户紧密协作。</w:t>
      </w:r>
    </w:p>
    <w:p w14:paraId="69886529" w14:textId="77777777" w:rsidR="00E40443" w:rsidRPr="00C43361" w:rsidRDefault="00E40443" w:rsidP="009D6290">
      <w:pPr>
        <w:spacing w:line="360" w:lineRule="auto"/>
        <w:rPr>
          <w:rFonts w:ascii="宋体" w:eastAsia="宋体" w:hAnsi="宋体"/>
          <w:sz w:val="24"/>
        </w:rPr>
      </w:pPr>
    </w:p>
    <w:p w14:paraId="461F9DE5" w14:textId="13B2708A" w:rsidR="00DB2D41" w:rsidRPr="00E007D3" w:rsidRDefault="00DB2D41" w:rsidP="009D6290">
      <w:pPr>
        <w:spacing w:line="360" w:lineRule="auto"/>
        <w:rPr>
          <w:rFonts w:ascii="黑体" w:eastAsia="黑体" w:hAnsi="黑体"/>
          <w:sz w:val="24"/>
        </w:rPr>
      </w:pPr>
      <w:r w:rsidRPr="00292974">
        <w:rPr>
          <w:rFonts w:ascii="黑体" w:eastAsia="黑体" w:hAnsi="黑体" w:hint="eastAsia"/>
          <w:sz w:val="24"/>
        </w:rPr>
        <w:t>1</w:t>
      </w:r>
      <w:r w:rsidRPr="00292974">
        <w:rPr>
          <w:rFonts w:ascii="黑体" w:eastAsia="黑体" w:hAnsi="黑体"/>
          <w:sz w:val="24"/>
        </w:rPr>
        <w:t xml:space="preserve">0.3 </w:t>
      </w:r>
      <w:r w:rsidRPr="00292974">
        <w:rPr>
          <w:rFonts w:ascii="黑体" w:eastAsia="黑体" w:hAnsi="黑体" w:hint="eastAsia"/>
          <w:sz w:val="24"/>
        </w:rPr>
        <w:t>简述明捷软件开发的原则</w:t>
      </w:r>
    </w:p>
    <w:p w14:paraId="58DE0003"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尽早并持续地交付有价值的软件来满足客户需求。</w:t>
      </w:r>
    </w:p>
    <w:p w14:paraId="57B36401"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即使到了开发的后期，也欢迎改变需求。敏捷过程利用变化来为客户创造竞争优势。</w:t>
      </w:r>
    </w:p>
    <w:p w14:paraId="1810704E"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经常性地交付可以工作的软件，交付的间隔可以从几个星期到几个月，交付的时间间隔越短越好。</w:t>
      </w:r>
    </w:p>
    <w:p w14:paraId="49B11011"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在整个项目开发期间，业务人员和开发人员必须天天都在一起工作。</w:t>
      </w:r>
    </w:p>
    <w:p w14:paraId="28C22AB4"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围绕被激励起来的个体来构建项目。给他们提供所需的环境和支持，并且信任他们能够完成工作。</w:t>
      </w:r>
    </w:p>
    <w:p w14:paraId="3BECFCA7"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在团队内部以及团队之间，最有效果并且最富有效率的传递信息的方式，就</w:t>
      </w:r>
      <w:r w:rsidRPr="00571329">
        <w:rPr>
          <w:rFonts w:ascii="宋体" w:eastAsia="宋体" w:hAnsi="宋体"/>
          <w:sz w:val="24"/>
        </w:rPr>
        <w:lastRenderedPageBreak/>
        <w:t>是面对面的交谈。</w:t>
      </w:r>
    </w:p>
    <w:p w14:paraId="0DA57487" w14:textId="77777777"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可以工作的软件是首要的进度度量标准。</w:t>
      </w:r>
    </w:p>
    <w:p w14:paraId="1F741B10" w14:textId="1C7615AC" w:rsidR="00571329" w:rsidRPr="00571329" w:rsidRDefault="00571329" w:rsidP="00571329">
      <w:pPr>
        <w:numPr>
          <w:ilvl w:val="0"/>
          <w:numId w:val="11"/>
        </w:numPr>
        <w:spacing w:line="360" w:lineRule="auto"/>
        <w:ind w:left="0" w:firstLine="0"/>
        <w:rPr>
          <w:rFonts w:ascii="宋体" w:eastAsia="宋体" w:hAnsi="宋体"/>
          <w:sz w:val="24"/>
        </w:rPr>
      </w:pPr>
      <w:r w:rsidRPr="00571329">
        <w:rPr>
          <w:rFonts w:ascii="宋体" w:eastAsia="宋体" w:hAnsi="宋体"/>
          <w:sz w:val="24"/>
        </w:rPr>
        <w:t>敏捷过程提倡</w:t>
      </w:r>
      <w:r w:rsidRPr="00431D90">
        <w:rPr>
          <w:rFonts w:ascii="宋体" w:eastAsia="宋体" w:hAnsi="宋体" w:hint="eastAsia"/>
          <w:sz w:val="24"/>
        </w:rPr>
        <w:t>持续</w:t>
      </w:r>
      <w:r w:rsidRPr="00571329">
        <w:rPr>
          <w:rFonts w:ascii="宋体" w:eastAsia="宋体" w:hAnsi="宋体"/>
          <w:sz w:val="24"/>
        </w:rPr>
        <w:t>的开发。</w:t>
      </w:r>
    </w:p>
    <w:p w14:paraId="0293D69F" w14:textId="61696727" w:rsidR="00571329" w:rsidRPr="00431D90" w:rsidRDefault="00431D90" w:rsidP="00571329">
      <w:pPr>
        <w:spacing w:line="360" w:lineRule="auto"/>
        <w:rPr>
          <w:rFonts w:ascii="宋体" w:eastAsia="宋体" w:hAnsi="宋体"/>
          <w:sz w:val="24"/>
        </w:rPr>
      </w:pPr>
      <w:r w:rsidRPr="00431D90">
        <w:rPr>
          <w:rFonts w:ascii="宋体" w:eastAsia="宋体" w:hAnsi="宋体" w:hint="eastAsia"/>
          <w:sz w:val="24"/>
        </w:rPr>
        <w:t>9）</w:t>
      </w:r>
      <w:r w:rsidR="00571329" w:rsidRPr="00431D90">
        <w:rPr>
          <w:rFonts w:ascii="宋体" w:eastAsia="宋体" w:hAnsi="宋体"/>
          <w:sz w:val="24"/>
        </w:rPr>
        <w:t>持续地追求技术卓越和良好设计,可以提高敏捷性。</w:t>
      </w:r>
    </w:p>
    <w:p w14:paraId="7C9D40AA" w14:textId="0BFB88C0" w:rsidR="00571329" w:rsidRPr="00431D90" w:rsidRDefault="00431D90" w:rsidP="00571329">
      <w:pPr>
        <w:spacing w:line="360" w:lineRule="auto"/>
        <w:rPr>
          <w:rFonts w:ascii="宋体" w:eastAsia="宋体" w:hAnsi="宋体"/>
          <w:sz w:val="24"/>
        </w:rPr>
      </w:pPr>
      <w:r w:rsidRPr="00431D90">
        <w:rPr>
          <w:rFonts w:ascii="宋体" w:eastAsia="宋体" w:hAnsi="宋体"/>
          <w:sz w:val="24"/>
        </w:rPr>
        <w:t>10</w:t>
      </w:r>
      <w:r w:rsidRPr="00431D90">
        <w:rPr>
          <w:rFonts w:ascii="宋体" w:eastAsia="宋体" w:hAnsi="宋体" w:hint="eastAsia"/>
          <w:sz w:val="24"/>
        </w:rPr>
        <w:t>）</w:t>
      </w:r>
      <w:r w:rsidR="00571329" w:rsidRPr="00431D90">
        <w:rPr>
          <w:rFonts w:ascii="宋体" w:eastAsia="宋体" w:hAnsi="宋体"/>
          <w:sz w:val="24"/>
        </w:rPr>
        <w:t>以简洁为本,它是减少不必要工作的艺术。</w:t>
      </w:r>
    </w:p>
    <w:p w14:paraId="37C6AEB9" w14:textId="2E09F8DC" w:rsidR="00571329" w:rsidRPr="00431D90" w:rsidRDefault="00431D90" w:rsidP="00571329">
      <w:pPr>
        <w:spacing w:line="360" w:lineRule="auto"/>
        <w:rPr>
          <w:rFonts w:ascii="宋体" w:eastAsia="宋体" w:hAnsi="宋体"/>
          <w:sz w:val="24"/>
        </w:rPr>
      </w:pPr>
      <w:r w:rsidRPr="00431D90">
        <w:rPr>
          <w:rFonts w:ascii="宋体" w:eastAsia="宋体" w:hAnsi="宋体"/>
          <w:sz w:val="24"/>
        </w:rPr>
        <w:t>11</w:t>
      </w:r>
      <w:r w:rsidRPr="00431D90">
        <w:rPr>
          <w:rFonts w:ascii="宋体" w:eastAsia="宋体" w:hAnsi="宋体" w:hint="eastAsia"/>
          <w:sz w:val="24"/>
        </w:rPr>
        <w:t>）</w:t>
      </w:r>
      <w:r w:rsidR="00571329" w:rsidRPr="00431D90">
        <w:rPr>
          <w:rFonts w:ascii="宋体" w:eastAsia="宋体" w:hAnsi="宋体"/>
          <w:sz w:val="24"/>
        </w:rPr>
        <w:t>最好的架构、需求和设计是从自组织的团队中涌现出来的。</w:t>
      </w:r>
    </w:p>
    <w:p w14:paraId="0F71F627" w14:textId="22A87C70" w:rsidR="00571329" w:rsidRDefault="00431D90" w:rsidP="00D41D63">
      <w:pPr>
        <w:spacing w:line="360" w:lineRule="auto"/>
      </w:pPr>
      <w:r w:rsidRPr="00431D90">
        <w:rPr>
          <w:rFonts w:ascii="宋体" w:eastAsia="宋体" w:hAnsi="宋体"/>
          <w:sz w:val="24"/>
        </w:rPr>
        <w:t>12</w:t>
      </w:r>
      <w:r w:rsidRPr="00431D90">
        <w:rPr>
          <w:rFonts w:ascii="宋体" w:eastAsia="宋体" w:hAnsi="宋体" w:hint="eastAsia"/>
          <w:sz w:val="24"/>
        </w:rPr>
        <w:t>）</w:t>
      </w:r>
      <w:r w:rsidR="00571329" w:rsidRPr="00431D90">
        <w:rPr>
          <w:rFonts w:ascii="宋体" w:eastAsia="宋体" w:hAnsi="宋体"/>
          <w:sz w:val="24"/>
        </w:rPr>
        <w:t>团队定期地反思如何变得更加高效,并且相应地调整自身的行为。</w:t>
      </w:r>
    </w:p>
    <w:p w14:paraId="6CBE8B63" w14:textId="77777777" w:rsidR="00571329" w:rsidRDefault="00571329" w:rsidP="00571329"/>
    <w:p w14:paraId="5684E2F1" w14:textId="77777777" w:rsidR="00571329" w:rsidRPr="00571329" w:rsidRDefault="00571329" w:rsidP="00571329"/>
    <w:p w14:paraId="2226BE8C" w14:textId="1598BEC2" w:rsidR="00475EDB" w:rsidRPr="008F7501" w:rsidRDefault="00DB2D41" w:rsidP="008F7501">
      <w:pPr>
        <w:pStyle w:val="2"/>
      </w:pPr>
      <w:r w:rsidRPr="00C43361">
        <w:rPr>
          <w:rFonts w:hint="eastAsia"/>
        </w:rPr>
        <w:t>第十三章 软件测试</w:t>
      </w:r>
    </w:p>
    <w:p w14:paraId="51912578" w14:textId="408D32F5" w:rsidR="00A0071D" w:rsidRPr="00383010" w:rsidRDefault="001369B8" w:rsidP="009D6290">
      <w:pPr>
        <w:spacing w:line="360" w:lineRule="auto"/>
        <w:rPr>
          <w:rFonts w:ascii="黑体" w:eastAsia="黑体" w:hAnsi="黑体"/>
          <w:sz w:val="24"/>
        </w:rPr>
      </w:pPr>
      <w:r w:rsidRPr="00383010">
        <w:rPr>
          <w:rFonts w:ascii="黑体" w:eastAsia="黑体" w:hAnsi="黑体" w:hint="eastAsia"/>
          <w:sz w:val="24"/>
          <w:highlight w:val="yellow"/>
        </w:rPr>
        <w:t>软件测试的</w:t>
      </w:r>
      <w:r w:rsidR="00E26AA5" w:rsidRPr="00383010">
        <w:rPr>
          <w:rFonts w:ascii="黑体" w:eastAsia="黑体" w:hAnsi="黑体" w:hint="eastAsia"/>
          <w:sz w:val="24"/>
          <w:highlight w:val="yellow"/>
        </w:rPr>
        <w:t>测试</w:t>
      </w:r>
      <w:r w:rsidRPr="00383010">
        <w:rPr>
          <w:rFonts w:ascii="黑体" w:eastAsia="黑体" w:hAnsi="黑体" w:hint="eastAsia"/>
          <w:sz w:val="24"/>
          <w:highlight w:val="yellow"/>
        </w:rPr>
        <w:t>策略？</w:t>
      </w:r>
    </w:p>
    <w:p w14:paraId="3C8CF4A1" w14:textId="6E076107" w:rsidR="00A0071D" w:rsidRPr="009A49A2" w:rsidRDefault="00A0071D" w:rsidP="00383010">
      <w:pPr>
        <w:spacing w:line="360" w:lineRule="auto"/>
        <w:ind w:firstLine="420"/>
        <w:rPr>
          <w:rFonts w:ascii="宋体" w:eastAsia="宋体" w:hAnsi="宋体"/>
          <w:color w:val="000000" w:themeColor="text1"/>
          <w:sz w:val="24"/>
        </w:rPr>
      </w:pPr>
      <w:r w:rsidRPr="009A49A2">
        <w:rPr>
          <w:rFonts w:ascii="宋体" w:eastAsia="宋体" w:hAnsi="宋体" w:hint="eastAsia"/>
          <w:color w:val="000000" w:themeColor="text1"/>
          <w:sz w:val="24"/>
        </w:rPr>
        <w:t>首先，测试是一个为了发现错误而执行程序的过程</w:t>
      </w:r>
      <w:r w:rsidR="006B372B" w:rsidRPr="009A49A2">
        <w:rPr>
          <w:rFonts w:ascii="宋体" w:eastAsia="宋体" w:hAnsi="宋体" w:hint="eastAsia"/>
          <w:color w:val="000000" w:themeColor="text1"/>
          <w:sz w:val="24"/>
        </w:rPr>
        <w:t>。</w:t>
      </w:r>
      <w:r w:rsidRPr="009A49A2">
        <w:rPr>
          <w:rFonts w:ascii="宋体" w:eastAsia="宋体" w:hAnsi="宋体" w:hint="eastAsia"/>
          <w:color w:val="000000" w:themeColor="text1"/>
          <w:sz w:val="24"/>
        </w:rPr>
        <w:t>一个好的测试是指很可能找到</w:t>
      </w:r>
      <w:r w:rsidRPr="009A49A2">
        <w:rPr>
          <w:rFonts w:ascii="宋体" w:eastAsia="宋体" w:hAnsi="宋体" w:hint="eastAsia"/>
          <w:color w:val="000000" w:themeColor="text1"/>
          <w:sz w:val="24"/>
          <w:u w:val="single"/>
        </w:rPr>
        <w:t>迄今为止尚未发现的错误</w:t>
      </w:r>
      <w:r w:rsidRPr="009A49A2">
        <w:rPr>
          <w:rFonts w:ascii="宋体" w:eastAsia="宋体" w:hAnsi="宋体" w:hint="eastAsia"/>
          <w:color w:val="000000" w:themeColor="text1"/>
          <w:sz w:val="24"/>
        </w:rPr>
        <w:t>的测试用例。一个成功的测试是指揭示了迄今为止尚未发现的错误的测试。</w:t>
      </w:r>
    </w:p>
    <w:p w14:paraId="38F3AC98" w14:textId="56F2017D" w:rsidR="00A0071D" w:rsidRPr="009A49A2" w:rsidRDefault="00E26AA5" w:rsidP="009D6290">
      <w:pPr>
        <w:spacing w:line="360" w:lineRule="auto"/>
        <w:rPr>
          <w:rFonts w:ascii="宋体" w:eastAsia="宋体" w:hAnsi="宋体"/>
          <w:color w:val="000000" w:themeColor="text1"/>
          <w:sz w:val="24"/>
        </w:rPr>
      </w:pPr>
      <w:r w:rsidRPr="009A49A2">
        <w:rPr>
          <w:rFonts w:ascii="宋体" w:eastAsia="宋体" w:hAnsi="宋体"/>
          <w:color w:val="000000" w:themeColor="text1"/>
          <w:sz w:val="24"/>
        </w:rPr>
        <w:tab/>
      </w:r>
      <w:r w:rsidRPr="009A49A2">
        <w:rPr>
          <w:rFonts w:ascii="宋体" w:eastAsia="宋体" w:hAnsi="宋体" w:hint="eastAsia"/>
          <w:color w:val="000000" w:themeColor="text1"/>
          <w:sz w:val="24"/>
        </w:rPr>
        <w:t>测试策略</w:t>
      </w:r>
      <w:r w:rsidR="00BA5A29" w:rsidRPr="009A49A2">
        <w:rPr>
          <w:rFonts w:ascii="宋体" w:eastAsia="宋体" w:hAnsi="宋体" w:hint="eastAsia"/>
          <w:color w:val="000000" w:themeColor="text1"/>
          <w:sz w:val="24"/>
        </w:rPr>
        <w:t>分为以下几个方面</w:t>
      </w:r>
      <w:r w:rsidRPr="009A49A2">
        <w:rPr>
          <w:rFonts w:ascii="宋体" w:eastAsia="宋体" w:hAnsi="宋体" w:hint="eastAsia"/>
          <w:color w:val="000000" w:themeColor="text1"/>
          <w:sz w:val="24"/>
        </w:rPr>
        <w:t>：</w:t>
      </w:r>
    </w:p>
    <w:p w14:paraId="459FBE2A" w14:textId="379766F6" w:rsidR="00E26AA5" w:rsidRPr="009A49A2" w:rsidRDefault="00E26AA5" w:rsidP="00E26AA5">
      <w:pPr>
        <w:pStyle w:val="a3"/>
        <w:numPr>
          <w:ilvl w:val="0"/>
          <w:numId w:val="23"/>
        </w:numPr>
        <w:spacing w:line="360" w:lineRule="auto"/>
        <w:ind w:firstLineChars="0"/>
        <w:rPr>
          <w:rFonts w:ascii="宋体" w:eastAsia="宋体" w:hAnsi="宋体"/>
          <w:color w:val="000000" w:themeColor="text1"/>
          <w:sz w:val="24"/>
        </w:rPr>
      </w:pPr>
      <w:r w:rsidRPr="009A49A2">
        <w:rPr>
          <w:rFonts w:ascii="宋体" w:eastAsia="宋体" w:hAnsi="宋体" w:hint="eastAsia"/>
          <w:color w:val="000000" w:themeColor="text1"/>
          <w:sz w:val="24"/>
        </w:rPr>
        <w:t>单元测试。针对程序中的</w:t>
      </w:r>
      <w:r w:rsidRPr="009C40CD">
        <w:rPr>
          <w:rFonts w:ascii="宋体" w:eastAsia="宋体" w:hAnsi="宋体" w:hint="eastAsia"/>
          <w:color w:val="000000" w:themeColor="text1"/>
          <w:sz w:val="24"/>
          <w:u w:val="single"/>
        </w:rPr>
        <w:t>模块或构件</w:t>
      </w:r>
      <w:r w:rsidR="00397487">
        <w:rPr>
          <w:rFonts w:ascii="宋体" w:eastAsia="宋体" w:hAnsi="宋体" w:hint="eastAsia"/>
          <w:color w:val="000000" w:themeColor="text1"/>
          <w:sz w:val="24"/>
        </w:rPr>
        <w:t>进行测试</w:t>
      </w:r>
      <w:r w:rsidRPr="009A49A2">
        <w:rPr>
          <w:rFonts w:ascii="宋体" w:eastAsia="宋体" w:hAnsi="宋体" w:hint="eastAsia"/>
          <w:color w:val="000000" w:themeColor="text1"/>
          <w:sz w:val="24"/>
        </w:rPr>
        <w:t>，主要揭露编码阶段产生的错误。</w:t>
      </w:r>
    </w:p>
    <w:p w14:paraId="1101F995" w14:textId="1F76E23A" w:rsidR="00E26AA5" w:rsidRPr="009A49A2" w:rsidRDefault="00E26AA5" w:rsidP="00E26AA5">
      <w:pPr>
        <w:pStyle w:val="a3"/>
        <w:numPr>
          <w:ilvl w:val="0"/>
          <w:numId w:val="23"/>
        </w:numPr>
        <w:spacing w:line="360" w:lineRule="auto"/>
        <w:ind w:firstLineChars="0"/>
        <w:rPr>
          <w:rFonts w:ascii="宋体" w:eastAsia="宋体" w:hAnsi="宋体"/>
          <w:color w:val="000000" w:themeColor="text1"/>
          <w:sz w:val="24"/>
        </w:rPr>
      </w:pPr>
      <w:r w:rsidRPr="009A49A2">
        <w:rPr>
          <w:rFonts w:ascii="宋体" w:eastAsia="宋体" w:hAnsi="宋体" w:hint="eastAsia"/>
          <w:color w:val="000000" w:themeColor="text1"/>
          <w:sz w:val="24"/>
        </w:rPr>
        <w:t>集成测试。经单元测试的模块或构件集成为软件系统，集成测试针对软件系统，揭露设计阶段产生的错误。</w:t>
      </w:r>
    </w:p>
    <w:p w14:paraId="387FF50C" w14:textId="7844E97C" w:rsidR="00E26AA5" w:rsidRPr="009A49A2" w:rsidRDefault="00E26AA5" w:rsidP="00E26AA5">
      <w:pPr>
        <w:pStyle w:val="a3"/>
        <w:numPr>
          <w:ilvl w:val="0"/>
          <w:numId w:val="23"/>
        </w:numPr>
        <w:spacing w:line="360" w:lineRule="auto"/>
        <w:ind w:firstLineChars="0"/>
        <w:rPr>
          <w:rFonts w:ascii="宋体" w:eastAsia="宋体" w:hAnsi="宋体"/>
          <w:color w:val="000000" w:themeColor="text1"/>
          <w:sz w:val="24"/>
        </w:rPr>
      </w:pPr>
      <w:r w:rsidRPr="009A49A2">
        <w:rPr>
          <w:rFonts w:ascii="宋体" w:eastAsia="宋体" w:hAnsi="宋体" w:hint="eastAsia"/>
          <w:color w:val="000000" w:themeColor="text1"/>
          <w:sz w:val="24"/>
        </w:rPr>
        <w:t>确认测试。根据软件需求规约对集成的软件进行确认，主要揭露不符合需求规约的错误。</w:t>
      </w:r>
    </w:p>
    <w:p w14:paraId="50219BE3" w14:textId="7337967B" w:rsidR="00007977" w:rsidRPr="009A49A2" w:rsidRDefault="00007977" w:rsidP="00007977">
      <w:pPr>
        <w:pStyle w:val="a3"/>
        <w:numPr>
          <w:ilvl w:val="0"/>
          <w:numId w:val="23"/>
        </w:numPr>
        <w:spacing w:line="360" w:lineRule="auto"/>
        <w:ind w:firstLineChars="0"/>
        <w:rPr>
          <w:rFonts w:ascii="宋体" w:eastAsia="宋体" w:hAnsi="宋体" w:hint="eastAsia"/>
          <w:color w:val="000000" w:themeColor="text1"/>
          <w:sz w:val="24"/>
        </w:rPr>
      </w:pPr>
      <w:r w:rsidRPr="009A49A2">
        <w:rPr>
          <w:rFonts w:ascii="宋体" w:eastAsia="宋体" w:hAnsi="宋体" w:hint="eastAsia"/>
          <w:color w:val="000000" w:themeColor="text1"/>
          <w:sz w:val="24"/>
        </w:rPr>
        <w:t>系统测试。</w:t>
      </w:r>
      <w:r w:rsidR="00B80A07" w:rsidRPr="009A49A2">
        <w:rPr>
          <w:rFonts w:ascii="宋体" w:eastAsia="宋体" w:hAnsi="宋体" w:hint="eastAsia"/>
          <w:color w:val="000000" w:themeColor="text1"/>
          <w:sz w:val="24"/>
        </w:rPr>
        <w:t>对于基于计算机系统中的软件，还需要将它集成到基于计算机的系统中，并进行系统测试。</w:t>
      </w:r>
    </w:p>
    <w:p w14:paraId="1C057ED0" w14:textId="77777777" w:rsidR="00B719F1" w:rsidRPr="00C43361" w:rsidRDefault="00B719F1" w:rsidP="009D6290">
      <w:pPr>
        <w:spacing w:line="360" w:lineRule="auto"/>
        <w:rPr>
          <w:rFonts w:ascii="宋体" w:eastAsia="宋体" w:hAnsi="宋体"/>
          <w:sz w:val="24"/>
        </w:rPr>
      </w:pPr>
    </w:p>
    <w:p w14:paraId="05B15D15" w14:textId="77777777" w:rsidR="00C43361" w:rsidRPr="00C43361" w:rsidRDefault="00C43361" w:rsidP="009D6290">
      <w:pPr>
        <w:spacing w:line="360" w:lineRule="auto"/>
        <w:rPr>
          <w:rFonts w:ascii="黑体" w:eastAsia="黑体" w:hAnsi="黑体"/>
          <w:sz w:val="24"/>
        </w:rPr>
      </w:pPr>
      <w:r w:rsidRPr="00773602">
        <w:rPr>
          <w:rFonts w:ascii="黑体" w:eastAsia="黑体" w:hAnsi="黑体"/>
          <w:sz w:val="24"/>
        </w:rPr>
        <w:t>13.8 简述边界值分析方法的作用。</w:t>
      </w:r>
    </w:p>
    <w:p w14:paraId="6DA56585" w14:textId="2FA5F5B1" w:rsidR="00DB2D41" w:rsidRPr="00C43361" w:rsidRDefault="002D2AFB" w:rsidP="002D2AFB">
      <w:pPr>
        <w:spacing w:line="360" w:lineRule="auto"/>
        <w:ind w:firstLine="420"/>
        <w:rPr>
          <w:rFonts w:ascii="宋体" w:eastAsia="宋体" w:hAnsi="宋体"/>
          <w:sz w:val="24"/>
        </w:rPr>
      </w:pPr>
      <w:r w:rsidRPr="002D2AFB">
        <w:rPr>
          <w:rFonts w:ascii="宋体" w:eastAsia="宋体" w:hAnsi="宋体"/>
          <w:sz w:val="24"/>
        </w:rPr>
        <w:t>边界值分析方法是对软件的输入或输出边界进行测试的一种方法。它通常作为对等价类划分法的补充，用于在等价类的边界上执行软件测试工作。边界值分析法认为，错误经常发生在输入或输出值的关键点，即从符合需求到不符合需求的关键点。因此，该方法设计测试用例时，会在等价类的边界处进行测试，旨在</w:t>
      </w:r>
      <w:r w:rsidRPr="002D2AFB">
        <w:rPr>
          <w:rFonts w:ascii="宋体" w:eastAsia="宋体" w:hAnsi="宋体"/>
          <w:sz w:val="24"/>
        </w:rPr>
        <w:lastRenderedPageBreak/>
        <w:t>发现更多的错误。这种测试方法对于发现和处理输入或输出范围边界上的错误非常有效。</w:t>
      </w:r>
    </w:p>
    <w:p w14:paraId="146CEC24" w14:textId="77777777" w:rsidR="00DB2D41" w:rsidRDefault="00DB2D41" w:rsidP="009D6290">
      <w:pPr>
        <w:spacing w:line="360" w:lineRule="auto"/>
        <w:rPr>
          <w:rFonts w:ascii="宋体" w:eastAsia="宋体" w:hAnsi="宋体" w:hint="eastAsia"/>
          <w:sz w:val="24"/>
        </w:rPr>
      </w:pPr>
    </w:p>
    <w:p w14:paraId="0FEC1224" w14:textId="17279843" w:rsidR="00744EE1" w:rsidRPr="00C43361" w:rsidRDefault="00744EE1" w:rsidP="00744EE1">
      <w:pPr>
        <w:pStyle w:val="1"/>
        <w:rPr>
          <w:rFonts w:hint="eastAsia"/>
        </w:rPr>
      </w:pPr>
      <w:r>
        <w:rPr>
          <w:rFonts w:hint="eastAsia"/>
        </w:rPr>
        <w:t>第三部分：分析题</w:t>
      </w:r>
    </w:p>
    <w:p w14:paraId="43541BE2" w14:textId="77777777" w:rsidR="00744EE1" w:rsidRDefault="00744EE1" w:rsidP="00744EE1">
      <w:pPr>
        <w:spacing w:line="360" w:lineRule="auto"/>
        <w:rPr>
          <w:rFonts w:ascii="宋体" w:eastAsia="宋体" w:hAnsi="宋体" w:hint="eastAsia"/>
          <w:sz w:val="24"/>
        </w:rPr>
      </w:pPr>
      <w:r>
        <w:rPr>
          <w:rFonts w:ascii="宋体" w:eastAsia="宋体" w:hAnsi="宋体"/>
          <w:sz w:val="24"/>
        </w:rPr>
        <w:t>5.6</w:t>
      </w:r>
      <w:r w:rsidRPr="00C43E45">
        <w:rPr>
          <w:rFonts w:ascii="宋体" w:eastAsia="宋体" w:hAnsi="宋体"/>
          <w:sz w:val="24"/>
        </w:rPr>
        <w:t>采用结构化分析方法写出</w:t>
      </w:r>
      <w:r w:rsidRPr="00272B8E">
        <w:rPr>
          <w:rFonts w:ascii="宋体" w:eastAsia="宋体" w:hAnsi="宋体"/>
          <w:b/>
          <w:bCs/>
          <w:sz w:val="24"/>
        </w:rPr>
        <w:t>书店管理系统</w:t>
      </w:r>
      <w:r w:rsidRPr="00C43E45">
        <w:rPr>
          <w:rFonts w:ascii="宋体" w:eastAsia="宋体" w:hAnsi="宋体"/>
          <w:sz w:val="24"/>
        </w:rPr>
        <w:t>的需求文档,包括</w:t>
      </w:r>
      <w:r w:rsidRPr="00580D82">
        <w:rPr>
          <w:rFonts w:ascii="宋体" w:eastAsia="宋体" w:hAnsi="宋体"/>
          <w:sz w:val="24"/>
          <w:highlight w:val="yellow"/>
        </w:rPr>
        <w:t>数据流图及数据字典</w:t>
      </w:r>
      <w:r>
        <w:rPr>
          <w:rFonts w:ascii="宋体" w:eastAsia="宋体" w:hAnsi="宋体" w:hint="eastAsia"/>
          <w:sz w:val="24"/>
        </w:rPr>
        <w:t>。（2</w:t>
      </w:r>
      <w:r>
        <w:rPr>
          <w:rFonts w:ascii="宋体" w:eastAsia="宋体" w:hAnsi="宋体"/>
          <w:sz w:val="24"/>
        </w:rPr>
        <w:t>0</w:t>
      </w:r>
      <w:r>
        <w:rPr>
          <w:rFonts w:ascii="宋体" w:eastAsia="宋体" w:hAnsi="宋体" w:hint="eastAsia"/>
          <w:sz w:val="24"/>
        </w:rPr>
        <w:t>分）</w:t>
      </w:r>
    </w:p>
    <w:p w14:paraId="0CBE87B1" w14:textId="77777777" w:rsidR="00744EE1" w:rsidRDefault="00744EE1" w:rsidP="00744EE1">
      <w:pPr>
        <w:spacing w:line="360" w:lineRule="auto"/>
        <w:rPr>
          <w:rFonts w:ascii="宋体" w:eastAsia="宋体" w:hAnsi="宋体"/>
          <w:sz w:val="24"/>
        </w:rPr>
      </w:pPr>
      <w:r w:rsidRPr="00BD5022">
        <w:rPr>
          <w:rFonts w:ascii="宋体" w:eastAsia="宋体" w:hAnsi="宋体"/>
          <w:b/>
          <w:bCs/>
          <w:sz w:val="24"/>
        </w:rPr>
        <w:t>书店JS</w:t>
      </w:r>
      <w:r w:rsidRPr="00C43E45">
        <w:rPr>
          <w:rFonts w:ascii="宋体" w:eastAsia="宋体" w:hAnsi="宋体"/>
          <w:sz w:val="24"/>
        </w:rPr>
        <w:t xml:space="preserve">是一家从事图书销售的传统公司,对系统的要求如下: </w:t>
      </w:r>
    </w:p>
    <w:p w14:paraId="04685BEF"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(1)记录每本图书的库存。</w:t>
      </w:r>
    </w:p>
    <w:p w14:paraId="329B9001"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(2)实现图书的零售(包括打折),实行开架售书。</w:t>
      </w:r>
    </w:p>
    <w:p w14:paraId="14F04856"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(3)可每日统计销售情况。</w:t>
      </w:r>
    </w:p>
    <w:p w14:paraId="6113DA24"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(4)实现图书的采购、退货及结算,实现与</w:t>
      </w:r>
      <w:r w:rsidRPr="00272B8E">
        <w:rPr>
          <w:rFonts w:ascii="宋体" w:eastAsia="宋体" w:hAnsi="宋体"/>
          <w:b/>
          <w:bCs/>
          <w:sz w:val="24"/>
        </w:rPr>
        <w:t>供货商</w:t>
      </w:r>
      <w:r w:rsidRPr="00C43E45">
        <w:rPr>
          <w:rFonts w:ascii="宋体" w:eastAsia="宋体" w:hAnsi="宋体"/>
          <w:sz w:val="24"/>
        </w:rPr>
        <w:t>的销售及结算关系。</w:t>
      </w:r>
    </w:p>
    <w:p w14:paraId="51A47B2E"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(5)遵守出版行业的行规:在书店到书后,若在3个月内未实现销售,可全部或部分退货,在发书后3个月内给予发票,书店在3个月后可部分或全部付款,该项规则对采购或批发均有效。</w:t>
      </w:r>
    </w:p>
    <w:p w14:paraId="2E168754"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(6)该书店还可将该产品批发给其他书店。</w:t>
      </w:r>
    </w:p>
    <w:p w14:paraId="31525F68"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(7)在</w:t>
      </w:r>
      <w:r w:rsidRPr="0033219E">
        <w:rPr>
          <w:rFonts w:ascii="宋体" w:eastAsia="宋体" w:hAnsi="宋体"/>
          <w:b/>
          <w:bCs/>
          <w:sz w:val="24"/>
        </w:rPr>
        <w:t>供应商</w:t>
      </w:r>
      <w:r w:rsidRPr="00C43E45">
        <w:rPr>
          <w:rFonts w:ascii="宋体" w:eastAsia="宋体" w:hAnsi="宋体"/>
          <w:sz w:val="24"/>
        </w:rPr>
        <w:t>、</w:t>
      </w:r>
      <w:r w:rsidRPr="0033219E">
        <w:rPr>
          <w:rFonts w:ascii="宋体" w:eastAsia="宋体" w:hAnsi="宋体"/>
          <w:b/>
          <w:bCs/>
          <w:sz w:val="24"/>
        </w:rPr>
        <w:t>书店</w:t>
      </w:r>
      <w:r w:rsidRPr="00C43E45">
        <w:rPr>
          <w:rFonts w:ascii="宋体" w:eastAsia="宋体" w:hAnsi="宋体"/>
          <w:sz w:val="24"/>
        </w:rPr>
        <w:t>、</w:t>
      </w:r>
      <w:r w:rsidRPr="00BD5022">
        <w:rPr>
          <w:rFonts w:ascii="宋体" w:eastAsia="宋体" w:hAnsi="宋体"/>
          <w:b/>
          <w:bCs/>
          <w:sz w:val="24"/>
        </w:rPr>
        <w:t>其他书店</w:t>
      </w:r>
      <w:r w:rsidRPr="00C43E45">
        <w:rPr>
          <w:rFonts w:ascii="宋体" w:eastAsia="宋体" w:hAnsi="宋体"/>
          <w:sz w:val="24"/>
        </w:rPr>
        <w:t>、</w:t>
      </w:r>
      <w:r w:rsidRPr="00BD5022">
        <w:rPr>
          <w:rFonts w:ascii="宋体" w:eastAsia="宋体" w:hAnsi="宋体"/>
          <w:b/>
          <w:bCs/>
          <w:sz w:val="24"/>
        </w:rPr>
        <w:t>零售客户</w:t>
      </w:r>
      <w:r w:rsidRPr="00C43E45">
        <w:rPr>
          <w:rFonts w:ascii="宋体" w:eastAsia="宋体" w:hAnsi="宋体"/>
          <w:sz w:val="24"/>
        </w:rPr>
        <w:t>之间的结算采用</w:t>
      </w:r>
      <w:r w:rsidRPr="00543BBD">
        <w:rPr>
          <w:rFonts w:ascii="宋体" w:eastAsia="宋体" w:hAnsi="宋体"/>
          <w:sz w:val="24"/>
          <w:u w:val="single"/>
        </w:rPr>
        <w:t>码洋折扣</w:t>
      </w:r>
      <w:r w:rsidRPr="00C43E45">
        <w:rPr>
          <w:rFonts w:ascii="宋体" w:eastAsia="宋体" w:hAnsi="宋体"/>
          <w:sz w:val="24"/>
        </w:rPr>
        <w:t>方式进行,即,如果图书的实价为X,则图书码洋为X,而以7折给书店,则图书实洋就为0.7X,供应商</w:t>
      </w:r>
      <w:r>
        <w:rPr>
          <w:rFonts w:ascii="宋体" w:eastAsia="宋体" w:hAnsi="宋体" w:hint="eastAsia"/>
          <w:sz w:val="24"/>
        </w:rPr>
        <w:t>、</w:t>
      </w:r>
      <w:r w:rsidRPr="00C43E45">
        <w:rPr>
          <w:rFonts w:ascii="宋体" w:eastAsia="宋体" w:hAnsi="宋体"/>
          <w:sz w:val="24"/>
        </w:rPr>
        <w:t>书店等以相对固定的折扣进行交易。</w:t>
      </w:r>
    </w:p>
    <w:p w14:paraId="4022F3F8" w14:textId="77777777" w:rsidR="00744EE1" w:rsidRPr="00C43E45" w:rsidRDefault="00744EE1" w:rsidP="00744EE1">
      <w:pPr>
        <w:spacing w:line="360" w:lineRule="auto"/>
        <w:rPr>
          <w:rFonts w:ascii="宋体" w:eastAsia="宋体" w:hAnsi="宋体"/>
          <w:sz w:val="24"/>
        </w:rPr>
      </w:pPr>
      <w:r w:rsidRPr="00C43E45">
        <w:rPr>
          <w:rFonts w:ascii="宋体" w:eastAsia="宋体" w:hAnsi="宋体"/>
          <w:sz w:val="24"/>
        </w:rPr>
        <w:t>(8)</w:t>
      </w:r>
      <w:r w:rsidRPr="008A11B9">
        <w:rPr>
          <w:rFonts w:ascii="宋体" w:eastAsia="宋体" w:hAnsi="宋体"/>
          <w:b/>
          <w:bCs/>
          <w:sz w:val="24"/>
        </w:rPr>
        <w:t>管理人员</w:t>
      </w:r>
      <w:r w:rsidRPr="00C43E45">
        <w:rPr>
          <w:rFonts w:ascii="宋体" w:eastAsia="宋体" w:hAnsi="宋体"/>
          <w:sz w:val="24"/>
        </w:rPr>
        <w:t>可随时查看库存、采购、销售、付款、到款情况,并能提供日/月销售报表、应付/付款情况分析表、应收/到款情况分析表。</w:t>
      </w:r>
    </w:p>
    <w:p w14:paraId="17F64D1C" w14:textId="77777777" w:rsidR="00744EE1" w:rsidRDefault="00744EE1" w:rsidP="00744EE1">
      <w:pPr>
        <w:spacing w:line="360" w:lineRule="auto"/>
        <w:ind w:firstLine="420"/>
        <w:rPr>
          <w:rFonts w:ascii="宋体" w:eastAsia="宋体" w:hAnsi="宋体"/>
          <w:sz w:val="24"/>
        </w:rPr>
      </w:pPr>
      <w:r w:rsidRPr="00C43E45">
        <w:rPr>
          <w:rFonts w:ascii="宋体" w:eastAsia="宋体" w:hAnsi="宋体"/>
          <w:sz w:val="24"/>
        </w:rPr>
        <w:t>由于销售商品是图书,图书除有</w:t>
      </w:r>
      <w:r w:rsidRPr="006C779D">
        <w:rPr>
          <w:rFonts w:ascii="宋体" w:eastAsia="宋体" w:hAnsi="宋体"/>
          <w:sz w:val="24"/>
          <w:u w:val="single"/>
        </w:rPr>
        <w:t>书名、作者、出版社</w:t>
      </w:r>
      <w:r w:rsidRPr="00C43E45">
        <w:rPr>
          <w:rFonts w:ascii="宋体" w:eastAsia="宋体" w:hAnsi="宋体"/>
          <w:sz w:val="24"/>
        </w:rPr>
        <w:t>外,还有</w:t>
      </w:r>
      <w:r w:rsidRPr="006C779D">
        <w:rPr>
          <w:rFonts w:ascii="宋体" w:eastAsia="宋体" w:hAnsi="宋体"/>
          <w:sz w:val="24"/>
          <w:u w:val="single"/>
        </w:rPr>
        <w:t>版次、印次、出版日期以及ISBN号、条码、定价</w:t>
      </w:r>
      <w:r w:rsidRPr="00C43E45">
        <w:rPr>
          <w:rFonts w:ascii="宋体" w:eastAsia="宋体" w:hAnsi="宋体"/>
          <w:sz w:val="24"/>
        </w:rPr>
        <w:t>;由于出版领域的特殊性,一种图书(如软件工程)</w:t>
      </w:r>
      <w:r w:rsidRPr="00093C65">
        <w:rPr>
          <w:rFonts w:ascii="宋体" w:eastAsia="宋体" w:hAnsi="宋体"/>
          <w:sz w:val="24"/>
          <w:highlight w:val="yellow"/>
        </w:rPr>
        <w:t>只有一个ISBN号以及一个条码</w:t>
      </w:r>
      <w:r w:rsidRPr="00C43E45">
        <w:rPr>
          <w:rFonts w:ascii="宋体" w:eastAsia="宋体" w:hAnsi="宋体"/>
          <w:sz w:val="24"/>
        </w:rPr>
        <w:t>,而该图书依据</w:t>
      </w:r>
      <w:r w:rsidRPr="00093C65">
        <w:rPr>
          <w:rFonts w:ascii="宋体" w:eastAsia="宋体" w:hAnsi="宋体"/>
          <w:sz w:val="24"/>
        </w:rPr>
        <w:t>不同的版次、印次</w:t>
      </w:r>
      <w:r w:rsidRPr="00C43E45">
        <w:rPr>
          <w:rFonts w:ascii="宋体" w:eastAsia="宋体" w:hAnsi="宋体"/>
          <w:sz w:val="24"/>
        </w:rPr>
        <w:t>,可有不同的定价,这给条码扫描(销售及入/出货时)确定一本图书带来了一定的困难。</w:t>
      </w:r>
    </w:p>
    <w:p w14:paraId="5EF8E0BE" w14:textId="524D2D19" w:rsidR="00744EE1" w:rsidRDefault="00A4720A" w:rsidP="00744EE1">
      <w:pPr>
        <w:spacing w:line="360" w:lineRule="auto"/>
        <w:jc w:val="center"/>
        <w:rPr>
          <w:rFonts w:ascii="宋体" w:eastAsia="宋体" w:hAnsi="宋体" w:hint="eastAsia"/>
          <w:sz w:val="24"/>
        </w:rPr>
      </w:pPr>
      <w:r>
        <w:rPr>
          <w:rFonts w:ascii="宋体" w:eastAsia="宋体" w:hAnsi="宋体" w:hint="eastAsia"/>
          <w:noProof/>
          <w:sz w:val="24"/>
        </w:rPr>
        <w:lastRenderedPageBreak/>
        <w:drawing>
          <wp:inline distT="0" distB="0" distL="0" distR="0" wp14:anchorId="75C80686" wp14:editId="561253ED">
            <wp:extent cx="5539740" cy="2883050"/>
            <wp:effectExtent l="0" t="0" r="0" b="0"/>
            <wp:docPr id="20574731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3146" name="图片 20574731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50914" cy="2888865"/>
                    </a:xfrm>
                    <a:prstGeom prst="rect">
                      <a:avLst/>
                    </a:prstGeom>
                  </pic:spPr>
                </pic:pic>
              </a:graphicData>
            </a:graphic>
          </wp:inline>
        </w:drawing>
      </w:r>
    </w:p>
    <w:p w14:paraId="57E1CE1C" w14:textId="4584DAA4" w:rsidR="007C2CD3" w:rsidRDefault="007C2CD3" w:rsidP="00BF3D3B">
      <w:pPr>
        <w:spacing w:line="360" w:lineRule="auto"/>
        <w:jc w:val="center"/>
        <w:rPr>
          <w:rFonts w:ascii="宋体" w:eastAsia="宋体" w:hAnsi="宋体"/>
          <w:sz w:val="24"/>
        </w:rPr>
      </w:pPr>
    </w:p>
    <w:p w14:paraId="1E865923" w14:textId="3AF81365" w:rsidR="002772CF" w:rsidRDefault="00A4720A" w:rsidP="00BF3D3B">
      <w:pPr>
        <w:spacing w:line="360" w:lineRule="auto"/>
        <w:jc w:val="center"/>
        <w:rPr>
          <w:rFonts w:ascii="宋体" w:eastAsia="宋体" w:hAnsi="宋体"/>
          <w:sz w:val="24"/>
        </w:rPr>
      </w:pPr>
      <w:r>
        <w:rPr>
          <w:rFonts w:ascii="宋体" w:eastAsia="宋体" w:hAnsi="宋体" w:hint="eastAsia"/>
          <w:noProof/>
          <w:sz w:val="24"/>
        </w:rPr>
        <w:drawing>
          <wp:inline distT="0" distB="0" distL="0" distR="0" wp14:anchorId="5A0CE6C0" wp14:editId="78DD1F9A">
            <wp:extent cx="5270500" cy="3347085"/>
            <wp:effectExtent l="0" t="0" r="0" b="5715"/>
            <wp:docPr id="1880645712"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5712" name="图片 10" descr="图示&#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0500" cy="3347085"/>
                    </a:xfrm>
                    <a:prstGeom prst="rect">
                      <a:avLst/>
                    </a:prstGeom>
                  </pic:spPr>
                </pic:pic>
              </a:graphicData>
            </a:graphic>
          </wp:inline>
        </w:drawing>
      </w:r>
    </w:p>
    <w:p w14:paraId="205E7110" w14:textId="77777777" w:rsidR="00A4720A" w:rsidRDefault="00A4720A" w:rsidP="00BF3D3B">
      <w:pPr>
        <w:spacing w:line="360" w:lineRule="auto"/>
        <w:jc w:val="center"/>
        <w:rPr>
          <w:rFonts w:ascii="宋体" w:eastAsia="宋体" w:hAnsi="宋体"/>
          <w:sz w:val="24"/>
        </w:rPr>
      </w:pPr>
    </w:p>
    <w:p w14:paraId="46494FEC" w14:textId="0B4DECB5" w:rsidR="00A4720A" w:rsidRDefault="00ED3204" w:rsidP="00BF3D3B">
      <w:pPr>
        <w:spacing w:line="360" w:lineRule="auto"/>
        <w:jc w:val="center"/>
        <w:rPr>
          <w:rFonts w:ascii="宋体" w:eastAsia="宋体" w:hAnsi="宋体"/>
          <w:sz w:val="24"/>
        </w:rPr>
      </w:pPr>
      <w:r>
        <w:rPr>
          <w:noProof/>
        </w:rPr>
        <w:lastRenderedPageBreak/>
        <w:drawing>
          <wp:inline distT="0" distB="0" distL="114300" distR="114300" wp14:anchorId="477E85D3" wp14:editId="61BF3065">
            <wp:extent cx="5270500" cy="2691273"/>
            <wp:effectExtent l="0" t="0" r="0"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70500" cy="2691273"/>
                    </a:xfrm>
                    <a:prstGeom prst="rect">
                      <a:avLst/>
                    </a:prstGeom>
                    <a:noFill/>
                    <a:ln>
                      <a:noFill/>
                    </a:ln>
                  </pic:spPr>
                </pic:pic>
              </a:graphicData>
            </a:graphic>
          </wp:inline>
        </w:drawing>
      </w:r>
    </w:p>
    <w:p w14:paraId="65DDA21D" w14:textId="77777777" w:rsidR="00A4720A" w:rsidRDefault="00A4720A" w:rsidP="00BF3D3B">
      <w:pPr>
        <w:spacing w:line="360" w:lineRule="auto"/>
        <w:jc w:val="center"/>
        <w:rPr>
          <w:rFonts w:ascii="宋体" w:eastAsia="宋体" w:hAnsi="宋体"/>
          <w:sz w:val="24"/>
        </w:rPr>
      </w:pPr>
    </w:p>
    <w:p w14:paraId="72D96392" w14:textId="10D151EF" w:rsidR="00A4720A" w:rsidRDefault="00ED3204" w:rsidP="00BF3D3B">
      <w:pPr>
        <w:spacing w:line="360" w:lineRule="auto"/>
        <w:jc w:val="center"/>
        <w:rPr>
          <w:rFonts w:ascii="宋体" w:eastAsia="宋体" w:hAnsi="宋体"/>
          <w:sz w:val="24"/>
        </w:rPr>
      </w:pPr>
      <w:r>
        <w:rPr>
          <w:noProof/>
        </w:rPr>
        <w:drawing>
          <wp:inline distT="0" distB="0" distL="114300" distR="114300" wp14:anchorId="4940F3EC" wp14:editId="56B1E2AD">
            <wp:extent cx="5270500" cy="4276099"/>
            <wp:effectExtent l="0" t="0" r="0" b="3810"/>
            <wp:docPr id="6"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图示&#10;&#10;描述已自动生成"/>
                    <pic:cNvPicPr>
                      <a:picLocks noChangeAspect="1"/>
                    </pic:cNvPicPr>
                  </pic:nvPicPr>
                  <pic:blipFill>
                    <a:blip r:embed="rId8"/>
                    <a:stretch>
                      <a:fillRect/>
                    </a:stretch>
                  </pic:blipFill>
                  <pic:spPr>
                    <a:xfrm>
                      <a:off x="0" y="0"/>
                      <a:ext cx="5270500" cy="4276099"/>
                    </a:xfrm>
                    <a:prstGeom prst="rect">
                      <a:avLst/>
                    </a:prstGeom>
                    <a:noFill/>
                    <a:ln>
                      <a:noFill/>
                    </a:ln>
                  </pic:spPr>
                </pic:pic>
              </a:graphicData>
            </a:graphic>
          </wp:inline>
        </w:drawing>
      </w:r>
    </w:p>
    <w:p w14:paraId="5D63D904" w14:textId="2DA30C49" w:rsidR="007D2BD9" w:rsidRDefault="00ED3204" w:rsidP="00BF3D3B">
      <w:pPr>
        <w:spacing w:line="360" w:lineRule="auto"/>
        <w:jc w:val="center"/>
        <w:rPr>
          <w:rFonts w:ascii="宋体" w:eastAsia="宋体" w:hAnsi="宋体"/>
          <w:sz w:val="24"/>
        </w:rPr>
      </w:pPr>
      <w:r>
        <w:rPr>
          <w:noProof/>
        </w:rPr>
        <w:lastRenderedPageBreak/>
        <w:drawing>
          <wp:inline distT="0" distB="0" distL="114300" distR="114300" wp14:anchorId="631B211D" wp14:editId="595003B6">
            <wp:extent cx="5270500" cy="3896437"/>
            <wp:effectExtent l="0" t="0" r="0" b="2540"/>
            <wp:docPr id="7"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图示&#10;&#10;描述已自动生成"/>
                    <pic:cNvPicPr>
                      <a:picLocks noChangeAspect="1"/>
                    </pic:cNvPicPr>
                  </pic:nvPicPr>
                  <pic:blipFill>
                    <a:blip r:embed="rId9"/>
                    <a:stretch>
                      <a:fillRect/>
                    </a:stretch>
                  </pic:blipFill>
                  <pic:spPr>
                    <a:xfrm>
                      <a:off x="0" y="0"/>
                      <a:ext cx="5270500" cy="3896437"/>
                    </a:xfrm>
                    <a:prstGeom prst="rect">
                      <a:avLst/>
                    </a:prstGeom>
                    <a:noFill/>
                    <a:ln>
                      <a:noFill/>
                    </a:ln>
                  </pic:spPr>
                </pic:pic>
              </a:graphicData>
            </a:graphic>
          </wp:inline>
        </w:drawing>
      </w:r>
    </w:p>
    <w:p w14:paraId="63E5C608" w14:textId="5538CC75" w:rsidR="007D2BD9" w:rsidRPr="00C43361" w:rsidRDefault="007D2BD9" w:rsidP="00BF3D3B">
      <w:pPr>
        <w:spacing w:line="360" w:lineRule="auto"/>
        <w:jc w:val="center"/>
        <w:rPr>
          <w:rFonts w:ascii="宋体" w:eastAsia="宋体" w:hAnsi="宋体" w:hint="eastAsia"/>
          <w:sz w:val="24"/>
        </w:rPr>
      </w:pPr>
      <w:r w:rsidRPr="007D2BD9">
        <w:rPr>
          <w:rFonts w:ascii="宋体" w:eastAsia="宋体" w:hAnsi="宋体"/>
          <w:sz w:val="24"/>
        </w:rPr>
        <w:lastRenderedPageBreak/>
        <w:drawing>
          <wp:inline distT="0" distB="0" distL="0" distR="0" wp14:anchorId="7F088B9A" wp14:editId="72C15B0F">
            <wp:extent cx="5270177" cy="6712771"/>
            <wp:effectExtent l="0" t="0" r="635" b="5715"/>
            <wp:docPr id="1160905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5087" name=""/>
                    <pic:cNvPicPr/>
                  </pic:nvPicPr>
                  <pic:blipFill>
                    <a:blip r:embed="rId10"/>
                    <a:stretch>
                      <a:fillRect/>
                    </a:stretch>
                  </pic:blipFill>
                  <pic:spPr>
                    <a:xfrm>
                      <a:off x="0" y="0"/>
                      <a:ext cx="5283098" cy="6729229"/>
                    </a:xfrm>
                    <a:prstGeom prst="rect">
                      <a:avLst/>
                    </a:prstGeom>
                  </pic:spPr>
                </pic:pic>
              </a:graphicData>
            </a:graphic>
          </wp:inline>
        </w:drawing>
      </w:r>
    </w:p>
    <w:sectPr w:rsidR="007D2BD9" w:rsidRPr="00C43361" w:rsidSect="00276D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E09"/>
    <w:multiLevelType w:val="multilevel"/>
    <w:tmpl w:val="32820F34"/>
    <w:lvl w:ilvl="0">
      <w:start w:val="1"/>
      <w:numFmt w:val="decimal"/>
      <w:lvlText w:val="%1)"/>
      <w:lvlJc w:val="left"/>
      <w:pPr>
        <w:ind w:left="80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9210A"/>
    <w:multiLevelType w:val="hybridMultilevel"/>
    <w:tmpl w:val="DDBE4E74"/>
    <w:lvl w:ilvl="0" w:tplc="4B1A953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03B19"/>
    <w:multiLevelType w:val="multilevel"/>
    <w:tmpl w:val="32820F34"/>
    <w:lvl w:ilvl="0">
      <w:start w:val="1"/>
      <w:numFmt w:val="decimal"/>
      <w:lvlText w:val="%1)"/>
      <w:lvlJc w:val="left"/>
      <w:pPr>
        <w:ind w:left="80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93358"/>
    <w:multiLevelType w:val="hybridMultilevel"/>
    <w:tmpl w:val="F42A890A"/>
    <w:lvl w:ilvl="0" w:tplc="58F40E9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1DD7351"/>
    <w:multiLevelType w:val="hybridMultilevel"/>
    <w:tmpl w:val="16541046"/>
    <w:lvl w:ilvl="0" w:tplc="1CB46BF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810D18"/>
    <w:multiLevelType w:val="multilevel"/>
    <w:tmpl w:val="00D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8126A"/>
    <w:multiLevelType w:val="multilevel"/>
    <w:tmpl w:val="3A426BD8"/>
    <w:lvl w:ilvl="0">
      <w:start w:val="1"/>
      <w:numFmt w:val="decimal"/>
      <w:lvlText w:val="%1)"/>
      <w:lvlJc w:val="left"/>
      <w:pPr>
        <w:ind w:left="440" w:hanging="44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23752"/>
    <w:multiLevelType w:val="hybridMultilevel"/>
    <w:tmpl w:val="47FCF8EC"/>
    <w:lvl w:ilvl="0" w:tplc="8C90F38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14D0F38"/>
    <w:multiLevelType w:val="multilevel"/>
    <w:tmpl w:val="0D5C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B0183"/>
    <w:multiLevelType w:val="hybridMultilevel"/>
    <w:tmpl w:val="C84492EC"/>
    <w:lvl w:ilvl="0" w:tplc="F8BE432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ED23BDF"/>
    <w:multiLevelType w:val="multilevel"/>
    <w:tmpl w:val="390C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EF5131"/>
    <w:multiLevelType w:val="multilevel"/>
    <w:tmpl w:val="0D80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0D61D0"/>
    <w:multiLevelType w:val="hybridMultilevel"/>
    <w:tmpl w:val="24CAB43A"/>
    <w:lvl w:ilvl="0" w:tplc="29DEA7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B8455DE"/>
    <w:multiLevelType w:val="multilevel"/>
    <w:tmpl w:val="E8FA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570F97"/>
    <w:multiLevelType w:val="multilevel"/>
    <w:tmpl w:val="86503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322E52"/>
    <w:multiLevelType w:val="hybridMultilevel"/>
    <w:tmpl w:val="48622CD6"/>
    <w:lvl w:ilvl="0" w:tplc="8B245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A7B7166"/>
    <w:multiLevelType w:val="multilevel"/>
    <w:tmpl w:val="5906C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36542F"/>
    <w:multiLevelType w:val="multilevel"/>
    <w:tmpl w:val="BDA4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170FEF"/>
    <w:multiLevelType w:val="multilevel"/>
    <w:tmpl w:val="ECC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5256F"/>
    <w:multiLevelType w:val="multilevel"/>
    <w:tmpl w:val="8648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0B2787"/>
    <w:multiLevelType w:val="multilevel"/>
    <w:tmpl w:val="32820F34"/>
    <w:lvl w:ilvl="0">
      <w:start w:val="1"/>
      <w:numFmt w:val="decimal"/>
      <w:lvlText w:val="%1)"/>
      <w:lvlJc w:val="left"/>
      <w:pPr>
        <w:ind w:left="80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8A1CF2"/>
    <w:multiLevelType w:val="multilevel"/>
    <w:tmpl w:val="31A88A46"/>
    <w:lvl w:ilvl="0">
      <w:start w:val="1"/>
      <w:numFmt w:val="decimal"/>
      <w:lvlText w:val="%1)"/>
      <w:lvlJc w:val="left"/>
      <w:pPr>
        <w:ind w:left="800" w:hanging="44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471665"/>
    <w:multiLevelType w:val="multilevel"/>
    <w:tmpl w:val="905C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924875">
    <w:abstractNumId w:val="5"/>
  </w:num>
  <w:num w:numId="2" w16cid:durableId="1955362657">
    <w:abstractNumId w:val="18"/>
  </w:num>
  <w:num w:numId="3" w16cid:durableId="538472759">
    <w:abstractNumId w:val="6"/>
  </w:num>
  <w:num w:numId="4" w16cid:durableId="920871096">
    <w:abstractNumId w:val="8"/>
  </w:num>
  <w:num w:numId="5" w16cid:durableId="2098213781">
    <w:abstractNumId w:val="2"/>
  </w:num>
  <w:num w:numId="6" w16cid:durableId="1941254583">
    <w:abstractNumId w:val="0"/>
  </w:num>
  <w:num w:numId="7" w16cid:durableId="1632052141">
    <w:abstractNumId w:val="20"/>
  </w:num>
  <w:num w:numId="8" w16cid:durableId="177744499">
    <w:abstractNumId w:val="13"/>
  </w:num>
  <w:num w:numId="9" w16cid:durableId="576521661">
    <w:abstractNumId w:val="10"/>
  </w:num>
  <w:num w:numId="10" w16cid:durableId="1662273808">
    <w:abstractNumId w:val="14"/>
  </w:num>
  <w:num w:numId="11" w16cid:durableId="1692798140">
    <w:abstractNumId w:val="21"/>
  </w:num>
  <w:num w:numId="12" w16cid:durableId="398677317">
    <w:abstractNumId w:val="16"/>
  </w:num>
  <w:num w:numId="13" w16cid:durableId="1367946020">
    <w:abstractNumId w:val="11"/>
  </w:num>
  <w:num w:numId="14" w16cid:durableId="834304276">
    <w:abstractNumId w:val="19"/>
  </w:num>
  <w:num w:numId="15" w16cid:durableId="492184849">
    <w:abstractNumId w:val="3"/>
  </w:num>
  <w:num w:numId="16" w16cid:durableId="1734160357">
    <w:abstractNumId w:val="4"/>
  </w:num>
  <w:num w:numId="17" w16cid:durableId="1847935169">
    <w:abstractNumId w:val="9"/>
  </w:num>
  <w:num w:numId="18" w16cid:durableId="1040587759">
    <w:abstractNumId w:val="15"/>
  </w:num>
  <w:num w:numId="19" w16cid:durableId="810292103">
    <w:abstractNumId w:val="7"/>
  </w:num>
  <w:num w:numId="20" w16cid:durableId="106120546">
    <w:abstractNumId w:val="22"/>
  </w:num>
  <w:num w:numId="21" w16cid:durableId="2074572724">
    <w:abstractNumId w:val="17"/>
  </w:num>
  <w:num w:numId="22" w16cid:durableId="1024281231">
    <w:abstractNumId w:val="12"/>
  </w:num>
  <w:num w:numId="23" w16cid:durableId="509368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41"/>
    <w:rsid w:val="00007977"/>
    <w:rsid w:val="0001246A"/>
    <w:rsid w:val="00012985"/>
    <w:rsid w:val="00013BB2"/>
    <w:rsid w:val="000212A4"/>
    <w:rsid w:val="000607B4"/>
    <w:rsid w:val="00060DA2"/>
    <w:rsid w:val="000652C4"/>
    <w:rsid w:val="00085223"/>
    <w:rsid w:val="00093C65"/>
    <w:rsid w:val="000948E0"/>
    <w:rsid w:val="00094DC2"/>
    <w:rsid w:val="000A10BE"/>
    <w:rsid w:val="000A4603"/>
    <w:rsid w:val="000B2467"/>
    <w:rsid w:val="000B5792"/>
    <w:rsid w:val="000C0A5B"/>
    <w:rsid w:val="000C49BC"/>
    <w:rsid w:val="000D5A4E"/>
    <w:rsid w:val="000E2302"/>
    <w:rsid w:val="00116EA1"/>
    <w:rsid w:val="00127A23"/>
    <w:rsid w:val="001344E1"/>
    <w:rsid w:val="001369B8"/>
    <w:rsid w:val="00140BD9"/>
    <w:rsid w:val="00141173"/>
    <w:rsid w:val="001431E8"/>
    <w:rsid w:val="00166F43"/>
    <w:rsid w:val="00180706"/>
    <w:rsid w:val="00194A17"/>
    <w:rsid w:val="001A1C68"/>
    <w:rsid w:val="001B5E15"/>
    <w:rsid w:val="001C2277"/>
    <w:rsid w:val="001C5059"/>
    <w:rsid w:val="001E527D"/>
    <w:rsid w:val="001F10A0"/>
    <w:rsid w:val="001F78E4"/>
    <w:rsid w:val="0021122E"/>
    <w:rsid w:val="0022140B"/>
    <w:rsid w:val="00224D3E"/>
    <w:rsid w:val="00235344"/>
    <w:rsid w:val="002477DC"/>
    <w:rsid w:val="00253E7E"/>
    <w:rsid w:val="00272B8E"/>
    <w:rsid w:val="00276DE7"/>
    <w:rsid w:val="002772CF"/>
    <w:rsid w:val="0027793A"/>
    <w:rsid w:val="00290C52"/>
    <w:rsid w:val="00292974"/>
    <w:rsid w:val="002A15D1"/>
    <w:rsid w:val="002C49DF"/>
    <w:rsid w:val="002C4D4B"/>
    <w:rsid w:val="002D2AFB"/>
    <w:rsid w:val="002D3B08"/>
    <w:rsid w:val="002E4633"/>
    <w:rsid w:val="003157AB"/>
    <w:rsid w:val="0033219E"/>
    <w:rsid w:val="003507AF"/>
    <w:rsid w:val="003533C1"/>
    <w:rsid w:val="00357FA4"/>
    <w:rsid w:val="0036770F"/>
    <w:rsid w:val="00383010"/>
    <w:rsid w:val="00386AD5"/>
    <w:rsid w:val="00393E2E"/>
    <w:rsid w:val="00397487"/>
    <w:rsid w:val="003C1002"/>
    <w:rsid w:val="00431D90"/>
    <w:rsid w:val="004557A0"/>
    <w:rsid w:val="00475EDB"/>
    <w:rsid w:val="004B56CC"/>
    <w:rsid w:val="004C56BF"/>
    <w:rsid w:val="004E624C"/>
    <w:rsid w:val="004F2FA0"/>
    <w:rsid w:val="00504E72"/>
    <w:rsid w:val="00540E4E"/>
    <w:rsid w:val="00543BBD"/>
    <w:rsid w:val="00550131"/>
    <w:rsid w:val="005672CE"/>
    <w:rsid w:val="00571329"/>
    <w:rsid w:val="005735B0"/>
    <w:rsid w:val="00580D82"/>
    <w:rsid w:val="0058706F"/>
    <w:rsid w:val="00590B2D"/>
    <w:rsid w:val="00594AD2"/>
    <w:rsid w:val="005A7574"/>
    <w:rsid w:val="005B5758"/>
    <w:rsid w:val="005B6D50"/>
    <w:rsid w:val="005D0171"/>
    <w:rsid w:val="005F3A4E"/>
    <w:rsid w:val="005F4AF1"/>
    <w:rsid w:val="00610117"/>
    <w:rsid w:val="00622894"/>
    <w:rsid w:val="00642FBA"/>
    <w:rsid w:val="00651900"/>
    <w:rsid w:val="00660DEF"/>
    <w:rsid w:val="00661168"/>
    <w:rsid w:val="00672F74"/>
    <w:rsid w:val="006779DE"/>
    <w:rsid w:val="006B372B"/>
    <w:rsid w:val="006C779D"/>
    <w:rsid w:val="0072345B"/>
    <w:rsid w:val="00724C41"/>
    <w:rsid w:val="00742145"/>
    <w:rsid w:val="00744EE1"/>
    <w:rsid w:val="00745FDD"/>
    <w:rsid w:val="0077131A"/>
    <w:rsid w:val="007724E7"/>
    <w:rsid w:val="00773602"/>
    <w:rsid w:val="00774301"/>
    <w:rsid w:val="00794E58"/>
    <w:rsid w:val="007969E0"/>
    <w:rsid w:val="007C2CD3"/>
    <w:rsid w:val="007C2E49"/>
    <w:rsid w:val="007D2BD9"/>
    <w:rsid w:val="007D70BF"/>
    <w:rsid w:val="00806F48"/>
    <w:rsid w:val="00825FFF"/>
    <w:rsid w:val="008550B1"/>
    <w:rsid w:val="00870227"/>
    <w:rsid w:val="00880DC4"/>
    <w:rsid w:val="008A11B9"/>
    <w:rsid w:val="008B158C"/>
    <w:rsid w:val="008D0BCD"/>
    <w:rsid w:val="008D20AC"/>
    <w:rsid w:val="008F52A7"/>
    <w:rsid w:val="008F7501"/>
    <w:rsid w:val="00902EEB"/>
    <w:rsid w:val="00906410"/>
    <w:rsid w:val="009126AF"/>
    <w:rsid w:val="0091796F"/>
    <w:rsid w:val="00922D03"/>
    <w:rsid w:val="0092723C"/>
    <w:rsid w:val="00952DCC"/>
    <w:rsid w:val="00981889"/>
    <w:rsid w:val="009A2499"/>
    <w:rsid w:val="009A49A2"/>
    <w:rsid w:val="009B5196"/>
    <w:rsid w:val="009C06C7"/>
    <w:rsid w:val="009C40CD"/>
    <w:rsid w:val="009C6708"/>
    <w:rsid w:val="009D2A6D"/>
    <w:rsid w:val="009D53F6"/>
    <w:rsid w:val="009D6290"/>
    <w:rsid w:val="009E1B5D"/>
    <w:rsid w:val="00A0071D"/>
    <w:rsid w:val="00A01601"/>
    <w:rsid w:val="00A05BE2"/>
    <w:rsid w:val="00A276C6"/>
    <w:rsid w:val="00A4720A"/>
    <w:rsid w:val="00A532A6"/>
    <w:rsid w:val="00A63240"/>
    <w:rsid w:val="00A82BED"/>
    <w:rsid w:val="00A87E00"/>
    <w:rsid w:val="00A91E85"/>
    <w:rsid w:val="00A97F68"/>
    <w:rsid w:val="00AD5E86"/>
    <w:rsid w:val="00B03555"/>
    <w:rsid w:val="00B15B0D"/>
    <w:rsid w:val="00B25688"/>
    <w:rsid w:val="00B30118"/>
    <w:rsid w:val="00B64EDC"/>
    <w:rsid w:val="00B67BE7"/>
    <w:rsid w:val="00B700D2"/>
    <w:rsid w:val="00B719F1"/>
    <w:rsid w:val="00B80A07"/>
    <w:rsid w:val="00BA2F86"/>
    <w:rsid w:val="00BA5A29"/>
    <w:rsid w:val="00BB5A81"/>
    <w:rsid w:val="00BC5488"/>
    <w:rsid w:val="00BD5022"/>
    <w:rsid w:val="00BE41A6"/>
    <w:rsid w:val="00BF3D3B"/>
    <w:rsid w:val="00C15967"/>
    <w:rsid w:val="00C43361"/>
    <w:rsid w:val="00C43E45"/>
    <w:rsid w:val="00C70858"/>
    <w:rsid w:val="00CC22D3"/>
    <w:rsid w:val="00CC39B8"/>
    <w:rsid w:val="00CC731F"/>
    <w:rsid w:val="00CD4034"/>
    <w:rsid w:val="00CE53E1"/>
    <w:rsid w:val="00CF3784"/>
    <w:rsid w:val="00CF5083"/>
    <w:rsid w:val="00D05E53"/>
    <w:rsid w:val="00D06B03"/>
    <w:rsid w:val="00D1464E"/>
    <w:rsid w:val="00D2537A"/>
    <w:rsid w:val="00D25BA2"/>
    <w:rsid w:val="00D35F33"/>
    <w:rsid w:val="00D40420"/>
    <w:rsid w:val="00D41D63"/>
    <w:rsid w:val="00D531AA"/>
    <w:rsid w:val="00D5607E"/>
    <w:rsid w:val="00D8097A"/>
    <w:rsid w:val="00D91E99"/>
    <w:rsid w:val="00DB1A82"/>
    <w:rsid w:val="00DB2D41"/>
    <w:rsid w:val="00DC2DCB"/>
    <w:rsid w:val="00DF508B"/>
    <w:rsid w:val="00E007D3"/>
    <w:rsid w:val="00E0308D"/>
    <w:rsid w:val="00E165FE"/>
    <w:rsid w:val="00E26AA5"/>
    <w:rsid w:val="00E32EED"/>
    <w:rsid w:val="00E40443"/>
    <w:rsid w:val="00E5308A"/>
    <w:rsid w:val="00E71EFF"/>
    <w:rsid w:val="00E73068"/>
    <w:rsid w:val="00E838D6"/>
    <w:rsid w:val="00EA1369"/>
    <w:rsid w:val="00EA31D5"/>
    <w:rsid w:val="00EA5DCE"/>
    <w:rsid w:val="00EB1B25"/>
    <w:rsid w:val="00EC376B"/>
    <w:rsid w:val="00ED3204"/>
    <w:rsid w:val="00ED54FB"/>
    <w:rsid w:val="00EE26B1"/>
    <w:rsid w:val="00EE5A04"/>
    <w:rsid w:val="00EF6E36"/>
    <w:rsid w:val="00F21044"/>
    <w:rsid w:val="00F229AB"/>
    <w:rsid w:val="00F233AD"/>
    <w:rsid w:val="00F23F3D"/>
    <w:rsid w:val="00F35ACB"/>
    <w:rsid w:val="00F7024E"/>
    <w:rsid w:val="00F94B58"/>
    <w:rsid w:val="00FA281B"/>
    <w:rsid w:val="00FB6B93"/>
    <w:rsid w:val="00FE5CB9"/>
    <w:rsid w:val="00FF4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F5A0CB"/>
  <w15:chartTrackingRefBased/>
  <w15:docId w15:val="{7ED5B37D-F2E7-4949-BEC4-DB6C70D3A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336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4336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4336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4336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43361"/>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3361"/>
    <w:rPr>
      <w:b/>
      <w:bCs/>
      <w:kern w:val="44"/>
      <w:sz w:val="44"/>
      <w:szCs w:val="44"/>
    </w:rPr>
  </w:style>
  <w:style w:type="character" w:customStyle="1" w:styleId="20">
    <w:name w:val="标题 2 字符"/>
    <w:basedOn w:val="a0"/>
    <w:link w:val="2"/>
    <w:uiPriority w:val="9"/>
    <w:rsid w:val="00C4336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43361"/>
    <w:rPr>
      <w:b/>
      <w:bCs/>
      <w:sz w:val="32"/>
      <w:szCs w:val="32"/>
    </w:rPr>
  </w:style>
  <w:style w:type="character" w:customStyle="1" w:styleId="40">
    <w:name w:val="标题 4 字符"/>
    <w:basedOn w:val="a0"/>
    <w:link w:val="4"/>
    <w:uiPriority w:val="9"/>
    <w:rsid w:val="00C43361"/>
    <w:rPr>
      <w:rFonts w:asciiTheme="majorHAnsi" w:eastAsiaTheme="majorEastAsia" w:hAnsiTheme="majorHAnsi" w:cstheme="majorBidi"/>
      <w:b/>
      <w:bCs/>
      <w:sz w:val="28"/>
      <w:szCs w:val="28"/>
    </w:rPr>
  </w:style>
  <w:style w:type="character" w:customStyle="1" w:styleId="50">
    <w:name w:val="标题 5 字符"/>
    <w:basedOn w:val="a0"/>
    <w:link w:val="5"/>
    <w:uiPriority w:val="9"/>
    <w:rsid w:val="00C43361"/>
    <w:rPr>
      <w:b/>
      <w:bCs/>
      <w:sz w:val="28"/>
      <w:szCs w:val="28"/>
    </w:rPr>
  </w:style>
  <w:style w:type="paragraph" w:styleId="a3">
    <w:name w:val="List Paragraph"/>
    <w:basedOn w:val="a"/>
    <w:uiPriority w:val="34"/>
    <w:qFormat/>
    <w:rsid w:val="00F35ACB"/>
    <w:pPr>
      <w:ind w:firstLineChars="200" w:firstLine="420"/>
    </w:pPr>
  </w:style>
  <w:style w:type="paragraph" w:styleId="a4">
    <w:name w:val="Revision"/>
    <w:hidden/>
    <w:uiPriority w:val="99"/>
    <w:semiHidden/>
    <w:rsid w:val="00D06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7465">
      <w:bodyDiv w:val="1"/>
      <w:marLeft w:val="0"/>
      <w:marRight w:val="0"/>
      <w:marTop w:val="0"/>
      <w:marBottom w:val="0"/>
      <w:divBdr>
        <w:top w:val="none" w:sz="0" w:space="0" w:color="auto"/>
        <w:left w:val="none" w:sz="0" w:space="0" w:color="auto"/>
        <w:bottom w:val="none" w:sz="0" w:space="0" w:color="auto"/>
        <w:right w:val="none" w:sz="0" w:space="0" w:color="auto"/>
      </w:divBdr>
      <w:divsChild>
        <w:div w:id="1954358041">
          <w:marLeft w:val="0"/>
          <w:marRight w:val="0"/>
          <w:marTop w:val="0"/>
          <w:marBottom w:val="0"/>
          <w:divBdr>
            <w:top w:val="single" w:sz="2" w:space="0" w:color="E5E7EB"/>
            <w:left w:val="single" w:sz="2" w:space="0" w:color="E5E7EB"/>
            <w:bottom w:val="single" w:sz="2" w:space="0" w:color="E5E7EB"/>
            <w:right w:val="single" w:sz="2" w:space="0" w:color="E5E7EB"/>
          </w:divBdr>
          <w:divsChild>
            <w:div w:id="1511918696">
              <w:marLeft w:val="0"/>
              <w:marRight w:val="0"/>
              <w:marTop w:val="100"/>
              <w:marBottom w:val="100"/>
              <w:divBdr>
                <w:top w:val="single" w:sz="2" w:space="0" w:color="E5E7EB"/>
                <w:left w:val="single" w:sz="2" w:space="0" w:color="E5E7EB"/>
                <w:bottom w:val="single" w:sz="2" w:space="0" w:color="E5E7EB"/>
                <w:right w:val="single" w:sz="2" w:space="0" w:color="E5E7EB"/>
              </w:divBdr>
              <w:divsChild>
                <w:div w:id="154955749">
                  <w:marLeft w:val="0"/>
                  <w:marRight w:val="0"/>
                  <w:marTop w:val="0"/>
                  <w:marBottom w:val="0"/>
                  <w:divBdr>
                    <w:top w:val="single" w:sz="2" w:space="0" w:color="E5E7EB"/>
                    <w:left w:val="single" w:sz="2" w:space="0" w:color="E5E7EB"/>
                    <w:bottom w:val="single" w:sz="2" w:space="0" w:color="E5E7EB"/>
                    <w:right w:val="single" w:sz="2" w:space="0" w:color="E5E7EB"/>
                  </w:divBdr>
                  <w:divsChild>
                    <w:div w:id="1701779221">
                      <w:marLeft w:val="0"/>
                      <w:marRight w:val="0"/>
                      <w:marTop w:val="0"/>
                      <w:marBottom w:val="0"/>
                      <w:divBdr>
                        <w:top w:val="single" w:sz="2" w:space="0" w:color="E5E7EB"/>
                        <w:left w:val="single" w:sz="2" w:space="0" w:color="E5E7EB"/>
                        <w:bottom w:val="single" w:sz="2" w:space="0" w:color="E5E7EB"/>
                        <w:right w:val="single" w:sz="2" w:space="0" w:color="E5E7EB"/>
                      </w:divBdr>
                      <w:divsChild>
                        <w:div w:id="1382635619">
                          <w:marLeft w:val="0"/>
                          <w:marRight w:val="0"/>
                          <w:marTop w:val="0"/>
                          <w:marBottom w:val="0"/>
                          <w:divBdr>
                            <w:top w:val="single" w:sz="2" w:space="0" w:color="E5E7EB"/>
                            <w:left w:val="single" w:sz="2" w:space="0" w:color="E5E7EB"/>
                            <w:bottom w:val="single" w:sz="2" w:space="0" w:color="E5E7EB"/>
                            <w:right w:val="single" w:sz="2" w:space="0" w:color="E5E7EB"/>
                          </w:divBdr>
                          <w:divsChild>
                            <w:div w:id="505555843">
                              <w:marLeft w:val="0"/>
                              <w:marRight w:val="0"/>
                              <w:marTop w:val="0"/>
                              <w:marBottom w:val="0"/>
                              <w:divBdr>
                                <w:top w:val="single" w:sz="2" w:space="0" w:color="E5E7EB"/>
                                <w:left w:val="single" w:sz="2" w:space="0" w:color="E5E7EB"/>
                                <w:bottom w:val="single" w:sz="2" w:space="0" w:color="E5E7EB"/>
                                <w:right w:val="single" w:sz="2" w:space="0" w:color="E5E7EB"/>
                              </w:divBdr>
                              <w:divsChild>
                                <w:div w:id="1709260899">
                                  <w:marLeft w:val="0"/>
                                  <w:marRight w:val="0"/>
                                  <w:marTop w:val="0"/>
                                  <w:marBottom w:val="0"/>
                                  <w:divBdr>
                                    <w:top w:val="single" w:sz="2" w:space="0" w:color="E5E7EB"/>
                                    <w:left w:val="single" w:sz="2" w:space="0" w:color="E5E7EB"/>
                                    <w:bottom w:val="single" w:sz="2" w:space="0" w:color="E5E7EB"/>
                                    <w:right w:val="single" w:sz="2" w:space="0" w:color="E5E7EB"/>
                                  </w:divBdr>
                                  <w:divsChild>
                                    <w:div w:id="1933127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2836169">
      <w:bodyDiv w:val="1"/>
      <w:marLeft w:val="0"/>
      <w:marRight w:val="0"/>
      <w:marTop w:val="0"/>
      <w:marBottom w:val="0"/>
      <w:divBdr>
        <w:top w:val="none" w:sz="0" w:space="0" w:color="auto"/>
        <w:left w:val="none" w:sz="0" w:space="0" w:color="auto"/>
        <w:bottom w:val="none" w:sz="0" w:space="0" w:color="auto"/>
        <w:right w:val="none" w:sz="0" w:space="0" w:color="auto"/>
      </w:divBdr>
    </w:div>
    <w:div w:id="428820483">
      <w:bodyDiv w:val="1"/>
      <w:marLeft w:val="0"/>
      <w:marRight w:val="0"/>
      <w:marTop w:val="0"/>
      <w:marBottom w:val="0"/>
      <w:divBdr>
        <w:top w:val="none" w:sz="0" w:space="0" w:color="auto"/>
        <w:left w:val="none" w:sz="0" w:space="0" w:color="auto"/>
        <w:bottom w:val="none" w:sz="0" w:space="0" w:color="auto"/>
        <w:right w:val="none" w:sz="0" w:space="0" w:color="auto"/>
      </w:divBdr>
    </w:div>
    <w:div w:id="474420142">
      <w:bodyDiv w:val="1"/>
      <w:marLeft w:val="0"/>
      <w:marRight w:val="0"/>
      <w:marTop w:val="0"/>
      <w:marBottom w:val="0"/>
      <w:divBdr>
        <w:top w:val="none" w:sz="0" w:space="0" w:color="auto"/>
        <w:left w:val="none" w:sz="0" w:space="0" w:color="auto"/>
        <w:bottom w:val="none" w:sz="0" w:space="0" w:color="auto"/>
        <w:right w:val="none" w:sz="0" w:space="0" w:color="auto"/>
      </w:divBdr>
      <w:divsChild>
        <w:div w:id="1381631998">
          <w:marLeft w:val="0"/>
          <w:marRight w:val="0"/>
          <w:marTop w:val="0"/>
          <w:marBottom w:val="0"/>
          <w:divBdr>
            <w:top w:val="single" w:sz="2" w:space="0" w:color="E5E7EB"/>
            <w:left w:val="single" w:sz="2" w:space="0" w:color="E5E7EB"/>
            <w:bottom w:val="single" w:sz="2" w:space="0" w:color="E5E7EB"/>
            <w:right w:val="single" w:sz="2" w:space="0" w:color="E5E7EB"/>
          </w:divBdr>
          <w:divsChild>
            <w:div w:id="936211049">
              <w:marLeft w:val="0"/>
              <w:marRight w:val="0"/>
              <w:marTop w:val="100"/>
              <w:marBottom w:val="100"/>
              <w:divBdr>
                <w:top w:val="single" w:sz="2" w:space="0" w:color="E5E7EB"/>
                <w:left w:val="single" w:sz="2" w:space="0" w:color="E5E7EB"/>
                <w:bottom w:val="single" w:sz="2" w:space="0" w:color="E5E7EB"/>
                <w:right w:val="single" w:sz="2" w:space="0" w:color="E5E7EB"/>
              </w:divBdr>
              <w:divsChild>
                <w:div w:id="373774253">
                  <w:marLeft w:val="0"/>
                  <w:marRight w:val="0"/>
                  <w:marTop w:val="0"/>
                  <w:marBottom w:val="0"/>
                  <w:divBdr>
                    <w:top w:val="single" w:sz="2" w:space="0" w:color="E5E7EB"/>
                    <w:left w:val="single" w:sz="2" w:space="0" w:color="E5E7EB"/>
                    <w:bottom w:val="single" w:sz="2" w:space="0" w:color="E5E7EB"/>
                    <w:right w:val="single" w:sz="2" w:space="0" w:color="E5E7EB"/>
                  </w:divBdr>
                  <w:divsChild>
                    <w:div w:id="2096977756">
                      <w:marLeft w:val="0"/>
                      <w:marRight w:val="0"/>
                      <w:marTop w:val="0"/>
                      <w:marBottom w:val="0"/>
                      <w:divBdr>
                        <w:top w:val="single" w:sz="2" w:space="0" w:color="E5E7EB"/>
                        <w:left w:val="single" w:sz="2" w:space="0" w:color="E5E7EB"/>
                        <w:bottom w:val="single" w:sz="2" w:space="0" w:color="E5E7EB"/>
                        <w:right w:val="single" w:sz="2" w:space="0" w:color="E5E7EB"/>
                      </w:divBdr>
                      <w:divsChild>
                        <w:div w:id="212814323">
                          <w:marLeft w:val="0"/>
                          <w:marRight w:val="0"/>
                          <w:marTop w:val="0"/>
                          <w:marBottom w:val="0"/>
                          <w:divBdr>
                            <w:top w:val="single" w:sz="2" w:space="0" w:color="E5E7EB"/>
                            <w:left w:val="single" w:sz="2" w:space="0" w:color="E5E7EB"/>
                            <w:bottom w:val="single" w:sz="2" w:space="0" w:color="E5E7EB"/>
                            <w:right w:val="single" w:sz="2" w:space="0" w:color="E5E7EB"/>
                          </w:divBdr>
                          <w:divsChild>
                            <w:div w:id="1730566814">
                              <w:marLeft w:val="0"/>
                              <w:marRight w:val="0"/>
                              <w:marTop w:val="0"/>
                              <w:marBottom w:val="0"/>
                              <w:divBdr>
                                <w:top w:val="single" w:sz="2" w:space="0" w:color="E5E7EB"/>
                                <w:left w:val="single" w:sz="2" w:space="0" w:color="E5E7EB"/>
                                <w:bottom w:val="single" w:sz="2" w:space="0" w:color="E5E7EB"/>
                                <w:right w:val="single" w:sz="2" w:space="0" w:color="E5E7EB"/>
                              </w:divBdr>
                              <w:divsChild>
                                <w:div w:id="953175401">
                                  <w:marLeft w:val="0"/>
                                  <w:marRight w:val="0"/>
                                  <w:marTop w:val="0"/>
                                  <w:marBottom w:val="0"/>
                                  <w:divBdr>
                                    <w:top w:val="single" w:sz="2" w:space="0" w:color="E5E7EB"/>
                                    <w:left w:val="single" w:sz="2" w:space="0" w:color="E5E7EB"/>
                                    <w:bottom w:val="single" w:sz="2" w:space="0" w:color="E5E7EB"/>
                                    <w:right w:val="single" w:sz="2" w:space="0" w:color="E5E7EB"/>
                                  </w:divBdr>
                                  <w:divsChild>
                                    <w:div w:id="472141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76535338">
      <w:bodyDiv w:val="1"/>
      <w:marLeft w:val="0"/>
      <w:marRight w:val="0"/>
      <w:marTop w:val="0"/>
      <w:marBottom w:val="0"/>
      <w:divBdr>
        <w:top w:val="none" w:sz="0" w:space="0" w:color="auto"/>
        <w:left w:val="none" w:sz="0" w:space="0" w:color="auto"/>
        <w:bottom w:val="none" w:sz="0" w:space="0" w:color="auto"/>
        <w:right w:val="none" w:sz="0" w:space="0" w:color="auto"/>
      </w:divBdr>
    </w:div>
    <w:div w:id="524293588">
      <w:bodyDiv w:val="1"/>
      <w:marLeft w:val="0"/>
      <w:marRight w:val="0"/>
      <w:marTop w:val="0"/>
      <w:marBottom w:val="0"/>
      <w:divBdr>
        <w:top w:val="none" w:sz="0" w:space="0" w:color="auto"/>
        <w:left w:val="none" w:sz="0" w:space="0" w:color="auto"/>
        <w:bottom w:val="none" w:sz="0" w:space="0" w:color="auto"/>
        <w:right w:val="none" w:sz="0" w:space="0" w:color="auto"/>
      </w:divBdr>
    </w:div>
    <w:div w:id="532111648">
      <w:bodyDiv w:val="1"/>
      <w:marLeft w:val="0"/>
      <w:marRight w:val="0"/>
      <w:marTop w:val="0"/>
      <w:marBottom w:val="0"/>
      <w:divBdr>
        <w:top w:val="none" w:sz="0" w:space="0" w:color="auto"/>
        <w:left w:val="none" w:sz="0" w:space="0" w:color="auto"/>
        <w:bottom w:val="none" w:sz="0" w:space="0" w:color="auto"/>
        <w:right w:val="none" w:sz="0" w:space="0" w:color="auto"/>
      </w:divBdr>
    </w:div>
    <w:div w:id="607928542">
      <w:bodyDiv w:val="1"/>
      <w:marLeft w:val="0"/>
      <w:marRight w:val="0"/>
      <w:marTop w:val="0"/>
      <w:marBottom w:val="0"/>
      <w:divBdr>
        <w:top w:val="none" w:sz="0" w:space="0" w:color="auto"/>
        <w:left w:val="none" w:sz="0" w:space="0" w:color="auto"/>
        <w:bottom w:val="none" w:sz="0" w:space="0" w:color="auto"/>
        <w:right w:val="none" w:sz="0" w:space="0" w:color="auto"/>
      </w:divBdr>
    </w:div>
    <w:div w:id="626620198">
      <w:bodyDiv w:val="1"/>
      <w:marLeft w:val="0"/>
      <w:marRight w:val="0"/>
      <w:marTop w:val="0"/>
      <w:marBottom w:val="0"/>
      <w:divBdr>
        <w:top w:val="none" w:sz="0" w:space="0" w:color="auto"/>
        <w:left w:val="none" w:sz="0" w:space="0" w:color="auto"/>
        <w:bottom w:val="none" w:sz="0" w:space="0" w:color="auto"/>
        <w:right w:val="none" w:sz="0" w:space="0" w:color="auto"/>
      </w:divBdr>
    </w:div>
    <w:div w:id="781001416">
      <w:bodyDiv w:val="1"/>
      <w:marLeft w:val="0"/>
      <w:marRight w:val="0"/>
      <w:marTop w:val="0"/>
      <w:marBottom w:val="0"/>
      <w:divBdr>
        <w:top w:val="none" w:sz="0" w:space="0" w:color="auto"/>
        <w:left w:val="none" w:sz="0" w:space="0" w:color="auto"/>
        <w:bottom w:val="none" w:sz="0" w:space="0" w:color="auto"/>
        <w:right w:val="none" w:sz="0" w:space="0" w:color="auto"/>
      </w:divBdr>
    </w:div>
    <w:div w:id="978876358">
      <w:bodyDiv w:val="1"/>
      <w:marLeft w:val="0"/>
      <w:marRight w:val="0"/>
      <w:marTop w:val="0"/>
      <w:marBottom w:val="0"/>
      <w:divBdr>
        <w:top w:val="none" w:sz="0" w:space="0" w:color="auto"/>
        <w:left w:val="none" w:sz="0" w:space="0" w:color="auto"/>
        <w:bottom w:val="none" w:sz="0" w:space="0" w:color="auto"/>
        <w:right w:val="none" w:sz="0" w:space="0" w:color="auto"/>
      </w:divBdr>
    </w:div>
    <w:div w:id="1002127419">
      <w:bodyDiv w:val="1"/>
      <w:marLeft w:val="0"/>
      <w:marRight w:val="0"/>
      <w:marTop w:val="0"/>
      <w:marBottom w:val="0"/>
      <w:divBdr>
        <w:top w:val="none" w:sz="0" w:space="0" w:color="auto"/>
        <w:left w:val="none" w:sz="0" w:space="0" w:color="auto"/>
        <w:bottom w:val="none" w:sz="0" w:space="0" w:color="auto"/>
        <w:right w:val="none" w:sz="0" w:space="0" w:color="auto"/>
      </w:divBdr>
    </w:div>
    <w:div w:id="1003317476">
      <w:bodyDiv w:val="1"/>
      <w:marLeft w:val="0"/>
      <w:marRight w:val="0"/>
      <w:marTop w:val="0"/>
      <w:marBottom w:val="0"/>
      <w:divBdr>
        <w:top w:val="none" w:sz="0" w:space="0" w:color="auto"/>
        <w:left w:val="none" w:sz="0" w:space="0" w:color="auto"/>
        <w:bottom w:val="none" w:sz="0" w:space="0" w:color="auto"/>
        <w:right w:val="none" w:sz="0" w:space="0" w:color="auto"/>
      </w:divBdr>
    </w:div>
    <w:div w:id="1003703246">
      <w:bodyDiv w:val="1"/>
      <w:marLeft w:val="0"/>
      <w:marRight w:val="0"/>
      <w:marTop w:val="0"/>
      <w:marBottom w:val="0"/>
      <w:divBdr>
        <w:top w:val="none" w:sz="0" w:space="0" w:color="auto"/>
        <w:left w:val="none" w:sz="0" w:space="0" w:color="auto"/>
        <w:bottom w:val="none" w:sz="0" w:space="0" w:color="auto"/>
        <w:right w:val="none" w:sz="0" w:space="0" w:color="auto"/>
      </w:divBdr>
    </w:div>
    <w:div w:id="1009671731">
      <w:bodyDiv w:val="1"/>
      <w:marLeft w:val="0"/>
      <w:marRight w:val="0"/>
      <w:marTop w:val="0"/>
      <w:marBottom w:val="0"/>
      <w:divBdr>
        <w:top w:val="none" w:sz="0" w:space="0" w:color="auto"/>
        <w:left w:val="none" w:sz="0" w:space="0" w:color="auto"/>
        <w:bottom w:val="none" w:sz="0" w:space="0" w:color="auto"/>
        <w:right w:val="none" w:sz="0" w:space="0" w:color="auto"/>
      </w:divBdr>
    </w:div>
    <w:div w:id="1052578556">
      <w:bodyDiv w:val="1"/>
      <w:marLeft w:val="0"/>
      <w:marRight w:val="0"/>
      <w:marTop w:val="0"/>
      <w:marBottom w:val="0"/>
      <w:divBdr>
        <w:top w:val="none" w:sz="0" w:space="0" w:color="auto"/>
        <w:left w:val="none" w:sz="0" w:space="0" w:color="auto"/>
        <w:bottom w:val="none" w:sz="0" w:space="0" w:color="auto"/>
        <w:right w:val="none" w:sz="0" w:space="0" w:color="auto"/>
      </w:divBdr>
    </w:div>
    <w:div w:id="1185054169">
      <w:bodyDiv w:val="1"/>
      <w:marLeft w:val="0"/>
      <w:marRight w:val="0"/>
      <w:marTop w:val="0"/>
      <w:marBottom w:val="0"/>
      <w:divBdr>
        <w:top w:val="none" w:sz="0" w:space="0" w:color="auto"/>
        <w:left w:val="none" w:sz="0" w:space="0" w:color="auto"/>
        <w:bottom w:val="none" w:sz="0" w:space="0" w:color="auto"/>
        <w:right w:val="none" w:sz="0" w:space="0" w:color="auto"/>
      </w:divBdr>
    </w:div>
    <w:div w:id="1268273877">
      <w:bodyDiv w:val="1"/>
      <w:marLeft w:val="0"/>
      <w:marRight w:val="0"/>
      <w:marTop w:val="0"/>
      <w:marBottom w:val="0"/>
      <w:divBdr>
        <w:top w:val="none" w:sz="0" w:space="0" w:color="auto"/>
        <w:left w:val="none" w:sz="0" w:space="0" w:color="auto"/>
        <w:bottom w:val="none" w:sz="0" w:space="0" w:color="auto"/>
        <w:right w:val="none" w:sz="0" w:space="0" w:color="auto"/>
      </w:divBdr>
    </w:div>
    <w:div w:id="1379090092">
      <w:bodyDiv w:val="1"/>
      <w:marLeft w:val="0"/>
      <w:marRight w:val="0"/>
      <w:marTop w:val="0"/>
      <w:marBottom w:val="0"/>
      <w:divBdr>
        <w:top w:val="none" w:sz="0" w:space="0" w:color="auto"/>
        <w:left w:val="none" w:sz="0" w:space="0" w:color="auto"/>
        <w:bottom w:val="none" w:sz="0" w:space="0" w:color="auto"/>
        <w:right w:val="none" w:sz="0" w:space="0" w:color="auto"/>
      </w:divBdr>
    </w:div>
    <w:div w:id="1474175463">
      <w:bodyDiv w:val="1"/>
      <w:marLeft w:val="0"/>
      <w:marRight w:val="0"/>
      <w:marTop w:val="0"/>
      <w:marBottom w:val="0"/>
      <w:divBdr>
        <w:top w:val="none" w:sz="0" w:space="0" w:color="auto"/>
        <w:left w:val="none" w:sz="0" w:space="0" w:color="auto"/>
        <w:bottom w:val="none" w:sz="0" w:space="0" w:color="auto"/>
        <w:right w:val="none" w:sz="0" w:space="0" w:color="auto"/>
      </w:divBdr>
    </w:div>
    <w:div w:id="1585066597">
      <w:bodyDiv w:val="1"/>
      <w:marLeft w:val="0"/>
      <w:marRight w:val="0"/>
      <w:marTop w:val="0"/>
      <w:marBottom w:val="0"/>
      <w:divBdr>
        <w:top w:val="none" w:sz="0" w:space="0" w:color="auto"/>
        <w:left w:val="none" w:sz="0" w:space="0" w:color="auto"/>
        <w:bottom w:val="none" w:sz="0" w:space="0" w:color="auto"/>
        <w:right w:val="none" w:sz="0" w:space="0" w:color="auto"/>
      </w:divBdr>
    </w:div>
    <w:div w:id="1719041887">
      <w:bodyDiv w:val="1"/>
      <w:marLeft w:val="0"/>
      <w:marRight w:val="0"/>
      <w:marTop w:val="0"/>
      <w:marBottom w:val="0"/>
      <w:divBdr>
        <w:top w:val="none" w:sz="0" w:space="0" w:color="auto"/>
        <w:left w:val="none" w:sz="0" w:space="0" w:color="auto"/>
        <w:bottom w:val="none" w:sz="0" w:space="0" w:color="auto"/>
        <w:right w:val="none" w:sz="0" w:space="0" w:color="auto"/>
      </w:divBdr>
    </w:div>
    <w:div w:id="1865166270">
      <w:bodyDiv w:val="1"/>
      <w:marLeft w:val="0"/>
      <w:marRight w:val="0"/>
      <w:marTop w:val="0"/>
      <w:marBottom w:val="0"/>
      <w:divBdr>
        <w:top w:val="none" w:sz="0" w:space="0" w:color="auto"/>
        <w:left w:val="none" w:sz="0" w:space="0" w:color="auto"/>
        <w:bottom w:val="none" w:sz="0" w:space="0" w:color="auto"/>
        <w:right w:val="none" w:sz="0" w:space="0" w:color="auto"/>
      </w:divBdr>
    </w:div>
    <w:div w:id="1977174303">
      <w:bodyDiv w:val="1"/>
      <w:marLeft w:val="0"/>
      <w:marRight w:val="0"/>
      <w:marTop w:val="0"/>
      <w:marBottom w:val="0"/>
      <w:divBdr>
        <w:top w:val="none" w:sz="0" w:space="0" w:color="auto"/>
        <w:left w:val="none" w:sz="0" w:space="0" w:color="auto"/>
        <w:bottom w:val="none" w:sz="0" w:space="0" w:color="auto"/>
        <w:right w:val="none" w:sz="0" w:space="0" w:color="auto"/>
      </w:divBdr>
    </w:div>
    <w:div w:id="2079398972">
      <w:bodyDiv w:val="1"/>
      <w:marLeft w:val="0"/>
      <w:marRight w:val="0"/>
      <w:marTop w:val="0"/>
      <w:marBottom w:val="0"/>
      <w:divBdr>
        <w:top w:val="none" w:sz="0" w:space="0" w:color="auto"/>
        <w:left w:val="none" w:sz="0" w:space="0" w:color="auto"/>
        <w:bottom w:val="none" w:sz="0" w:space="0" w:color="auto"/>
        <w:right w:val="none" w:sz="0" w:space="0" w:color="auto"/>
      </w:divBdr>
    </w:div>
    <w:div w:id="212796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14</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243</cp:revision>
  <dcterms:created xsi:type="dcterms:W3CDTF">2023-12-18T14:25:00Z</dcterms:created>
  <dcterms:modified xsi:type="dcterms:W3CDTF">2023-12-21T15:22:00Z</dcterms:modified>
</cp:coreProperties>
</file>