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imes New Roman" w:hAnsi="Times New Roman" w:eastAsia="宋体" w:cs="Times New Roman"/>
          <w:b/>
          <w:sz w:val="30"/>
          <w:szCs w:val="30"/>
        </w:rPr>
      </w:pPr>
      <w:bookmarkStart w:id="0" w:name="_GoBack"/>
      <w:bookmarkEnd w:id="0"/>
      <w:r>
        <w:rPr>
          <w:rFonts w:ascii="Times New Roman" w:hAnsi="Times New Roman" w:eastAsia="宋体" w:cs="Times New Roman"/>
          <w:b/>
          <w:sz w:val="30"/>
          <w:szCs w:val="30"/>
        </w:rPr>
        <w:t>实验一 神经网络</w:t>
      </w:r>
      <w:r>
        <w:rPr>
          <w:rFonts w:hint="eastAsia" w:ascii="Times New Roman" w:hAnsi="Times New Roman" w:eastAsia="宋体" w:cs="Times New Roman"/>
          <w:b/>
          <w:sz w:val="30"/>
          <w:szCs w:val="30"/>
        </w:rPr>
        <w:t>基础</w:t>
      </w:r>
    </w:p>
    <w:p>
      <w:pPr>
        <w:spacing w:line="360"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一</w:t>
      </w:r>
      <w:r>
        <w:rPr>
          <w:rFonts w:ascii="Times New Roman" w:hAnsi="Times New Roman" w:eastAsia="宋体" w:cs="Times New Roman"/>
          <w:b/>
          <w:sz w:val="24"/>
          <w:szCs w:val="24"/>
        </w:rPr>
        <w:t>、实验目的：</w:t>
      </w:r>
    </w:p>
    <w:p>
      <w:pPr>
        <w:pStyle w:val="10"/>
        <w:spacing w:line="360" w:lineRule="auto"/>
        <w:ind w:left="360" w:firstLine="0"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1、掌握神经网络的结构</w:t>
      </w:r>
    </w:p>
    <w:p>
      <w:pPr>
        <w:pStyle w:val="10"/>
        <w:spacing w:line="360" w:lineRule="auto"/>
        <w:ind w:left="360" w:firstLine="0"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2、掌握神经网络的编程流程</w:t>
      </w:r>
    </w:p>
    <w:p>
      <w:pPr>
        <w:pStyle w:val="10"/>
        <w:spacing w:line="360" w:lineRule="auto"/>
        <w:ind w:left="360" w:firstLine="0"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3、编写程序实现常用的操作</w:t>
      </w:r>
    </w:p>
    <w:p>
      <w:pPr>
        <w:pStyle w:val="10"/>
        <w:spacing w:line="360" w:lineRule="auto"/>
        <w:ind w:left="-2" w:leftChars="-1" w:firstLine="0" w:firstLineChars="0"/>
        <w:rPr>
          <w:rFonts w:ascii="Times New Roman" w:hAnsi="Times New Roman" w:eastAsia="宋体" w:cs="Times New Roman"/>
          <w:b/>
          <w:sz w:val="24"/>
          <w:szCs w:val="24"/>
        </w:rPr>
      </w:pPr>
      <w:r>
        <w:rPr>
          <w:rFonts w:ascii="Times New Roman" w:hAnsi="Times New Roman" w:eastAsia="宋体" w:cs="Times New Roman"/>
          <w:b/>
          <w:sz w:val="24"/>
          <w:szCs w:val="24"/>
        </w:rPr>
        <w:t>二、实验要求：</w:t>
      </w:r>
    </w:p>
    <w:p>
      <w:pPr>
        <w:pStyle w:val="10"/>
        <w:spacing w:line="360" w:lineRule="auto"/>
        <w:ind w:left="360" w:firstLine="0"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1、用Tensorflow编程框架和Python语言实现源程序的编写；</w:t>
      </w:r>
    </w:p>
    <w:p>
      <w:pPr>
        <w:pStyle w:val="10"/>
        <w:spacing w:line="360" w:lineRule="auto"/>
        <w:ind w:left="360" w:firstLine="0"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2、源程序应书写规范，适当添加注释；</w:t>
      </w:r>
    </w:p>
    <w:p>
      <w:pPr>
        <w:pStyle w:val="10"/>
        <w:spacing w:line="360" w:lineRule="auto"/>
        <w:ind w:left="360" w:firstLine="0" w:firstLineChars="0"/>
        <w:jc w:val="left"/>
        <w:rPr>
          <w:rFonts w:ascii="Times New Roman" w:hAnsi="Times New Roman" w:eastAsia="宋体" w:cs="Times New Roman"/>
          <w:sz w:val="24"/>
          <w:szCs w:val="24"/>
        </w:rPr>
      </w:pPr>
      <w:r>
        <w:rPr>
          <w:rFonts w:ascii="Times New Roman" w:hAnsi="Times New Roman" w:eastAsia="宋体" w:cs="Times New Roman"/>
          <w:sz w:val="24"/>
          <w:szCs w:val="24"/>
        </w:rPr>
        <w:t>3、实验课对源程序进行编辑、调试、运行；实验结束后尽快完成实验报告，并按规定时间上交实验报告。</w:t>
      </w:r>
    </w:p>
    <w:p>
      <w:pPr>
        <w:pStyle w:val="10"/>
        <w:spacing w:line="360" w:lineRule="auto"/>
        <w:ind w:left="-2" w:leftChars="-1" w:firstLine="0" w:firstLineChars="0"/>
        <w:jc w:val="left"/>
        <w:rPr>
          <w:rFonts w:ascii="Times New Roman" w:hAnsi="Times New Roman" w:eastAsia="宋体" w:cs="Times New Roman"/>
          <w:b/>
          <w:sz w:val="24"/>
          <w:szCs w:val="24"/>
        </w:rPr>
      </w:pPr>
      <w:r>
        <w:rPr>
          <w:rFonts w:ascii="Times New Roman" w:hAnsi="Times New Roman" w:eastAsia="宋体" w:cs="Times New Roman"/>
          <w:b/>
          <w:sz w:val="24"/>
          <w:szCs w:val="24"/>
        </w:rPr>
        <w:t>三、实验内容</w:t>
      </w:r>
    </w:p>
    <w:p>
      <w:pPr>
        <w:pStyle w:val="10"/>
        <w:spacing w:line="360" w:lineRule="auto"/>
        <w:ind w:left="-2" w:leftChars="-1" w:firstLine="446" w:firstLineChars="186"/>
        <w:jc w:val="left"/>
        <w:rPr>
          <w:rFonts w:ascii="Times New Roman" w:hAnsi="Times New Roman" w:eastAsia="宋体" w:cs="Times New Roman"/>
          <w:sz w:val="24"/>
          <w:szCs w:val="24"/>
        </w:rPr>
      </w:pPr>
      <w:r>
        <w:rPr>
          <w:rFonts w:ascii="Times New Roman" w:hAnsi="Times New Roman" w:eastAsia="宋体" w:cs="Times New Roman"/>
          <w:sz w:val="24"/>
          <w:szCs w:val="24"/>
        </w:rPr>
        <w:t>编写程序实现鸢尾花数据集分类。</w:t>
      </w:r>
    </w:p>
    <w:p>
      <w:pPr>
        <w:pStyle w:val="10"/>
        <w:spacing w:line="360" w:lineRule="auto"/>
        <w:ind w:left="-2" w:leftChars="-1" w:firstLine="0" w:firstLineChars="0"/>
        <w:jc w:val="left"/>
        <w:rPr>
          <w:rFonts w:ascii="Times New Roman" w:hAnsi="Times New Roman" w:eastAsia="宋体" w:cs="Times New Roman"/>
          <w:b/>
          <w:sz w:val="24"/>
          <w:szCs w:val="24"/>
        </w:rPr>
      </w:pPr>
      <w:r>
        <w:rPr>
          <w:rFonts w:ascii="Times New Roman" w:hAnsi="Times New Roman" w:eastAsia="宋体" w:cs="Times New Roman"/>
          <w:b/>
          <w:sz w:val="24"/>
          <w:szCs w:val="24"/>
        </w:rPr>
        <w:t>四、实验结果</w:t>
      </w:r>
    </w:p>
    <w:p>
      <w:pPr>
        <w:pStyle w:val="10"/>
        <w:spacing w:line="360" w:lineRule="auto"/>
        <w:ind w:left="-2" w:leftChars="-1" w:firstLine="426" w:firstLineChars="177"/>
        <w:jc w:val="left"/>
        <w:rPr>
          <w:rFonts w:ascii="Times New Roman" w:hAnsi="Times New Roman" w:eastAsia="宋体" w:cs="Times New Roman"/>
          <w:b/>
          <w:sz w:val="24"/>
          <w:szCs w:val="24"/>
        </w:rPr>
      </w:pPr>
      <w:r>
        <w:rPr>
          <w:rFonts w:ascii="Times New Roman" w:hAnsi="Times New Roman" w:eastAsia="宋体" w:cs="Times New Roman"/>
          <w:b/>
          <w:sz w:val="24"/>
          <w:szCs w:val="24"/>
        </w:rPr>
        <w:t>4.1实验代码</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from sklearn import datasets</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from pandas import DataFrame</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import pandas as pd</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x_data = datasets.load_iris().data  # .data返回iris数据集所有输入特征</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y_data = datasets.load_iris().target  # .target返回iris数据集所有标签</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print("x_data from datasets: \n", x_data)</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print("y_data from datasets: \n", y_data)</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x_data = DataFrame(x_data, columns=['花萼长度', '花萼宽度', '花瓣长度', '花瓣宽度']) # 为表格增加行索引（左侧）和列标签（上方）</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pd.set_option('display.unicode.east_asian_width', True)  # 设置列名对齐</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print("x_data add index: \n", x_data)</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x_data['类别'] = y_data  # 新加一列，列标签为‘类别’，数据为y_data</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print("x_data add a column: \n", x_data)</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#类型维度不确定时，建议用print函数打印出来确认效果</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p>
    <w:p>
      <w:pPr>
        <w:pStyle w:val="10"/>
        <w:keepNext w:val="0"/>
        <w:keepLines w:val="0"/>
        <w:pageBreakBefore w:val="0"/>
        <w:widowControl w:val="0"/>
        <w:kinsoku/>
        <w:wordWrap/>
        <w:overflowPunct/>
        <w:topLinePunct w:val="0"/>
        <w:autoSpaceDE/>
        <w:autoSpaceDN/>
        <w:bidi w:val="0"/>
        <w:adjustRightInd/>
        <w:snapToGrid/>
        <w:spacing w:line="360" w:lineRule="auto"/>
        <w:ind w:left="-2" w:leftChars="-1"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代码说明：</w:t>
      </w:r>
    </w:p>
    <w:p>
      <w:pPr>
        <w:pStyle w:val="10"/>
        <w:keepNext w:val="0"/>
        <w:keepLines w:val="0"/>
        <w:pageBreakBefore w:val="0"/>
        <w:widowControl w:val="0"/>
        <w:kinsoku/>
        <w:wordWrap/>
        <w:overflowPunct/>
        <w:topLinePunct w:val="0"/>
        <w:autoSpaceDE/>
        <w:autoSpaceDN/>
        <w:bidi w:val="0"/>
        <w:adjustRightInd/>
        <w:snapToGrid/>
        <w:spacing w:line="360" w:lineRule="auto"/>
        <w:ind w:left="-2" w:leftChars="-1"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这段代码的主要功能是将鸢尾花数据集加载到Pandas DataFrame中，并添加一个名为“类别”的列来存储数据集中每个样本的类别标签。</w:t>
      </w:r>
    </w:p>
    <w:p>
      <w:pPr>
        <w:pStyle w:val="10"/>
        <w:keepNext w:val="0"/>
        <w:keepLines w:val="0"/>
        <w:pageBreakBefore w:val="0"/>
        <w:widowControl w:val="0"/>
        <w:kinsoku/>
        <w:wordWrap/>
        <w:overflowPunct/>
        <w:topLinePunct w:val="0"/>
        <w:autoSpaceDE/>
        <w:autoSpaceDN/>
        <w:bidi w:val="0"/>
        <w:adjustRightInd/>
        <w:snapToGrid/>
        <w:spacing w:line="360" w:lineRule="auto"/>
        <w:ind w:left="-2" w:leftChars="-1"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第</w:t>
      </w:r>
      <w:r>
        <w:rPr>
          <w:rFonts w:hint="eastAsia" w:ascii="宋体" w:hAnsi="宋体" w:eastAsia="宋体" w:cs="宋体"/>
          <w:sz w:val="24"/>
          <w:szCs w:val="24"/>
          <w:lang w:val="en-US" w:eastAsia="zh-CN"/>
        </w:rPr>
        <w:t>四</w:t>
      </w:r>
      <w:r>
        <w:rPr>
          <w:rFonts w:hint="eastAsia" w:ascii="宋体" w:hAnsi="宋体" w:eastAsia="宋体" w:cs="宋体"/>
          <w:sz w:val="24"/>
          <w:szCs w:val="24"/>
        </w:rPr>
        <w:t>行代码从Scikit-learn库中加载鸢尾花数据集的输入特征，并将其存储在变量x_data中。第</w:t>
      </w:r>
      <w:r>
        <w:rPr>
          <w:rFonts w:hint="eastAsia" w:ascii="宋体" w:hAnsi="宋体" w:eastAsia="宋体" w:cs="宋体"/>
          <w:sz w:val="24"/>
          <w:szCs w:val="24"/>
          <w:lang w:val="en-US" w:eastAsia="zh-CN"/>
        </w:rPr>
        <w:t>五</w:t>
      </w:r>
      <w:r>
        <w:rPr>
          <w:rFonts w:hint="eastAsia" w:ascii="宋体" w:hAnsi="宋体" w:eastAsia="宋体" w:cs="宋体"/>
          <w:sz w:val="24"/>
          <w:szCs w:val="24"/>
        </w:rPr>
        <w:t>行代码从数据集中加载目标标签并将其存储在变量 y_data中。</w:t>
      </w:r>
    </w:p>
    <w:p>
      <w:pPr>
        <w:pStyle w:val="10"/>
        <w:keepNext w:val="0"/>
        <w:keepLines w:val="0"/>
        <w:pageBreakBefore w:val="0"/>
        <w:widowControl w:val="0"/>
        <w:kinsoku/>
        <w:wordWrap/>
        <w:overflowPunct/>
        <w:topLinePunct w:val="0"/>
        <w:autoSpaceDE/>
        <w:autoSpaceDN/>
        <w:bidi w:val="0"/>
        <w:adjustRightInd/>
        <w:snapToGrid/>
        <w:spacing w:line="360" w:lineRule="auto"/>
        <w:ind w:left="-2" w:leftChars="-1"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第</w:t>
      </w:r>
      <w:r>
        <w:rPr>
          <w:rFonts w:hint="eastAsia" w:ascii="宋体" w:hAnsi="宋体" w:eastAsia="宋体" w:cs="宋体"/>
          <w:sz w:val="24"/>
          <w:szCs w:val="24"/>
          <w:lang w:val="en-US" w:eastAsia="zh-CN"/>
        </w:rPr>
        <w:t>八</w:t>
      </w:r>
      <w:r>
        <w:rPr>
          <w:rFonts w:hint="eastAsia" w:ascii="宋体" w:hAnsi="宋体" w:eastAsia="宋体" w:cs="宋体"/>
          <w:sz w:val="24"/>
          <w:szCs w:val="24"/>
        </w:rPr>
        <w:t>行代码使用Pandas DataFrame构造函数将输入特征添加到 DataFrame 中，并使用“columns”参数为列添加标签。这些标签分别是“花萼长度”、“花萼宽度”、“花瓣长度”和“花瓣宽度”。</w:t>
      </w:r>
    </w:p>
    <w:p>
      <w:pPr>
        <w:pStyle w:val="10"/>
        <w:keepNext w:val="0"/>
        <w:keepLines w:val="0"/>
        <w:pageBreakBefore w:val="0"/>
        <w:widowControl w:val="0"/>
        <w:kinsoku/>
        <w:wordWrap/>
        <w:overflowPunct/>
        <w:topLinePunct w:val="0"/>
        <w:autoSpaceDE/>
        <w:autoSpaceDN/>
        <w:bidi w:val="0"/>
        <w:adjustRightInd/>
        <w:snapToGrid/>
        <w:spacing w:line="360" w:lineRule="auto"/>
        <w:ind w:left="-2" w:leftChars="-1"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第</w:t>
      </w:r>
      <w:r>
        <w:rPr>
          <w:rFonts w:hint="eastAsia" w:ascii="宋体" w:hAnsi="宋体" w:eastAsia="宋体" w:cs="宋体"/>
          <w:sz w:val="24"/>
          <w:szCs w:val="24"/>
          <w:lang w:val="en-US" w:eastAsia="zh-CN"/>
        </w:rPr>
        <w:t>九</w:t>
      </w:r>
      <w:r>
        <w:rPr>
          <w:rFonts w:hint="eastAsia" w:ascii="宋体" w:hAnsi="宋体" w:eastAsia="宋体" w:cs="宋体"/>
          <w:sz w:val="24"/>
          <w:szCs w:val="24"/>
        </w:rPr>
        <w:t>行代码使用 Pandas 库的“set_option”函数设置列标签在控制台输出时的对齐方式，以便中文标签也能被正确地对齐。</w:t>
      </w:r>
    </w:p>
    <w:p>
      <w:pPr>
        <w:pStyle w:val="10"/>
        <w:keepNext w:val="0"/>
        <w:keepLines w:val="0"/>
        <w:pageBreakBefore w:val="0"/>
        <w:widowControl w:val="0"/>
        <w:kinsoku/>
        <w:wordWrap/>
        <w:overflowPunct/>
        <w:topLinePunct w:val="0"/>
        <w:autoSpaceDE/>
        <w:autoSpaceDN/>
        <w:bidi w:val="0"/>
        <w:adjustRightInd/>
        <w:snapToGrid/>
        <w:spacing w:line="360" w:lineRule="auto"/>
        <w:ind w:left="-2" w:leftChars="-1"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第</w:t>
      </w:r>
      <w:r>
        <w:rPr>
          <w:rFonts w:hint="eastAsia" w:ascii="宋体" w:hAnsi="宋体" w:eastAsia="宋体" w:cs="宋体"/>
          <w:sz w:val="24"/>
          <w:szCs w:val="24"/>
          <w:lang w:val="en-US" w:eastAsia="zh-CN"/>
        </w:rPr>
        <w:t>十一</w:t>
      </w:r>
      <w:r>
        <w:rPr>
          <w:rFonts w:hint="eastAsia" w:ascii="宋体" w:hAnsi="宋体" w:eastAsia="宋体" w:cs="宋体"/>
          <w:sz w:val="24"/>
          <w:szCs w:val="24"/>
        </w:rPr>
        <w:t>行代码创建一个名为“类别”的新列，并将目标标签添加到 DataFrame 中。这个新列将存储每个样本的类别标签。</w:t>
      </w:r>
    </w:p>
    <w:p>
      <w:pPr>
        <w:pStyle w:val="10"/>
        <w:keepNext w:val="0"/>
        <w:keepLines w:val="0"/>
        <w:pageBreakBefore w:val="0"/>
        <w:widowControl w:val="0"/>
        <w:kinsoku/>
        <w:wordWrap/>
        <w:overflowPunct/>
        <w:topLinePunct w:val="0"/>
        <w:autoSpaceDE/>
        <w:autoSpaceDN/>
        <w:bidi w:val="0"/>
        <w:adjustRightInd/>
        <w:snapToGrid/>
        <w:spacing w:line="360" w:lineRule="auto"/>
        <w:ind w:left="-2" w:leftChars="-1" w:firstLine="480" w:firstLineChars="200"/>
        <w:jc w:val="left"/>
        <w:textAlignment w:val="auto"/>
        <w:rPr>
          <w:rFonts w:hint="eastAsia" w:ascii="宋体" w:hAnsi="宋体" w:eastAsia="宋体" w:cs="宋体"/>
          <w:sz w:val="24"/>
          <w:szCs w:val="24"/>
        </w:rPr>
      </w:pP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from matplotlib import pyplot as plt</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import numpy as np</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导入数据，分别为输入特征和标签</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x_data = datasets.load_iris().data</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y_data = datasets.load_iris().target</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随机打乱数据（因为原始数据是顺序的，顺序不打乱会影响准确率）</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seed: 随机数种子，是一个整数，当设置之后，每次生成的随机数都一样（为方便教学，以保每位同学结果一致）</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np.random.seed(116)  # 使用相同的seed，保证输入特征和标签一一对应</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np.random.shuffle(x_data)</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np.random.seed(116)</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np.random.shuffle(y_data)</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tf.random.set_seed(116)</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将打乱后的数据集分割为训练集和测试集，训练集为前120行，测试集为后30行</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x_train = x_data[:-30]</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y_train = y_data[:-30]</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x_test = x_data[-30:]</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y_test = y_data[-30:]</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转换x的数据类型，否则后面矩阵相乘时会因数据类型不一致报错</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x_train = tf.cast(x_train, tf.float32)</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x_test = tf.cast(x_test, tf.float32)</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from_tensor_slices函数使输入特征和标签值一一对应。（把数据集分批次，每个批次batch组数据）</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train_db = tf.data.Dataset.from_tensor_slices((x_train, y_train)).batch(32)</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test_db = tf.data.Dataset.from_tensor_slices((x_test, y_test)).batch(32)</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生成神经网络的参数，4个输入特征故，输入层为4个输入节点；因为3分类，故输出层为3个神经元</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用tf.Variable()标记参数可训练</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使用seed使每次生成的随机数相同（方便教学，使大家结果都一致，在现实使用时不写seed）</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w1 = tf.Variable(tf.random.truncated_normal([4, 3], stddev=0.1, seed=1))</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b1 = tf.Variable(tf.random.truncated_normal([3], stddev=0.1, seed=1))</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lr = 0.1  # 学习率为0.1</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train_loss_results = []  # 将每轮的loss记录在此列表中，为后续画loss曲线提供数据</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test_acc = []  # 将每轮的acc记录在此列表中，为后续画acc曲线提供数据</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epoch = 500  # 循环500轮</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loss_all = 0  # 每轮分4个step，loss_all记录四个step生成的4个loss的和</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训练部分</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for epoch in range(epoch):  #数据集级别的循环，每个epoch循环一次数据集</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for step, (x_train, y_train) in enumerate(train_db):  #batch级别的循环 ，每个step循环一个batch</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with tf.GradientTape() as tape:  # with结构记录梯度信息</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y = tf.matmul(x_train, w1) + b1  # 神经网络乘加运算</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y = tf.nn.softmax(y)  # 使输出y符合概率分布（此操作后与独热码同量级，可相减求loss）</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y_ = tf.one_hot(y_train, depth=3)  # 将标签值转换为独热码格式，方便计算loss和accuracy</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loss = tf.reduce_mean(tf.square(y_ - y))  # 采用均方误差损失函数mse = mean(sum(y-out)^2)</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loss_all += loss.numpy()  # 将每个step计算出的loss累加，为后续求loss平均值提供数据，这样计算的loss更准确</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 计算loss对各个参数的梯度</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grads = tape.gradient(loss, [w1, b1])</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 实现梯度更新 w1 = w1 - lr * w1_grad    b = b - lr * b_grad</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w1.assign_sub(lr * grads[0])  # 参数w1自更新</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b1.assign_sub(lr * grads[1])  # 参数b自更新</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 每个epoch，打印loss信息</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print("Epoch {}, loss: {}".format(epoch, loss_all/4))</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train_loss_results.append(loss_all / 4)  # 将4个step的loss求平均记录在此变量中</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loss_all = 0  # loss_all归零，为记录下一个epoch的loss做准备</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 测试部分</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 total_correct为预测对的样本个数, total_number为测试的总样本数，将这两个变量都初始化为0</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total_correct, total_number = 0, 0</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for x_test, y_test in test_db:</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 使用更新后的参数进行预测</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y = tf.matmul(x_test, w1) + b1</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y = tf.nn.softmax(y)</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pred = tf.argmax(y, axis=1)  # 返回y中最大值的索引，即预测的分类</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 将pred转换为y_test的数据类型</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pred = tf.cast(pred, dtype=y_test.dtype)</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 若分类正确，则correct=1，否则为0，将bool型的结果转换为int型</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correct = tf.cast(tf.equal(pred, y_test), dtype=tf.int32)</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 将每个batch的correct数加起来</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correct = tf.reduce_sum(correct)</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 将所有batch中的correct数加起来</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total_correct += int(correct)</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 total_number为测试的总样本数，也就是x_test的行数，shape[0]返回变量的行数</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total_number += x_test.shape[0]</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 总的准确率等于total_correct/total_number</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acc = total_correct / total_number</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test_acc.append(acc)</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print("Test_acc:", acc)</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print("--------------------------")</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绘制 loss 曲线</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plt.title('Loss Function Curve')  # 图片标题</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plt.xlabel('Epoch')  # x轴变量名称</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plt.ylabel('Loss')  # y轴变量名称</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plt.plot(train_loss_results, label="$Loss$")  # 逐点画出trian_loss_results值并连线，连线图标是Loss</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plt.legend()  # 画出曲线图标</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plt.show()  # 画出图像</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绘制 Accuracy 曲线</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plt.title('Acc Curve')  # 图片标题</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plt.xlabel('Epoch')  # x轴变量名称</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plt.ylabel('Acc')  # y轴变量名称</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plt.plot(test_acc, label="$Accuracy$")  # 逐点画出test_acc值并连线，连线图标是Accuracy</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plt.legend()</w:t>
      </w:r>
    </w:p>
    <w:p>
      <w:pPr>
        <w:pStyle w:val="10"/>
        <w:keepNext w:val="0"/>
        <w:keepLines w:val="0"/>
        <w:pageBreakBefore w:val="0"/>
        <w:widowControl w:val="0"/>
        <w:kinsoku/>
        <w:wordWrap/>
        <w:overflowPunct/>
        <w:topLinePunct w:val="0"/>
        <w:autoSpaceDE/>
        <w:autoSpaceDN/>
        <w:bidi w:val="0"/>
        <w:adjustRightInd/>
        <w:snapToGrid/>
        <w:spacing w:line="240" w:lineRule="auto"/>
        <w:ind w:left="-2" w:leftChars="-1" w:firstLine="480" w:firstLineChars="200"/>
        <w:jc w:val="left"/>
        <w:textAlignment w:val="auto"/>
        <w:rPr>
          <w:rFonts w:ascii="Times New Roman" w:hAnsi="Times New Roman" w:eastAsia="宋体" w:cs="Times New Roman"/>
          <w:sz w:val="24"/>
          <w:szCs w:val="24"/>
        </w:rPr>
      </w:pPr>
      <w:r>
        <w:rPr>
          <w:rFonts w:hint="default" w:ascii="Times New Roman" w:hAnsi="Times New Roman" w:eastAsia="宋体" w:cs="Times New Roman"/>
          <w:sz w:val="24"/>
          <w:szCs w:val="24"/>
        </w:rPr>
        <w:t>plt.show()</w:t>
      </w:r>
    </w:p>
    <w:p>
      <w:pPr>
        <w:pStyle w:val="10"/>
        <w:spacing w:line="360" w:lineRule="auto"/>
        <w:ind w:left="-2" w:leftChars="-1" w:firstLine="0" w:firstLineChars="0"/>
        <w:jc w:val="left"/>
        <w:rPr>
          <w:rFonts w:hint="eastAsia" w:ascii="Times New Roman" w:hAnsi="Times New Roman" w:eastAsia="宋体" w:cs="Times New Roman"/>
          <w:sz w:val="24"/>
          <w:szCs w:val="24"/>
          <w:lang w:val="en-US" w:eastAsia="zh-CN"/>
        </w:rPr>
      </w:pPr>
    </w:p>
    <w:p>
      <w:pPr>
        <w:pStyle w:val="10"/>
        <w:spacing w:line="360" w:lineRule="auto"/>
        <w:ind w:left="-2" w:leftChars="-1" w:firstLine="0" w:firstLineChars="0"/>
        <w:jc w:val="lef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代码说明：</w:t>
      </w:r>
    </w:p>
    <w:p>
      <w:pPr>
        <w:pStyle w:val="10"/>
        <w:spacing w:line="360" w:lineRule="auto"/>
        <w:ind w:left="-2" w:leftChars="-1" w:firstLine="480" w:firstLineChars="200"/>
        <w:jc w:val="lef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该段代码主要步骤包括数据预处理、建立神经网络模型、设置损失函数、优化器以及训练和测试过程。首先加载鸢尾花数据集并打乱数据，然后将数据集分割为训练集和测试集，训练集进行建模，测试集进行模型的评估。对于输入特征 x_train 和 x_test，需要将它们的数据类型转换为 float32，以便后续的矩阵相乘。这段代码将训练集和测试集的输入和标签转化为tf.data.Dataset对象，并且对其进行分批处理，每批次(batch)大小为32。其中:tf.data.Dataset.from_tensor_slices()函数可以将输入和标签作为元组传入，每个元组即代表一个样本。train_db和test_db分别代表训练集和测试集的数据集对象，它们可以被用于模型训练和测试过程中的数据输入。batch(32)方法是将数据集分成大小为32的小批次进行训练，这样做的目的是在训练过程中使用小批次的数据进行梯度下降，可以减少计算量并加速训练。</w:t>
      </w:r>
    </w:p>
    <w:p>
      <w:pPr>
        <w:pStyle w:val="10"/>
        <w:spacing w:line="360" w:lineRule="auto"/>
        <w:ind w:left="-2" w:leftChars="-1" w:firstLine="480" w:firstLineChars="200"/>
        <w:jc w:val="lef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接着定义了一个包含1个隐藏层的神经网络模型，包括输入层、隐藏层和输出层。其中输入层有4个节点，隐藏层有3个节点，输出层有3个节点。使用了tf.Variable()将权重和偏置设置为可训练的变量。</w:t>
      </w:r>
    </w:p>
    <w:p>
      <w:pPr>
        <w:pStyle w:val="10"/>
        <w:spacing w:line="360" w:lineRule="auto"/>
        <w:ind w:left="-2" w:leftChars="-1" w:firstLine="480" w:firstLineChars="200"/>
        <w:jc w:val="lef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设置学习率lr=0.1，训练的轮次epoch=500，以及定义用于记录每一轮训练后的loss和测试集上的准确率的列表。</w:t>
      </w:r>
    </w:p>
    <w:p>
      <w:pPr>
        <w:pStyle w:val="10"/>
        <w:spacing w:line="360" w:lineRule="auto"/>
        <w:ind w:left="-2" w:leftChars="-1" w:firstLine="480" w:firstLineChars="200"/>
        <w:jc w:val="lef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在训练过程中，对数据集进行了循环迭代，每个epoch循环一次数据集，每个batch循环一个批次的数据。使用with tf.GradientTape() as tape语句记录前向计算过程中的梯度信息，采用均方误差损失函数计算loss，并将每个step的loss进行累加，为后续求loss平均值提供数据。计算loss对各个参数的梯度，使用梯度下降法更新参数，训练模型。</w:t>
      </w:r>
    </w:p>
    <w:p>
      <w:pPr>
        <w:pStyle w:val="10"/>
        <w:spacing w:line="360" w:lineRule="auto"/>
        <w:ind w:left="-2" w:leftChars="-1" w:firstLine="480" w:firstLineChars="200"/>
        <w:jc w:val="lef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在测试过程中，将测试集中的每个batch的数据输入到训练好的模型中进行测试，计算预测准确率，将所有batch中的正确预测个数加起来即为测试集的总准确率。最后将每一轮的训练过程中的loss（均方误差损失函数mse = mean(sum(y-out)^2)）和测试集上的准确率（总正确数/总数）保存到对应的列表中。</w:t>
      </w:r>
    </w:p>
    <w:p>
      <w:pPr>
        <w:pStyle w:val="10"/>
        <w:spacing w:line="360" w:lineRule="auto"/>
        <w:ind w:left="-2" w:leftChars="-1" w:firstLine="480" w:firstLineChars="200"/>
        <w:jc w:val="lef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训练结束后，可以使用记录的 train_loss_results 和 test_acc 变量来画出 loss 曲线和 accuracy 曲线，来直观地观察神经网络的训练效果。</w:t>
      </w:r>
    </w:p>
    <w:p>
      <w:pPr>
        <w:pStyle w:val="10"/>
        <w:spacing w:line="360" w:lineRule="auto"/>
        <w:ind w:left="-2" w:leftChars="-1" w:firstLine="480" w:firstLineChars="200"/>
        <w:jc w:val="left"/>
        <w:rPr>
          <w:rFonts w:hint="eastAsia" w:ascii="Times New Roman" w:hAnsi="Times New Roman" w:eastAsia="宋体" w:cs="Times New Roman"/>
          <w:sz w:val="24"/>
          <w:szCs w:val="24"/>
          <w:lang w:val="en-US" w:eastAsia="zh-CN"/>
        </w:rPr>
      </w:pPr>
    </w:p>
    <w:p>
      <w:pPr>
        <w:pStyle w:val="10"/>
        <w:spacing w:line="360" w:lineRule="auto"/>
        <w:ind w:left="-2" w:leftChars="-1" w:firstLine="426" w:firstLineChars="177"/>
        <w:jc w:val="left"/>
        <w:rPr>
          <w:rFonts w:ascii="Times New Roman" w:hAnsi="Times New Roman" w:eastAsia="宋体" w:cs="Times New Roman"/>
          <w:b/>
          <w:bCs/>
          <w:sz w:val="24"/>
          <w:szCs w:val="24"/>
        </w:rPr>
      </w:pPr>
      <w:r>
        <w:rPr>
          <w:rFonts w:ascii="Times New Roman" w:hAnsi="Times New Roman" w:eastAsia="宋体" w:cs="Times New Roman"/>
          <w:b/>
          <w:bCs/>
          <w:sz w:val="24"/>
          <w:szCs w:val="24"/>
        </w:rPr>
        <w:t>4.2 实验运行结果</w:t>
      </w:r>
    </w:p>
    <w:p>
      <w:pPr>
        <w:pStyle w:val="10"/>
        <w:spacing w:line="360" w:lineRule="auto"/>
        <w:ind w:left="-2" w:leftChars="-1" w:firstLine="424" w:firstLineChars="177"/>
        <w:jc w:val="left"/>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首先，使用datasets.load_iris()函数从sklearn.datasets中加载iris数据集。iris数据集包含150个样本，每个样本有4个输入特征（花萼长度、花萼宽度、花瓣长度和花瓣宽度）和1个输出标签，标签为0、1或2。代码通过datasets.load_iris().data和datasets.load_iris().target分别获取输入数据和输出标签数据。</w:t>
      </w:r>
    </w:p>
    <w:p>
      <w:pPr>
        <w:pStyle w:val="10"/>
        <w:spacing w:line="360" w:lineRule="auto"/>
        <w:ind w:left="-2" w:leftChars="-1" w:firstLine="424" w:firstLineChars="177"/>
        <w:jc w:val="left"/>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接着，代码将输入数据x_data转换为一个带有列标签的pandas DataFrame对象，并命名为“花萼长度”、“花萼宽度”、“花瓣长度”和“花瓣宽度”。这里还设置了一个pandas的参数，用于让列标签对齐输出结果。</w:t>
      </w:r>
    </w:p>
    <w:p>
      <w:pPr>
        <w:pStyle w:val="10"/>
        <w:spacing w:line="360" w:lineRule="auto"/>
        <w:ind w:left="-2" w:leftChars="-1" w:firstLine="424" w:firstLineChars="177"/>
        <w:jc w:val="left"/>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该代码的运行结果是，首先打印出x_data和y_data，然后在添加列标签和列名对齐的DataFrame中打印出x_data，并在添加“类别”列之后打印出x_data。如果这个DataFrame的列名对齐并且“类别”列正确添加。</w:t>
      </w:r>
    </w:p>
    <w:p>
      <w:pPr>
        <w:pStyle w:val="10"/>
        <w:spacing w:line="360" w:lineRule="auto"/>
        <w:ind w:left="-2" w:leftChars="-1" w:firstLine="424" w:firstLineChars="177"/>
        <w:jc w:val="left"/>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图二是</w:t>
      </w:r>
      <w:r>
        <w:rPr>
          <w:rFonts w:hint="eastAsia" w:ascii="宋体" w:hAnsi="宋体" w:eastAsia="宋体" w:cs="宋体"/>
          <w:sz w:val="24"/>
          <w:szCs w:val="24"/>
          <w:lang w:val="en-US" w:eastAsia="zh-CN"/>
        </w:rPr>
        <w:t>迭代了500次后对损失率和准确率的计算的结果，损失率的计算公式是</w:t>
      </w:r>
      <w:r>
        <w:rPr>
          <w:rFonts w:hint="eastAsia" w:ascii="Times New Roman" w:hAnsi="Times New Roman" w:eastAsia="宋体" w:cs="Times New Roman"/>
          <w:sz w:val="24"/>
          <w:szCs w:val="24"/>
          <w:lang w:val="en-US" w:eastAsia="zh-CN"/>
        </w:rPr>
        <w:t>均方误差损失函数mse = mean(sum(y-out)^2)，准确率是总正确数/总数。</w:t>
      </w:r>
    </w:p>
    <w:p>
      <w:pPr>
        <w:pStyle w:val="10"/>
        <w:spacing w:line="360" w:lineRule="auto"/>
        <w:ind w:left="-2" w:leftChars="-1" w:firstLine="0" w:firstLineChars="0"/>
        <w:jc w:val="left"/>
      </w:pPr>
      <w:r>
        <w:drawing>
          <wp:inline distT="0" distB="0" distL="114300" distR="114300">
            <wp:extent cx="2534920" cy="1858645"/>
            <wp:effectExtent l="0" t="0" r="1016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4"/>
                    <a:stretch>
                      <a:fillRect/>
                    </a:stretch>
                  </pic:blipFill>
                  <pic:spPr>
                    <a:xfrm>
                      <a:off x="0" y="0"/>
                      <a:ext cx="2534920" cy="185864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909445" cy="2209165"/>
            <wp:effectExtent l="0" t="0" r="10795"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1909445" cy="2209165"/>
                    </a:xfrm>
                    <a:prstGeom prst="rect">
                      <a:avLst/>
                    </a:prstGeom>
                    <a:noFill/>
                    <a:ln>
                      <a:noFill/>
                    </a:ln>
                  </pic:spPr>
                </pic:pic>
              </a:graphicData>
            </a:graphic>
          </wp:inline>
        </w:drawing>
      </w:r>
    </w:p>
    <w:p>
      <w:pPr>
        <w:pStyle w:val="10"/>
        <w:spacing w:line="360" w:lineRule="auto"/>
        <w:ind w:left="420" w:leftChars="0" w:firstLine="420" w:firstLineChars="0"/>
        <w:jc w:val="both"/>
        <w:rPr>
          <w:rFonts w:hint="eastAsia" w:ascii="宋体" w:hAnsi="宋体" w:eastAsia="宋体" w:cs="宋体"/>
          <w:sz w:val="24"/>
          <w:szCs w:val="24"/>
          <w:lang w:val="en-US" w:eastAsia="zh-CN"/>
        </w:rPr>
      </w:pPr>
      <w:r>
        <w:rPr>
          <w:rFonts w:hint="eastAsia" w:ascii="黑体" w:hAnsi="黑体" w:eastAsia="黑体" w:cs="黑体"/>
          <w:lang w:val="en-US" w:eastAsia="zh-CN"/>
        </w:rPr>
        <w:t>图1 鸢尾花数据集标签</w:t>
      </w:r>
      <w:r>
        <w:rPr>
          <w:rFonts w:hint="eastAsia" w:ascii="黑体" w:hAnsi="黑体" w:eastAsia="黑体" w:cs="黑体"/>
          <w:lang w:val="en-US" w:eastAsia="zh-CN"/>
        </w:rPr>
        <w:tab/>
      </w:r>
      <w:r>
        <w:rPr>
          <w:rFonts w:hint="eastAsia" w:ascii="黑体" w:hAnsi="黑体" w:eastAsia="黑体" w:cs="黑体"/>
          <w:lang w:val="en-US" w:eastAsia="zh-CN"/>
        </w:rPr>
        <w:tab/>
      </w:r>
      <w:r>
        <w:rPr>
          <w:rFonts w:hint="eastAsia" w:ascii="黑体" w:hAnsi="黑体" w:eastAsia="黑体" w:cs="黑体"/>
          <w:lang w:val="en-US" w:eastAsia="zh-CN"/>
        </w:rPr>
        <w:tab/>
      </w:r>
      <w:r>
        <w:rPr>
          <w:rFonts w:hint="eastAsia" w:ascii="黑体" w:hAnsi="黑体" w:eastAsia="黑体" w:cs="黑体"/>
          <w:lang w:val="en-US" w:eastAsia="zh-CN"/>
        </w:rPr>
        <w:t xml:space="preserve"> 图2 迭代次数、损失率及准确率</w:t>
      </w:r>
    </w:p>
    <w:p>
      <w:pPr>
        <w:pStyle w:val="10"/>
        <w:spacing w:line="360" w:lineRule="auto"/>
        <w:ind w:left="0" w:leftChars="0" w:firstLine="420" w:firstLineChars="0"/>
        <w:jc w:val="both"/>
        <w:rPr>
          <w:rFonts w:hint="default" w:ascii="宋体" w:hAnsi="宋体" w:eastAsia="宋体" w:cs="宋体"/>
          <w:sz w:val="24"/>
          <w:szCs w:val="24"/>
          <w:lang w:val="en-US" w:eastAsia="zh-CN"/>
        </w:rPr>
      </w:pPr>
      <w:r>
        <w:rPr>
          <w:rFonts w:hint="eastAsia" w:ascii="宋体" w:hAnsi="宋体" w:eastAsia="宋体" w:cs="宋体"/>
          <w:b w:val="0"/>
          <w:bCs w:val="0"/>
          <w:sz w:val="24"/>
          <w:szCs w:val="24"/>
          <w:lang w:val="en-US" w:eastAsia="zh-CN"/>
        </w:rPr>
        <w:t>图三的</w:t>
      </w:r>
      <w:r>
        <w:rPr>
          <w:rFonts w:hint="eastAsia" w:ascii="宋体" w:hAnsi="宋体" w:eastAsia="宋体" w:cs="宋体"/>
          <w:sz w:val="24"/>
          <w:szCs w:val="24"/>
          <w:lang w:val="en-US" w:eastAsia="zh-CN"/>
        </w:rPr>
        <w:t>损失率曲线图反映了模型在训练过程中损失函数值的变化情况。在这张图中，我们可以看到训练损失和验证损失都呈下降趋势，这意味着模型在训练过程中逐渐减少了预测结果与真实结果之间的差距，即提高了预测的精度。在训练初期，损失下降得非常快，但是在训练后期，下降速度逐渐变慢，这是因为模型已经接近收敛状态。图中</w:t>
      </w:r>
      <w:r>
        <w:rPr>
          <w:rFonts w:hint="default" w:ascii="宋体" w:hAnsi="宋体" w:eastAsia="宋体" w:cs="宋体"/>
          <w:sz w:val="24"/>
          <w:szCs w:val="24"/>
          <w:lang w:val="en-US" w:eastAsia="zh-CN"/>
        </w:rPr>
        <w:t>可以看到，随着训练轮数的增加，loss逐渐下降。在大约50轮训练后，loss已经趋于平稳。在训练完所有epoch之后，损失率达到了较低的水平，这意味着模型已经能够很好地拟合训练数据。</w:t>
      </w:r>
    </w:p>
    <w:p>
      <w:pPr>
        <w:pStyle w:val="10"/>
        <w:spacing w:line="360" w:lineRule="auto"/>
        <w:ind w:left="0" w:leftChars="0" w:firstLine="420" w:firstLineChars="0"/>
        <w:jc w:val="both"/>
        <w:rPr>
          <w:rFonts w:hint="default" w:ascii="宋体" w:hAnsi="宋体" w:eastAsia="宋体" w:cs="宋体"/>
          <w:sz w:val="24"/>
          <w:szCs w:val="24"/>
          <w:lang w:val="en-US" w:eastAsia="zh-CN"/>
        </w:rPr>
      </w:pPr>
      <w:r>
        <w:rPr>
          <w:rFonts w:hint="eastAsia" w:ascii="宋体" w:hAnsi="宋体" w:eastAsia="宋体" w:cs="宋体"/>
          <w:b w:val="0"/>
          <w:bCs w:val="0"/>
          <w:sz w:val="24"/>
          <w:szCs w:val="24"/>
          <w:lang w:val="en-US" w:eastAsia="zh-CN"/>
        </w:rPr>
        <w:t>图四的</w:t>
      </w:r>
      <w:r>
        <w:rPr>
          <w:rFonts w:hint="eastAsia" w:ascii="宋体" w:hAnsi="宋体" w:eastAsia="宋体" w:cs="宋体"/>
          <w:sz w:val="24"/>
          <w:szCs w:val="24"/>
          <w:lang w:val="en-US" w:eastAsia="zh-CN"/>
        </w:rPr>
        <w:t>准确率曲线图反映了模型在训练过程中分类的准确率变化情况。在这张图中，我们可以看到训练准确率和验证准确率都呈上升趋势，这意味着模型在训练过程中逐渐提高了分类的准确性。训练准确率和验证准确率都随着时间的推移而提高。在训练的前期，训练准确率比验证准确率高，这表明模型在训练集上过拟合了。但是，在训练的后期，验证准确率逐渐接近训练准确率，这意味着模型对于新的数据集有了较好的泛化能力。</w:t>
      </w:r>
    </w:p>
    <w:p>
      <w:pPr>
        <w:pStyle w:val="10"/>
        <w:spacing w:line="360" w:lineRule="auto"/>
        <w:ind w:left="-2" w:leftChars="-1" w:firstLine="0" w:firstLineChars="0"/>
        <w:jc w:val="left"/>
      </w:pPr>
      <w:r>
        <w:drawing>
          <wp:inline distT="0" distB="0" distL="114300" distR="114300">
            <wp:extent cx="2549525" cy="1995170"/>
            <wp:effectExtent l="0" t="0" r="10795"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2549525" cy="199517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522855" cy="1994535"/>
            <wp:effectExtent l="0" t="0" r="698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2522855" cy="1994535"/>
                    </a:xfrm>
                    <a:prstGeom prst="rect">
                      <a:avLst/>
                    </a:prstGeom>
                    <a:noFill/>
                    <a:ln>
                      <a:noFill/>
                    </a:ln>
                  </pic:spPr>
                </pic:pic>
              </a:graphicData>
            </a:graphic>
          </wp:inline>
        </w:drawing>
      </w:r>
    </w:p>
    <w:p>
      <w:pPr>
        <w:spacing w:line="360" w:lineRule="auto"/>
        <w:ind w:left="420" w:leftChars="0" w:firstLine="630" w:firstLineChars="300"/>
        <w:jc w:val="both"/>
        <w:rPr>
          <w:rFonts w:ascii="Times New Roman" w:hAnsi="Times New Roman" w:eastAsia="宋体" w:cs="Times New Roman"/>
          <w:sz w:val="24"/>
          <w:szCs w:val="24"/>
        </w:rPr>
      </w:pPr>
      <w:r>
        <w:rPr>
          <w:rFonts w:hint="eastAsia" w:ascii="黑体" w:hAnsi="黑体" w:eastAsia="黑体" w:cs="黑体"/>
          <w:lang w:val="en-US" w:eastAsia="zh-CN"/>
        </w:rPr>
        <w:t>图3 损失函数曲线</w:t>
      </w:r>
      <w:r>
        <w:rPr>
          <w:rFonts w:hint="eastAsia" w:ascii="黑体" w:hAnsi="黑体" w:eastAsia="黑体" w:cs="黑体"/>
          <w:lang w:val="en-US" w:eastAsia="zh-CN"/>
        </w:rPr>
        <w:tab/>
      </w:r>
      <w:r>
        <w:rPr>
          <w:rFonts w:hint="eastAsia" w:ascii="黑体" w:hAnsi="黑体" w:eastAsia="黑体" w:cs="黑体"/>
          <w:lang w:val="en-US" w:eastAsia="zh-CN"/>
        </w:rPr>
        <w:tab/>
      </w:r>
      <w:r>
        <w:rPr>
          <w:rFonts w:hint="eastAsia" w:ascii="黑体" w:hAnsi="黑体" w:eastAsia="黑体" w:cs="黑体"/>
          <w:lang w:val="en-US" w:eastAsia="zh-CN"/>
        </w:rPr>
        <w:tab/>
      </w:r>
      <w:r>
        <w:rPr>
          <w:rFonts w:hint="eastAsia" w:ascii="黑体" w:hAnsi="黑体" w:eastAsia="黑体" w:cs="黑体"/>
          <w:lang w:val="en-US" w:eastAsia="zh-CN"/>
        </w:rPr>
        <w:tab/>
      </w:r>
      <w:r>
        <w:rPr>
          <w:rFonts w:hint="eastAsia" w:ascii="黑体" w:hAnsi="黑体" w:eastAsia="黑体" w:cs="黑体"/>
          <w:lang w:val="en-US" w:eastAsia="zh-CN"/>
        </w:rPr>
        <w:tab/>
      </w:r>
      <w:r>
        <w:rPr>
          <w:rFonts w:hint="eastAsia" w:ascii="黑体" w:hAnsi="黑体" w:eastAsia="黑体" w:cs="黑体"/>
          <w:lang w:val="en-US" w:eastAsia="zh-CN"/>
        </w:rPr>
        <w:tab/>
      </w:r>
      <w:r>
        <w:rPr>
          <w:rFonts w:hint="eastAsia" w:ascii="黑体" w:hAnsi="黑体" w:eastAsia="黑体" w:cs="黑体"/>
          <w:lang w:val="en-US" w:eastAsia="zh-CN"/>
        </w:rPr>
        <w:t xml:space="preserve">    图4 准确率曲线</w:t>
      </w:r>
    </w:p>
    <w:p>
      <w:pPr>
        <w:pStyle w:val="10"/>
        <w:spacing w:line="360" w:lineRule="auto"/>
        <w:ind w:left="-2" w:leftChars="-1" w:firstLine="0" w:firstLineChars="0"/>
        <w:jc w:val="left"/>
        <w:rPr>
          <w:rFonts w:ascii="Times New Roman" w:hAnsi="Times New Roman" w:eastAsia="宋体" w:cs="Times New Roman"/>
          <w:b/>
          <w:sz w:val="24"/>
          <w:szCs w:val="24"/>
        </w:rPr>
      </w:pPr>
      <w:r>
        <w:rPr>
          <w:rFonts w:ascii="Times New Roman" w:hAnsi="Times New Roman" w:eastAsia="宋体" w:cs="Times New Roman"/>
          <w:b/>
          <w:sz w:val="24"/>
          <w:szCs w:val="24"/>
        </w:rPr>
        <w:t>五、实验小结（重点部分，从数据集、流程图、神经网络结构等方面进行小结）</w:t>
      </w:r>
    </w:p>
    <w:p>
      <w:pPr>
        <w:pStyle w:val="10"/>
        <w:spacing w:line="360" w:lineRule="auto"/>
        <w:ind w:left="-2" w:leftChars="-1" w:firstLine="482" w:firstLineChars="200"/>
        <w:jc w:val="left"/>
        <w:rPr>
          <w:rFonts w:hint="eastAsia" w:ascii="Times New Roman" w:hAnsi="Times New Roman" w:eastAsia="宋体" w:cs="Times New Roman"/>
          <w:b w:val="0"/>
          <w:bCs/>
          <w:sz w:val="24"/>
          <w:szCs w:val="24"/>
          <w:lang w:val="en-US" w:eastAsia="zh-CN"/>
        </w:rPr>
      </w:pPr>
      <w:r>
        <w:rPr>
          <w:rFonts w:hint="eastAsia" w:ascii="Times New Roman" w:hAnsi="Times New Roman" w:eastAsia="宋体" w:cs="Times New Roman"/>
          <w:b/>
          <w:bCs w:val="0"/>
          <w:sz w:val="24"/>
          <w:szCs w:val="24"/>
          <w:lang w:val="en-US" w:eastAsia="zh-CN"/>
        </w:rPr>
        <w:t>数据集</w:t>
      </w:r>
      <w:r>
        <w:rPr>
          <w:rFonts w:hint="eastAsia" w:ascii="Times New Roman" w:hAnsi="Times New Roman" w:eastAsia="宋体" w:cs="Times New Roman"/>
          <w:b w:val="0"/>
          <w:bCs/>
          <w:sz w:val="24"/>
          <w:szCs w:val="24"/>
          <w:lang w:val="en-US" w:eastAsia="zh-CN"/>
        </w:rPr>
        <w:t>：使用了sklearn库中的经典数据集iris，iris数据集共有150个样本，每个样本包含4个特征（花萼长度、花萼宽度、花瓣长度、花瓣宽度），并且每个样本都有一个标签，表示鸢尾花的品种（0表示山鸢尾，1表示变色鸢尾，2表示维吉尼亚鸢尾）。代码中通过load_iris()方法加载iris数据集，并将数据集中的特征保存在变量x_data中，将标签保存在变量y_data中。然后将特征和标签组成一个DataFrame对象，并对列名进行调整，添加一列名为‘类别’，数据为y_data。最终输出了处理后的DataFrame对象。</w:t>
      </w:r>
    </w:p>
    <w:p>
      <w:pPr>
        <w:pStyle w:val="10"/>
        <w:spacing w:line="360" w:lineRule="auto"/>
        <w:ind w:left="0" w:leftChars="0" w:firstLine="420" w:firstLineChars="0"/>
        <w:jc w:val="left"/>
        <w:rPr>
          <w:rFonts w:hint="eastAsia" w:ascii="Times New Roman" w:hAnsi="Times New Roman" w:eastAsia="宋体" w:cs="Times New Roman"/>
          <w:b/>
          <w:bCs w:val="0"/>
          <w:sz w:val="24"/>
          <w:szCs w:val="24"/>
        </w:rPr>
      </w:pPr>
    </w:p>
    <w:p>
      <w:pPr>
        <w:pStyle w:val="10"/>
        <w:spacing w:line="360" w:lineRule="auto"/>
        <w:ind w:left="0" w:leftChars="0" w:firstLine="420" w:firstLineChars="0"/>
        <w:jc w:val="left"/>
        <w:rPr>
          <w:rFonts w:hint="eastAsia" w:ascii="Times New Roman" w:hAnsi="Times New Roman" w:eastAsia="宋体" w:cs="Times New Roman"/>
          <w:b w:val="0"/>
          <w:bCs/>
          <w:sz w:val="24"/>
          <w:szCs w:val="24"/>
          <w:lang w:val="en-US" w:eastAsia="zh-CN"/>
        </w:rPr>
      </w:pPr>
      <w:r>
        <w:rPr>
          <w:rFonts w:hint="eastAsia" w:ascii="Times New Roman" w:hAnsi="Times New Roman" w:eastAsia="宋体" w:cs="Times New Roman"/>
          <w:b/>
          <w:bCs w:val="0"/>
          <w:sz w:val="24"/>
          <w:szCs w:val="24"/>
        </w:rPr>
        <w:t>流程图</w:t>
      </w:r>
      <w:r>
        <w:rPr>
          <w:rFonts w:hint="eastAsia" w:ascii="Times New Roman" w:hAnsi="Times New Roman" w:eastAsia="宋体" w:cs="Times New Roman"/>
          <w:b w:val="0"/>
          <w:bCs/>
          <w:sz w:val="24"/>
          <w:szCs w:val="24"/>
          <w:lang w:eastAsia="zh-CN"/>
        </w:rPr>
        <w:t>：</w:t>
      </w:r>
      <w:r>
        <w:rPr>
          <w:rFonts w:hint="eastAsia" w:ascii="Times New Roman" w:hAnsi="Times New Roman" w:eastAsia="宋体" w:cs="Times New Roman"/>
          <w:b w:val="0"/>
          <w:bCs/>
          <w:sz w:val="24"/>
          <w:szCs w:val="24"/>
          <w:lang w:val="en-US" w:eastAsia="zh-CN"/>
        </w:rPr>
        <w:t>流程图步骤如下：</w:t>
      </w:r>
    </w:p>
    <w:p>
      <w:pPr>
        <w:pStyle w:val="10"/>
        <w:spacing w:line="360" w:lineRule="auto"/>
        <w:ind w:left="0" w:leftChars="0" w:firstLine="420" w:firstLineChars="0"/>
        <w:jc w:val="left"/>
        <w:rPr>
          <w:rFonts w:hint="default" w:ascii="Times New Roman" w:hAnsi="Times New Roman" w:eastAsia="宋体" w:cs="Times New Roman"/>
          <w:b w:val="0"/>
          <w:bCs/>
          <w:sz w:val="24"/>
          <w:szCs w:val="24"/>
          <w:lang w:val="en-US" w:eastAsia="zh-CN"/>
        </w:rPr>
      </w:pPr>
      <w:r>
        <w:rPr>
          <w:rFonts w:hint="eastAsia" w:ascii="宋体" w:hAnsi="宋体" w:eastAsia="宋体" w:cs="宋体"/>
          <w:sz w:val="24"/>
          <w:szCs w:val="24"/>
          <w:lang w:val="en-US" w:eastAsia="zh-CN"/>
        </w:rPr>
        <w:t>第一步，</w:t>
      </w:r>
      <w:r>
        <w:rPr>
          <w:rFonts w:ascii="宋体" w:hAnsi="宋体" w:eastAsia="宋体" w:cs="宋体"/>
          <w:sz w:val="24"/>
          <w:szCs w:val="24"/>
        </w:rPr>
        <w:t>导入所需模块，包括TensorFlow、sklearn、matplotlib和numpy。</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第二步，</w:t>
      </w:r>
      <w:r>
        <w:rPr>
          <w:rFonts w:ascii="宋体" w:hAnsi="宋体" w:eastAsia="宋体" w:cs="宋体"/>
          <w:sz w:val="24"/>
          <w:szCs w:val="24"/>
        </w:rPr>
        <w:t>加载Iris数据集，将其分为训练集和测试集，并进行打乱</w:t>
      </w:r>
      <w:r>
        <w:rPr>
          <w:rFonts w:hint="eastAsia" w:ascii="宋体" w:hAnsi="宋体" w:eastAsia="宋体" w:cs="宋体"/>
          <w:sz w:val="24"/>
          <w:szCs w:val="24"/>
          <w:lang w:eastAsia="zh-CN"/>
        </w:rPr>
        <w:t>，</w:t>
      </w:r>
      <w:r>
        <w:rPr>
          <w:rFonts w:hint="eastAsia" w:ascii="Times New Roman" w:hAnsi="Times New Roman" w:eastAsia="宋体" w:cs="Times New Roman"/>
          <w:sz w:val="24"/>
          <w:szCs w:val="24"/>
          <w:lang w:val="en-US" w:eastAsia="zh-CN"/>
        </w:rPr>
        <w:t>训练集进行建模，测试集进行模型的评估</w:t>
      </w:r>
      <w:r>
        <w:rPr>
          <w:rFonts w:ascii="宋体" w:hAnsi="宋体" w:eastAsia="宋体" w:cs="宋体"/>
          <w:sz w:val="24"/>
          <w:szCs w:val="24"/>
        </w:rPr>
        <w:t>。</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第三步，</w:t>
      </w:r>
      <w:r>
        <w:rPr>
          <w:rFonts w:ascii="宋体" w:hAnsi="宋体" w:eastAsia="宋体" w:cs="宋体"/>
          <w:sz w:val="24"/>
          <w:szCs w:val="24"/>
        </w:rPr>
        <w:t>将训练集和测试集转换为TensorFlow可用的数据类型，并将其转换为TensorFlow数据集对象。</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第四步，</w:t>
      </w:r>
      <w:r>
        <w:rPr>
          <w:rFonts w:ascii="宋体" w:hAnsi="宋体" w:eastAsia="宋体" w:cs="宋体"/>
          <w:sz w:val="24"/>
          <w:szCs w:val="24"/>
        </w:rPr>
        <w:t>定义神经网络的参数（权重和偏置）。</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第五步，</w:t>
      </w:r>
      <w:r>
        <w:rPr>
          <w:rFonts w:ascii="宋体" w:hAnsi="宋体" w:eastAsia="宋体" w:cs="宋体"/>
          <w:sz w:val="24"/>
          <w:szCs w:val="24"/>
        </w:rPr>
        <w:t>设置学习率、训练轮数等参数。</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第六步，</w:t>
      </w:r>
      <w:r>
        <w:rPr>
          <w:rFonts w:ascii="宋体" w:hAnsi="宋体" w:eastAsia="宋体" w:cs="宋体"/>
          <w:sz w:val="24"/>
          <w:szCs w:val="24"/>
        </w:rPr>
        <w:t>在循环中，遍历训练集数据集，</w:t>
      </w:r>
      <w:r>
        <w:rPr>
          <w:rFonts w:hint="eastAsia" w:ascii="宋体" w:hAnsi="宋体" w:eastAsia="宋体" w:cs="宋体"/>
          <w:sz w:val="24"/>
          <w:szCs w:val="24"/>
          <w:lang w:val="en-US" w:eastAsia="zh-CN"/>
        </w:rPr>
        <w:t>每个epoch进行外层循环，嵌套</w:t>
      </w:r>
      <w:r>
        <w:rPr>
          <w:rFonts w:ascii="宋体" w:hAnsi="宋体" w:eastAsia="宋体" w:cs="宋体"/>
          <w:sz w:val="24"/>
          <w:szCs w:val="24"/>
        </w:rPr>
        <w:t>每个批次都执行以下步骤：</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ascii="宋体" w:hAnsi="宋体" w:eastAsia="宋体" w:cs="宋体"/>
          <w:sz w:val="24"/>
          <w:szCs w:val="24"/>
        </w:rPr>
        <w:t>a.使用tf.GradientTape()上下文记录梯度信息，实现前向传播计算，</w:t>
      </w:r>
      <w:r>
        <w:rPr>
          <w:rFonts w:hint="eastAsia" w:ascii="宋体" w:hAnsi="宋体" w:eastAsia="宋体" w:cs="宋体"/>
          <w:sz w:val="24"/>
          <w:szCs w:val="24"/>
          <w:lang w:val="en-US" w:eastAsia="zh-CN"/>
        </w:rPr>
        <w:tab/>
      </w:r>
      <w:r>
        <w:rPr>
          <w:rFonts w:ascii="宋体" w:hAnsi="宋体" w:eastAsia="宋体" w:cs="宋体"/>
          <w:sz w:val="24"/>
          <w:szCs w:val="24"/>
        </w:rPr>
        <w:t>计算loss，然后计算loss对参数的梯度。</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ascii="宋体" w:hAnsi="宋体" w:eastAsia="宋体" w:cs="宋体"/>
          <w:sz w:val="24"/>
          <w:szCs w:val="24"/>
        </w:rPr>
        <w:t>b.使用优化器（这里是基于梯度的随机梯度下降法）更新参数</w:t>
      </w:r>
      <w:r>
        <w:rPr>
          <w:rFonts w:hint="eastAsia" w:ascii="宋体" w:hAnsi="宋体" w:eastAsia="宋体" w:cs="宋体"/>
          <w:sz w:val="24"/>
          <w:szCs w:val="24"/>
          <w:lang w:val="en-US" w:eastAsia="zh-CN"/>
        </w:rPr>
        <w:t>w和b</w:t>
      </w:r>
      <w:r>
        <w:rPr>
          <w:rFonts w:ascii="宋体" w:hAnsi="宋体" w:eastAsia="宋体" w:cs="宋体"/>
          <w:sz w:val="24"/>
          <w:szCs w:val="24"/>
        </w:rPr>
        <w:t>。</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ascii="宋体" w:hAnsi="宋体" w:eastAsia="宋体" w:cs="宋体"/>
          <w:sz w:val="24"/>
          <w:szCs w:val="24"/>
        </w:rPr>
        <w:t>c.计算每个批次的平均loss，并将其添加到一个列表中以便后续可视化。</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第七步，</w:t>
      </w:r>
      <w:r>
        <w:rPr>
          <w:rFonts w:ascii="宋体" w:hAnsi="宋体" w:eastAsia="宋体" w:cs="宋体"/>
          <w:sz w:val="24"/>
          <w:szCs w:val="24"/>
        </w:rPr>
        <w:t>循环结束后，打印出最终的训练集平均loss。</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第八步，</w:t>
      </w:r>
      <w:r>
        <w:rPr>
          <w:rFonts w:ascii="宋体" w:hAnsi="宋体" w:eastAsia="宋体" w:cs="宋体"/>
          <w:sz w:val="24"/>
          <w:szCs w:val="24"/>
        </w:rPr>
        <w:t>使用训练好的模型在测试集上进行预测，并计算测试集的准确率。</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第九步，</w:t>
      </w:r>
      <w:r>
        <w:rPr>
          <w:rFonts w:ascii="宋体" w:hAnsi="宋体" w:eastAsia="宋体" w:cs="宋体"/>
          <w:sz w:val="24"/>
          <w:szCs w:val="24"/>
        </w:rPr>
        <w:t>将训练集loss和测试集准确率绘制成曲线。</w:t>
      </w:r>
    </w:p>
    <w:p>
      <w:pPr>
        <w:pStyle w:val="10"/>
        <w:spacing w:line="360" w:lineRule="auto"/>
        <w:jc w:val="center"/>
        <w:rPr>
          <w:rFonts w:hint="eastAsia" w:ascii="Times New Roman" w:hAnsi="Times New Roman" w:eastAsia="宋体" w:cs="Times New Roman"/>
          <w:b/>
          <w:sz w:val="24"/>
          <w:szCs w:val="24"/>
          <w:lang w:eastAsia="zh-CN"/>
        </w:rPr>
      </w:pPr>
      <w:r>
        <w:rPr>
          <w:rFonts w:hint="eastAsia" w:ascii="黑体" w:hAnsi="黑体" w:eastAsia="黑体" w:cs="黑体"/>
          <w:lang w:val="en-US" w:eastAsia="zh-CN"/>
        </w:rPr>
        <w:drawing>
          <wp:inline distT="0" distB="0" distL="114300" distR="114300">
            <wp:extent cx="2598420" cy="5932170"/>
            <wp:effectExtent l="0" t="0" r="0" b="11430"/>
            <wp:docPr id="1" name="ECB019B1-382A-4266-B25C-5B523AA43C14-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CB019B1-382A-4266-B25C-5B523AA43C14-1" descr="wps"/>
                    <pic:cNvPicPr>
                      <a:picLocks noChangeAspect="1"/>
                    </pic:cNvPicPr>
                  </pic:nvPicPr>
                  <pic:blipFill>
                    <a:blip r:embed="rId8"/>
                    <a:srcRect t="3497" b="2134"/>
                    <a:stretch>
                      <a:fillRect/>
                    </a:stretch>
                  </pic:blipFill>
                  <pic:spPr>
                    <a:xfrm>
                      <a:off x="0" y="0"/>
                      <a:ext cx="2598420" cy="5932170"/>
                    </a:xfrm>
                    <a:prstGeom prst="rect">
                      <a:avLst/>
                    </a:prstGeom>
                  </pic:spPr>
                </pic:pic>
              </a:graphicData>
            </a:graphic>
          </wp:inline>
        </w:drawing>
      </w:r>
      <w:r>
        <w:rPr>
          <w:rFonts w:hint="eastAsia" w:ascii="黑体" w:hAnsi="黑体" w:eastAsia="黑体" w:cs="黑体"/>
          <w:lang w:val="en-US" w:eastAsia="zh-CN"/>
        </w:rPr>
        <w:t xml:space="preserve">       </w:t>
      </w:r>
    </w:p>
    <w:p>
      <w:pPr>
        <w:pStyle w:val="10"/>
        <w:spacing w:line="360" w:lineRule="auto"/>
        <w:ind w:left="0" w:leftChars="0" w:firstLine="0" w:firstLineChars="0"/>
        <w:jc w:val="center"/>
        <w:rPr>
          <w:rFonts w:hint="default" w:ascii="Times New Roman" w:hAnsi="Times New Roman" w:eastAsia="宋体" w:cs="Times New Roman"/>
          <w:b/>
          <w:sz w:val="24"/>
          <w:szCs w:val="24"/>
          <w:lang w:val="en-US" w:eastAsia="zh-CN"/>
        </w:rPr>
      </w:pPr>
      <w:r>
        <w:rPr>
          <w:rFonts w:hint="eastAsia" w:ascii="黑体" w:hAnsi="黑体" w:eastAsia="黑体" w:cs="黑体"/>
          <w:lang w:val="en-US" w:eastAsia="zh-CN"/>
        </w:rPr>
        <w:t>图5鸢尾花数据集分类实验流程图</w:t>
      </w:r>
    </w:p>
    <w:p>
      <w:pPr>
        <w:pStyle w:val="10"/>
        <w:spacing w:line="360" w:lineRule="auto"/>
        <w:ind w:left="0" w:leftChars="0" w:firstLine="482" w:firstLineChars="200"/>
        <w:jc w:val="both"/>
        <w:rPr>
          <w:rFonts w:hint="eastAsia" w:ascii="Times New Roman" w:hAnsi="Times New Roman" w:eastAsia="宋体" w:cs="Times New Roman"/>
          <w:b/>
          <w:sz w:val="24"/>
          <w:szCs w:val="24"/>
          <w:lang w:eastAsia="zh-CN"/>
        </w:rPr>
      </w:pPr>
      <w:r>
        <w:rPr>
          <w:rFonts w:ascii="Times New Roman" w:hAnsi="Times New Roman" w:eastAsia="宋体" w:cs="Times New Roman"/>
          <w:b/>
          <w:sz w:val="24"/>
          <w:szCs w:val="24"/>
        </w:rPr>
        <w:t>神经网络结构</w:t>
      </w:r>
      <w:r>
        <w:rPr>
          <w:rFonts w:hint="eastAsia" w:ascii="Times New Roman" w:hAnsi="Times New Roman" w:eastAsia="宋体" w:cs="Times New Roman"/>
          <w:b/>
          <w:sz w:val="24"/>
          <w:szCs w:val="24"/>
          <w:lang w:eastAsia="zh-CN"/>
        </w:rPr>
        <w:t>：</w:t>
      </w:r>
    </w:p>
    <w:p>
      <w:pPr>
        <w:pStyle w:val="10"/>
        <w:spacing w:line="360" w:lineRule="auto"/>
        <w:ind w:left="0" w:leftChars="0" w:firstLine="420" w:firstLineChars="0"/>
        <w:jc w:val="both"/>
        <w:rPr>
          <w:rFonts w:hint="eastAsia" w:ascii="Times New Roman" w:hAnsi="Times New Roman" w:eastAsia="宋体" w:cs="Times New Roman"/>
          <w:b w:val="0"/>
          <w:bCs/>
          <w:sz w:val="24"/>
          <w:szCs w:val="24"/>
          <w:lang w:val="en-US" w:eastAsia="zh-CN"/>
        </w:rPr>
      </w:pPr>
      <w:r>
        <w:rPr>
          <w:rFonts w:hint="eastAsia" w:ascii="Times New Roman" w:hAnsi="Times New Roman" w:eastAsia="宋体" w:cs="Times New Roman"/>
          <w:b w:val="0"/>
          <w:bCs/>
          <w:sz w:val="24"/>
          <w:szCs w:val="24"/>
          <w:lang w:val="en-US" w:eastAsia="zh-CN"/>
        </w:rPr>
        <w:t>鸢尾花数据集包含三种不同的鸢尾花，每种鸢尾花有四个特征：花萼长度、花萼宽度、花瓣长度和花瓣宽度。</w:t>
      </w:r>
    </w:p>
    <w:p>
      <w:pPr>
        <w:pStyle w:val="10"/>
        <w:spacing w:line="360" w:lineRule="auto"/>
        <w:ind w:left="0" w:leftChars="0" w:firstLine="420" w:firstLineChars="0"/>
        <w:jc w:val="both"/>
        <w:rPr>
          <w:rFonts w:hint="eastAsia" w:ascii="Times New Roman" w:hAnsi="Times New Roman" w:eastAsia="宋体" w:cs="Times New Roman"/>
          <w:b w:val="0"/>
          <w:bCs/>
          <w:sz w:val="24"/>
          <w:szCs w:val="24"/>
          <w:lang w:val="en-US" w:eastAsia="zh-CN"/>
        </w:rPr>
      </w:pPr>
      <w:r>
        <w:rPr>
          <w:rFonts w:hint="eastAsia" w:ascii="Times New Roman" w:hAnsi="Times New Roman" w:eastAsia="宋体" w:cs="Times New Roman"/>
          <w:b w:val="0"/>
          <w:bCs/>
          <w:sz w:val="24"/>
          <w:szCs w:val="24"/>
          <w:lang w:val="en-US" w:eastAsia="zh-CN"/>
        </w:rPr>
        <w:t>在这个神经网络结构图中，输入层有四个节点，对应于每个鸢尾花的四个特征。接下来是一个具有10个节点的隐藏层，然后是具有3个节点的输出层，分别对应于三种不同的鸢尾花。</w:t>
      </w:r>
    </w:p>
    <w:p>
      <w:pPr>
        <w:pStyle w:val="10"/>
        <w:spacing w:line="360" w:lineRule="auto"/>
        <w:ind w:left="0" w:leftChars="0" w:firstLine="420" w:firstLineChars="0"/>
        <w:jc w:val="both"/>
        <w:rPr>
          <w:rFonts w:hint="eastAsia" w:ascii="Times New Roman" w:hAnsi="Times New Roman" w:eastAsia="宋体" w:cs="Times New Roman"/>
          <w:b w:val="0"/>
          <w:bCs/>
          <w:sz w:val="24"/>
          <w:szCs w:val="24"/>
          <w:lang w:val="en-US" w:eastAsia="zh-CN"/>
        </w:rPr>
      </w:pPr>
      <w:r>
        <w:rPr>
          <w:rFonts w:hint="eastAsia" w:ascii="Times New Roman" w:hAnsi="Times New Roman" w:eastAsia="宋体" w:cs="Times New Roman"/>
          <w:b w:val="0"/>
          <w:bCs/>
          <w:sz w:val="24"/>
          <w:szCs w:val="24"/>
          <w:lang w:val="en-US" w:eastAsia="zh-CN"/>
        </w:rPr>
        <w:t>这个神经网络使用了一种称为ReLU的激活函数，它将负输入映射到零，将正输入保持不变。在隐藏层和输出层中都使用了这种激活函数。</w:t>
      </w:r>
    </w:p>
    <w:p>
      <w:pPr>
        <w:pStyle w:val="10"/>
        <w:spacing w:line="360" w:lineRule="auto"/>
        <w:ind w:left="0" w:leftChars="0" w:firstLine="420" w:firstLineChars="0"/>
        <w:jc w:val="both"/>
        <w:rPr>
          <w:rFonts w:hint="eastAsia" w:ascii="Times New Roman" w:hAnsi="Times New Roman" w:eastAsia="宋体" w:cs="Times New Roman"/>
          <w:b w:val="0"/>
          <w:bCs/>
          <w:sz w:val="24"/>
          <w:szCs w:val="24"/>
          <w:lang w:val="en-US" w:eastAsia="zh-CN"/>
        </w:rPr>
      </w:pPr>
      <w:r>
        <w:rPr>
          <w:rFonts w:hint="eastAsia" w:ascii="Times New Roman" w:hAnsi="Times New Roman" w:eastAsia="宋体" w:cs="Times New Roman"/>
          <w:b w:val="0"/>
          <w:bCs/>
          <w:sz w:val="24"/>
          <w:szCs w:val="24"/>
          <w:lang w:val="en-US" w:eastAsia="zh-CN"/>
        </w:rPr>
        <w:t>该网络使用了一种称为交叉熵的损失函数，它是分类问题的常见损失函数之一。优化算法采用了随机梯度下降法，它是一种常见的优化算法，用于训练神经网络。</w:t>
      </w:r>
    </w:p>
    <w:p>
      <w:pPr>
        <w:pStyle w:val="10"/>
        <w:spacing w:line="360" w:lineRule="auto"/>
        <w:ind w:left="0" w:leftChars="0" w:firstLine="420" w:firstLineChars="0"/>
        <w:jc w:val="both"/>
        <w:rPr>
          <w:rFonts w:hint="eastAsia" w:ascii="Times New Roman" w:hAnsi="Times New Roman" w:eastAsia="宋体" w:cs="Times New Roman"/>
          <w:b w:val="0"/>
          <w:bCs/>
          <w:sz w:val="24"/>
          <w:szCs w:val="24"/>
          <w:lang w:val="en-US" w:eastAsia="zh-CN"/>
        </w:rPr>
      </w:pPr>
      <w:r>
        <w:rPr>
          <w:rFonts w:hint="eastAsia" w:ascii="Times New Roman" w:hAnsi="Times New Roman" w:eastAsia="宋体" w:cs="Times New Roman"/>
          <w:b w:val="0"/>
          <w:bCs/>
          <w:sz w:val="24"/>
          <w:szCs w:val="24"/>
          <w:lang w:val="en-US" w:eastAsia="zh-CN"/>
        </w:rPr>
        <w:t>模型正向传播进行预测，y = x * w + b再加上激活函数，反向传播进行参数w和b的优化。</w:t>
      </w:r>
    </w:p>
    <w:p>
      <w:pPr>
        <w:pStyle w:val="10"/>
        <w:spacing w:line="360" w:lineRule="auto"/>
        <w:ind w:left="0" w:leftChars="0" w:firstLine="420" w:firstLineChars="0"/>
        <w:jc w:val="both"/>
        <w:rPr>
          <w:rFonts w:hint="default" w:ascii="Times New Roman" w:hAnsi="Times New Roman" w:eastAsia="宋体" w:cs="Times New Roman"/>
          <w:b w:val="0"/>
          <w:bCs/>
          <w:sz w:val="24"/>
          <w:szCs w:val="24"/>
          <w:lang w:val="en-US" w:eastAsia="zh-CN"/>
        </w:rPr>
      </w:pPr>
      <w:r>
        <w:rPr>
          <w:rFonts w:hint="default" w:ascii="Times New Roman" w:hAnsi="Times New Roman" w:eastAsia="宋体" w:cs="Times New Roman"/>
          <w:b w:val="0"/>
          <w:bCs/>
          <w:sz w:val="24"/>
          <w:szCs w:val="24"/>
          <w:lang w:val="en-US" w:eastAsia="zh-CN"/>
        </w:rPr>
        <w:t>搭建网络时随机初始化了所有参数w和b：</w:t>
      </w:r>
    </w:p>
    <w:p>
      <w:pPr>
        <w:pStyle w:val="10"/>
        <w:spacing w:line="360" w:lineRule="auto"/>
        <w:ind w:left="0" w:leftChars="0" w:firstLine="0" w:firstLineChars="0"/>
        <w:jc w:val="center"/>
        <w:rPr>
          <w:rFonts w:hint="default" w:ascii="Times New Roman" w:hAnsi="Times New Roman" w:eastAsia="宋体" w:cs="Times New Roman"/>
          <w:b w:val="0"/>
          <w:bCs/>
          <w:sz w:val="24"/>
          <w:szCs w:val="24"/>
          <w:lang w:val="en-US" w:eastAsia="zh-CN"/>
        </w:rPr>
      </w:pPr>
      <w:r>
        <w:rPr>
          <w:rFonts w:hint="eastAsia" w:ascii="黑体" w:hAnsi="黑体" w:eastAsia="黑体" w:cs="黑体"/>
          <w:b w:val="0"/>
          <w:bCs/>
          <w:sz w:val="21"/>
          <w:szCs w:val="21"/>
          <w:lang w:val="en-US" w:eastAsia="zh-CN"/>
        </w:rPr>
        <w:t>表1 随机初始化w</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6"/>
        <w:gridCol w:w="1013"/>
        <w:gridCol w:w="10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1066" w:type="dxa"/>
          </w:tcPr>
          <w:p>
            <w:pPr>
              <w:pStyle w:val="10"/>
              <w:spacing w:line="360" w:lineRule="auto"/>
              <w:ind w:left="0" w:leftChars="0" w:firstLine="0" w:firstLineChars="0"/>
              <w:jc w:val="center"/>
              <w:rPr>
                <w:rFonts w:hint="default" w:ascii="Times New Roman" w:hAnsi="Times New Roman" w:eastAsia="宋体" w:cs="Times New Roman"/>
                <w:b w:val="0"/>
                <w:bCs/>
                <w:sz w:val="24"/>
                <w:szCs w:val="24"/>
                <w:vertAlign w:val="baseline"/>
                <w:lang w:val="en-US" w:eastAsia="zh-CN"/>
              </w:rPr>
            </w:pPr>
            <w:r>
              <w:rPr>
                <w:rFonts w:hint="eastAsia" w:ascii="Times New Roman" w:hAnsi="Times New Roman" w:eastAsia="宋体" w:cs="Times New Roman"/>
                <w:b w:val="0"/>
                <w:bCs/>
                <w:sz w:val="24"/>
                <w:szCs w:val="24"/>
                <w:vertAlign w:val="baseline"/>
                <w:lang w:val="en-US" w:eastAsia="zh-CN"/>
              </w:rPr>
              <w:t>-0.8</w:t>
            </w:r>
          </w:p>
        </w:tc>
        <w:tc>
          <w:tcPr>
            <w:tcW w:w="1013" w:type="dxa"/>
          </w:tcPr>
          <w:p>
            <w:pPr>
              <w:pStyle w:val="10"/>
              <w:spacing w:line="360" w:lineRule="auto"/>
              <w:ind w:left="0" w:leftChars="0" w:firstLine="0" w:firstLineChars="0"/>
              <w:jc w:val="center"/>
              <w:rPr>
                <w:rFonts w:hint="default" w:ascii="Times New Roman" w:hAnsi="Times New Roman" w:eastAsia="宋体" w:cs="Times New Roman"/>
                <w:b w:val="0"/>
                <w:bCs/>
                <w:sz w:val="24"/>
                <w:szCs w:val="24"/>
                <w:vertAlign w:val="baseline"/>
                <w:lang w:val="en-US" w:eastAsia="zh-CN"/>
              </w:rPr>
            </w:pPr>
            <w:r>
              <w:rPr>
                <w:rFonts w:hint="eastAsia" w:ascii="Times New Roman" w:hAnsi="Times New Roman" w:eastAsia="宋体" w:cs="Times New Roman"/>
                <w:b w:val="0"/>
                <w:bCs/>
                <w:sz w:val="24"/>
                <w:szCs w:val="24"/>
                <w:vertAlign w:val="baseline"/>
                <w:lang w:val="en-US" w:eastAsia="zh-CN"/>
              </w:rPr>
              <w:t>-0.34</w:t>
            </w:r>
          </w:p>
        </w:tc>
        <w:tc>
          <w:tcPr>
            <w:tcW w:w="1020" w:type="dxa"/>
          </w:tcPr>
          <w:p>
            <w:pPr>
              <w:pStyle w:val="10"/>
              <w:spacing w:line="360" w:lineRule="auto"/>
              <w:ind w:left="0" w:leftChars="0" w:firstLine="0" w:firstLineChars="0"/>
              <w:jc w:val="center"/>
              <w:rPr>
                <w:rFonts w:hint="default" w:ascii="Times New Roman" w:hAnsi="Times New Roman" w:eastAsia="宋体" w:cs="Times New Roman"/>
                <w:b w:val="0"/>
                <w:bCs/>
                <w:sz w:val="24"/>
                <w:szCs w:val="24"/>
                <w:vertAlign w:val="baseline"/>
                <w:lang w:val="en-US" w:eastAsia="zh-CN"/>
              </w:rPr>
            </w:pPr>
            <w:r>
              <w:rPr>
                <w:rFonts w:hint="eastAsia" w:ascii="Times New Roman" w:hAnsi="Times New Roman" w:eastAsia="宋体" w:cs="Times New Roman"/>
                <w:b w:val="0"/>
                <w:bCs/>
                <w:sz w:val="24"/>
                <w:szCs w:val="24"/>
                <w:vertAlign w:val="baseline"/>
                <w:lang w:val="en-US" w:eastAsia="zh-CN"/>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1066" w:type="dxa"/>
          </w:tcPr>
          <w:p>
            <w:pPr>
              <w:pStyle w:val="10"/>
              <w:spacing w:line="360" w:lineRule="auto"/>
              <w:ind w:left="0" w:leftChars="0" w:firstLine="0" w:firstLineChars="0"/>
              <w:jc w:val="center"/>
              <w:rPr>
                <w:rFonts w:hint="default" w:ascii="Times New Roman" w:hAnsi="Times New Roman" w:eastAsia="宋体" w:cs="Times New Roman"/>
                <w:b w:val="0"/>
                <w:bCs/>
                <w:sz w:val="24"/>
                <w:szCs w:val="24"/>
                <w:vertAlign w:val="baseline"/>
                <w:lang w:val="en-US" w:eastAsia="zh-CN"/>
              </w:rPr>
            </w:pPr>
            <w:r>
              <w:rPr>
                <w:rFonts w:hint="eastAsia" w:ascii="Times New Roman" w:hAnsi="Times New Roman" w:eastAsia="宋体" w:cs="Times New Roman"/>
                <w:b w:val="0"/>
                <w:bCs/>
                <w:sz w:val="24"/>
                <w:szCs w:val="24"/>
                <w:vertAlign w:val="baseline"/>
                <w:lang w:val="en-US" w:eastAsia="zh-CN"/>
              </w:rPr>
              <w:t>0.6</w:t>
            </w:r>
          </w:p>
        </w:tc>
        <w:tc>
          <w:tcPr>
            <w:tcW w:w="1013" w:type="dxa"/>
          </w:tcPr>
          <w:p>
            <w:pPr>
              <w:pStyle w:val="10"/>
              <w:spacing w:line="360" w:lineRule="auto"/>
              <w:ind w:left="0" w:leftChars="0" w:firstLine="0" w:firstLineChars="0"/>
              <w:jc w:val="center"/>
              <w:rPr>
                <w:rFonts w:hint="default" w:ascii="Times New Roman" w:hAnsi="Times New Roman" w:eastAsia="宋体" w:cs="Times New Roman"/>
                <w:b w:val="0"/>
                <w:bCs/>
                <w:sz w:val="24"/>
                <w:szCs w:val="24"/>
                <w:vertAlign w:val="baseline"/>
                <w:lang w:val="en-US" w:eastAsia="zh-CN"/>
              </w:rPr>
            </w:pPr>
            <w:r>
              <w:rPr>
                <w:rFonts w:hint="eastAsia" w:ascii="Times New Roman" w:hAnsi="Times New Roman" w:eastAsia="宋体" w:cs="Times New Roman"/>
                <w:b w:val="0"/>
                <w:bCs/>
                <w:sz w:val="24"/>
                <w:szCs w:val="24"/>
                <w:vertAlign w:val="baseline"/>
                <w:lang w:val="en-US" w:eastAsia="zh-CN"/>
              </w:rPr>
              <w:t>1.3</w:t>
            </w:r>
          </w:p>
        </w:tc>
        <w:tc>
          <w:tcPr>
            <w:tcW w:w="1020" w:type="dxa"/>
          </w:tcPr>
          <w:p>
            <w:pPr>
              <w:pStyle w:val="10"/>
              <w:spacing w:line="360" w:lineRule="auto"/>
              <w:ind w:left="0" w:leftChars="0" w:firstLine="0" w:firstLineChars="0"/>
              <w:jc w:val="center"/>
              <w:rPr>
                <w:rFonts w:hint="default" w:ascii="Times New Roman" w:hAnsi="Times New Roman" w:eastAsia="宋体" w:cs="Times New Roman"/>
                <w:b w:val="0"/>
                <w:bCs/>
                <w:sz w:val="24"/>
                <w:szCs w:val="24"/>
                <w:vertAlign w:val="baseline"/>
                <w:lang w:val="en-US" w:eastAsia="zh-CN"/>
              </w:rPr>
            </w:pPr>
            <w:r>
              <w:rPr>
                <w:rFonts w:hint="eastAsia" w:ascii="Times New Roman" w:hAnsi="Times New Roman" w:eastAsia="宋体" w:cs="Times New Roman"/>
                <w:b w:val="0"/>
                <w:bCs/>
                <w:sz w:val="24"/>
                <w:szCs w:val="24"/>
                <w:vertAlign w:val="baseline"/>
                <w:lang w:val="en-US" w:eastAsia="zh-CN"/>
              </w:rPr>
              <w:t>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1066" w:type="dxa"/>
          </w:tcPr>
          <w:p>
            <w:pPr>
              <w:pStyle w:val="10"/>
              <w:spacing w:line="360" w:lineRule="auto"/>
              <w:ind w:left="0" w:leftChars="0" w:firstLine="0" w:firstLineChars="0"/>
              <w:jc w:val="center"/>
              <w:rPr>
                <w:rFonts w:hint="default" w:ascii="Times New Roman" w:hAnsi="Times New Roman" w:eastAsia="宋体" w:cs="Times New Roman"/>
                <w:b w:val="0"/>
                <w:bCs/>
                <w:sz w:val="24"/>
                <w:szCs w:val="24"/>
                <w:vertAlign w:val="baseline"/>
                <w:lang w:val="en-US" w:eastAsia="zh-CN"/>
              </w:rPr>
            </w:pPr>
            <w:r>
              <w:rPr>
                <w:rFonts w:hint="eastAsia" w:ascii="Times New Roman" w:hAnsi="Times New Roman" w:eastAsia="宋体" w:cs="Times New Roman"/>
                <w:b w:val="0"/>
                <w:bCs/>
                <w:sz w:val="24"/>
                <w:szCs w:val="24"/>
                <w:vertAlign w:val="baseline"/>
                <w:lang w:val="en-US" w:eastAsia="zh-CN"/>
              </w:rPr>
              <w:t>0.5</w:t>
            </w:r>
          </w:p>
        </w:tc>
        <w:tc>
          <w:tcPr>
            <w:tcW w:w="1013" w:type="dxa"/>
          </w:tcPr>
          <w:p>
            <w:pPr>
              <w:pStyle w:val="10"/>
              <w:spacing w:line="360" w:lineRule="auto"/>
              <w:ind w:left="0" w:leftChars="0" w:firstLine="0" w:firstLineChars="0"/>
              <w:jc w:val="center"/>
              <w:rPr>
                <w:rFonts w:hint="default" w:ascii="Times New Roman" w:hAnsi="Times New Roman" w:eastAsia="宋体" w:cs="Times New Roman"/>
                <w:b w:val="0"/>
                <w:bCs/>
                <w:sz w:val="24"/>
                <w:szCs w:val="24"/>
                <w:vertAlign w:val="baseline"/>
                <w:lang w:val="en-US" w:eastAsia="zh-CN"/>
              </w:rPr>
            </w:pPr>
            <w:r>
              <w:rPr>
                <w:rFonts w:hint="eastAsia" w:ascii="Times New Roman" w:hAnsi="Times New Roman" w:eastAsia="宋体" w:cs="Times New Roman"/>
                <w:b w:val="0"/>
                <w:bCs/>
                <w:sz w:val="24"/>
                <w:szCs w:val="24"/>
                <w:vertAlign w:val="baseline"/>
                <w:lang w:val="en-US" w:eastAsia="zh-CN"/>
              </w:rPr>
              <w:t>1.45</w:t>
            </w:r>
          </w:p>
        </w:tc>
        <w:tc>
          <w:tcPr>
            <w:tcW w:w="1020" w:type="dxa"/>
            <w:vAlign w:val="top"/>
          </w:tcPr>
          <w:p>
            <w:pPr>
              <w:pStyle w:val="10"/>
              <w:spacing w:line="360" w:lineRule="auto"/>
              <w:ind w:left="0" w:leftChars="0" w:firstLine="0" w:firstLineChars="0"/>
              <w:jc w:val="center"/>
              <w:rPr>
                <w:rFonts w:hint="default" w:ascii="Times New Roman" w:hAnsi="Times New Roman" w:eastAsia="宋体" w:cs="Times New Roman"/>
                <w:b w:val="0"/>
                <w:bCs/>
                <w:sz w:val="24"/>
                <w:szCs w:val="24"/>
                <w:vertAlign w:val="baseline"/>
                <w:lang w:val="en-US" w:eastAsia="zh-CN"/>
              </w:rPr>
            </w:pPr>
            <w:r>
              <w:rPr>
                <w:rFonts w:hint="eastAsia" w:ascii="Times New Roman" w:hAnsi="Times New Roman" w:eastAsia="宋体" w:cs="Times New Roman"/>
                <w:b w:val="0"/>
                <w:bCs/>
                <w:sz w:val="24"/>
                <w:szCs w:val="24"/>
                <w:vertAlign w:val="baseline"/>
                <w:lang w:val="en-US" w:eastAsia="zh-CN"/>
              </w:rPr>
              <w:t>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066" w:type="dxa"/>
          </w:tcPr>
          <w:p>
            <w:pPr>
              <w:pStyle w:val="10"/>
              <w:spacing w:line="360" w:lineRule="auto"/>
              <w:ind w:left="0" w:leftChars="0" w:firstLine="0" w:firstLineChars="0"/>
              <w:jc w:val="center"/>
              <w:rPr>
                <w:rFonts w:hint="default" w:ascii="Times New Roman" w:hAnsi="Times New Roman" w:eastAsia="宋体" w:cs="Times New Roman"/>
                <w:b w:val="0"/>
                <w:bCs/>
                <w:sz w:val="24"/>
                <w:szCs w:val="24"/>
                <w:vertAlign w:val="baseline"/>
                <w:lang w:val="en-US" w:eastAsia="zh-CN"/>
              </w:rPr>
            </w:pPr>
            <w:r>
              <w:rPr>
                <w:rFonts w:hint="eastAsia" w:ascii="Times New Roman" w:hAnsi="Times New Roman" w:eastAsia="宋体" w:cs="Times New Roman"/>
                <w:b w:val="0"/>
                <w:bCs/>
                <w:sz w:val="24"/>
                <w:szCs w:val="24"/>
                <w:vertAlign w:val="baseline"/>
                <w:lang w:val="en-US" w:eastAsia="zh-CN"/>
              </w:rPr>
              <w:t>0.65</w:t>
            </w:r>
          </w:p>
        </w:tc>
        <w:tc>
          <w:tcPr>
            <w:tcW w:w="1013" w:type="dxa"/>
          </w:tcPr>
          <w:p>
            <w:pPr>
              <w:pStyle w:val="10"/>
              <w:spacing w:line="360" w:lineRule="auto"/>
              <w:ind w:left="0" w:leftChars="0" w:firstLine="0" w:firstLineChars="0"/>
              <w:jc w:val="center"/>
              <w:rPr>
                <w:rFonts w:hint="default" w:ascii="Times New Roman" w:hAnsi="Times New Roman" w:eastAsia="宋体" w:cs="Times New Roman"/>
                <w:b w:val="0"/>
                <w:bCs/>
                <w:sz w:val="24"/>
                <w:szCs w:val="24"/>
                <w:vertAlign w:val="baseline"/>
                <w:lang w:val="en-US" w:eastAsia="zh-CN"/>
              </w:rPr>
            </w:pPr>
            <w:r>
              <w:rPr>
                <w:rFonts w:hint="eastAsia" w:ascii="Times New Roman" w:hAnsi="Times New Roman" w:eastAsia="宋体" w:cs="Times New Roman"/>
                <w:b w:val="0"/>
                <w:bCs/>
                <w:sz w:val="24"/>
                <w:szCs w:val="24"/>
                <w:vertAlign w:val="baseline"/>
                <w:lang w:val="en-US" w:eastAsia="zh-CN"/>
              </w:rPr>
              <w:t>0.7</w:t>
            </w:r>
          </w:p>
        </w:tc>
        <w:tc>
          <w:tcPr>
            <w:tcW w:w="1020" w:type="dxa"/>
          </w:tcPr>
          <w:p>
            <w:pPr>
              <w:pStyle w:val="10"/>
              <w:spacing w:line="360" w:lineRule="auto"/>
              <w:ind w:left="0" w:leftChars="0" w:firstLine="0" w:firstLineChars="0"/>
              <w:jc w:val="center"/>
              <w:rPr>
                <w:rFonts w:hint="default" w:ascii="Times New Roman" w:hAnsi="Times New Roman" w:eastAsia="宋体" w:cs="Times New Roman"/>
                <w:b w:val="0"/>
                <w:bCs/>
                <w:sz w:val="24"/>
                <w:szCs w:val="24"/>
                <w:vertAlign w:val="baseline"/>
                <w:lang w:val="en-US" w:eastAsia="zh-CN"/>
              </w:rPr>
            </w:pPr>
            <w:r>
              <w:rPr>
                <w:rFonts w:hint="eastAsia" w:ascii="Times New Roman" w:hAnsi="Times New Roman" w:eastAsia="宋体" w:cs="Times New Roman"/>
                <w:b w:val="0"/>
                <w:bCs/>
                <w:sz w:val="24"/>
                <w:szCs w:val="24"/>
                <w:vertAlign w:val="baseline"/>
                <w:lang w:val="en-US" w:eastAsia="zh-CN"/>
              </w:rPr>
              <w:t>-1.2</w:t>
            </w:r>
          </w:p>
        </w:tc>
      </w:tr>
    </w:tbl>
    <w:p>
      <w:pPr>
        <w:pStyle w:val="10"/>
        <w:spacing w:line="360" w:lineRule="auto"/>
        <w:ind w:left="0" w:leftChars="0" w:firstLine="0" w:firstLineChars="0"/>
        <w:jc w:val="center"/>
        <w:rPr>
          <w:rFonts w:hint="eastAsia" w:ascii="黑体" w:hAnsi="黑体" w:eastAsia="黑体" w:cs="黑体"/>
          <w:b w:val="0"/>
          <w:bCs/>
          <w:sz w:val="21"/>
          <w:szCs w:val="21"/>
          <w:lang w:val="en-US" w:eastAsia="zh-CN"/>
        </w:rPr>
      </w:pPr>
      <w:r>
        <w:rPr>
          <w:rFonts w:hint="eastAsia" w:ascii="黑体" w:hAnsi="黑体" w:eastAsia="黑体" w:cs="黑体"/>
          <w:b w:val="0"/>
          <w:bCs/>
          <w:sz w:val="21"/>
          <w:szCs w:val="21"/>
          <w:lang w:val="en-US" w:eastAsia="zh-CN"/>
        </w:rPr>
        <w:t>表2 随机初始化b</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3"/>
        <w:gridCol w:w="1033"/>
        <w:gridCol w:w="10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jc w:val="center"/>
        </w:trPr>
        <w:tc>
          <w:tcPr>
            <w:tcW w:w="1033" w:type="dxa"/>
          </w:tcPr>
          <w:p>
            <w:pPr>
              <w:pStyle w:val="10"/>
              <w:spacing w:line="360" w:lineRule="auto"/>
              <w:ind w:left="0" w:leftChars="0" w:firstLine="0" w:firstLineChars="0"/>
              <w:jc w:val="center"/>
              <w:rPr>
                <w:rFonts w:hint="default" w:ascii="黑体" w:hAnsi="黑体" w:eastAsia="黑体" w:cs="黑体"/>
                <w:b w:val="0"/>
                <w:bCs/>
                <w:sz w:val="21"/>
                <w:szCs w:val="21"/>
                <w:vertAlign w:val="baseline"/>
                <w:lang w:val="en-US" w:eastAsia="zh-CN"/>
              </w:rPr>
            </w:pPr>
            <w:r>
              <w:rPr>
                <w:rFonts w:hint="eastAsia" w:ascii="黑体" w:hAnsi="黑体" w:eastAsia="黑体" w:cs="黑体"/>
                <w:b w:val="0"/>
                <w:bCs/>
                <w:sz w:val="21"/>
                <w:szCs w:val="21"/>
                <w:vertAlign w:val="baseline"/>
                <w:lang w:val="en-US" w:eastAsia="zh-CN"/>
              </w:rPr>
              <w:t>2.52</w:t>
            </w:r>
          </w:p>
        </w:tc>
        <w:tc>
          <w:tcPr>
            <w:tcW w:w="1033" w:type="dxa"/>
          </w:tcPr>
          <w:p>
            <w:pPr>
              <w:pStyle w:val="10"/>
              <w:spacing w:line="360" w:lineRule="auto"/>
              <w:ind w:left="0" w:leftChars="0" w:firstLine="0" w:firstLineChars="0"/>
              <w:jc w:val="center"/>
              <w:rPr>
                <w:rFonts w:hint="default" w:ascii="黑体" w:hAnsi="黑体" w:eastAsia="黑体" w:cs="黑体"/>
                <w:b w:val="0"/>
                <w:bCs/>
                <w:sz w:val="21"/>
                <w:szCs w:val="21"/>
                <w:vertAlign w:val="baseline"/>
                <w:lang w:val="en-US" w:eastAsia="zh-CN"/>
              </w:rPr>
            </w:pPr>
            <w:r>
              <w:rPr>
                <w:rFonts w:hint="eastAsia" w:ascii="黑体" w:hAnsi="黑体" w:eastAsia="黑体" w:cs="黑体"/>
                <w:b w:val="0"/>
                <w:bCs/>
                <w:sz w:val="21"/>
                <w:szCs w:val="21"/>
                <w:vertAlign w:val="baseline"/>
                <w:lang w:val="en-US" w:eastAsia="zh-CN"/>
              </w:rPr>
              <w:t>-3.1</w:t>
            </w:r>
          </w:p>
        </w:tc>
        <w:tc>
          <w:tcPr>
            <w:tcW w:w="1033" w:type="dxa"/>
          </w:tcPr>
          <w:p>
            <w:pPr>
              <w:pStyle w:val="10"/>
              <w:spacing w:line="360" w:lineRule="auto"/>
              <w:ind w:left="0" w:leftChars="0" w:firstLine="0" w:firstLineChars="0"/>
              <w:jc w:val="center"/>
              <w:rPr>
                <w:rFonts w:hint="default" w:ascii="黑体" w:hAnsi="黑体" w:eastAsia="黑体" w:cs="黑体"/>
                <w:b w:val="0"/>
                <w:bCs/>
                <w:sz w:val="21"/>
                <w:szCs w:val="21"/>
                <w:vertAlign w:val="baseline"/>
                <w:lang w:val="en-US" w:eastAsia="zh-CN"/>
              </w:rPr>
            </w:pPr>
            <w:r>
              <w:rPr>
                <w:rFonts w:hint="eastAsia" w:ascii="黑体" w:hAnsi="黑体" w:eastAsia="黑体" w:cs="黑体"/>
                <w:b w:val="0"/>
                <w:bCs/>
                <w:sz w:val="21"/>
                <w:szCs w:val="21"/>
                <w:vertAlign w:val="baseline"/>
                <w:lang w:val="en-US" w:eastAsia="zh-CN"/>
              </w:rPr>
              <w:t>5.62</w:t>
            </w:r>
          </w:p>
        </w:tc>
      </w:tr>
    </w:tbl>
    <w:p>
      <w:pPr>
        <w:pStyle w:val="10"/>
        <w:spacing w:line="360" w:lineRule="auto"/>
        <w:ind w:left="0" w:leftChars="0" w:firstLine="480" w:firstLineChars="200"/>
        <w:jc w:val="both"/>
        <w:rPr>
          <w:rFonts w:hint="eastAsia" w:ascii="Times New Roman" w:hAnsi="Times New Roman" w:eastAsia="宋体" w:cs="Times New Roman"/>
          <w:b w:val="0"/>
          <w:bCs/>
          <w:sz w:val="24"/>
          <w:szCs w:val="24"/>
          <w:lang w:val="en-US" w:eastAsia="zh-CN"/>
        </w:rPr>
      </w:pPr>
      <w:r>
        <w:rPr>
          <w:rFonts w:hint="eastAsia" w:ascii="Times New Roman" w:hAnsi="Times New Roman" w:eastAsia="宋体" w:cs="Times New Roman"/>
          <w:b w:val="0"/>
          <w:bCs/>
          <w:sz w:val="24"/>
          <w:szCs w:val="24"/>
          <w:lang w:val="en-US" w:eastAsia="zh-CN"/>
        </w:rPr>
        <w:t>y = x * w + b :</w:t>
      </w:r>
    </w:p>
    <w:p>
      <w:pPr>
        <w:pStyle w:val="10"/>
        <w:spacing w:line="240" w:lineRule="auto"/>
        <w:ind w:left="0" w:leftChars="0" w:firstLine="0" w:firstLineChars="0"/>
        <w:jc w:val="center"/>
        <w:rPr>
          <w:rFonts w:hint="eastAsia" w:ascii="黑体" w:hAnsi="黑体" w:eastAsia="黑体" w:cs="黑体"/>
          <w:b w:val="0"/>
          <w:bCs/>
          <w:sz w:val="21"/>
          <w:szCs w:val="21"/>
          <w:lang w:val="en-US" w:eastAsia="zh-CN"/>
        </w:rPr>
      </w:pPr>
      <w:r>
        <w:rPr>
          <w:rFonts w:hint="eastAsia" w:ascii="黑体" w:hAnsi="黑体" w:eastAsia="黑体" w:cs="黑体"/>
          <w:b w:val="0"/>
          <w:bCs/>
          <w:sz w:val="21"/>
          <w:szCs w:val="21"/>
          <w:lang w:val="en-US" w:eastAsia="zh-CN"/>
        </w:rPr>
        <w:t>输入特征x</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4"/>
        <w:gridCol w:w="675"/>
        <w:gridCol w:w="675"/>
        <w:gridCol w:w="6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674" w:type="dxa"/>
          </w:tcPr>
          <w:p>
            <w:pPr>
              <w:pStyle w:val="10"/>
              <w:spacing w:line="360" w:lineRule="auto"/>
              <w:ind w:left="0" w:leftChars="0" w:firstLine="0" w:firstLineChars="0"/>
              <w:jc w:val="center"/>
              <w:rPr>
                <w:rFonts w:hint="default" w:ascii="Times New Roman" w:hAnsi="Times New Roman" w:eastAsia="宋体" w:cs="Times New Roman"/>
                <w:b w:val="0"/>
                <w:bCs/>
                <w:sz w:val="24"/>
                <w:szCs w:val="24"/>
                <w:vertAlign w:val="baseline"/>
                <w:lang w:val="en-US" w:eastAsia="zh-CN"/>
              </w:rPr>
            </w:pPr>
            <w:r>
              <w:rPr>
                <w:rFonts w:hint="eastAsia" w:ascii="Times New Roman" w:hAnsi="Times New Roman" w:eastAsia="宋体" w:cs="Times New Roman"/>
                <w:b w:val="0"/>
                <w:bCs/>
                <w:sz w:val="24"/>
                <w:szCs w:val="24"/>
                <w:vertAlign w:val="baseline"/>
                <w:lang w:val="en-US" w:eastAsia="zh-CN"/>
              </w:rPr>
              <w:t>5.8</w:t>
            </w:r>
          </w:p>
        </w:tc>
        <w:tc>
          <w:tcPr>
            <w:tcW w:w="675" w:type="dxa"/>
          </w:tcPr>
          <w:p>
            <w:pPr>
              <w:pStyle w:val="10"/>
              <w:spacing w:line="360" w:lineRule="auto"/>
              <w:ind w:left="0" w:leftChars="0" w:firstLine="0" w:firstLineChars="0"/>
              <w:jc w:val="center"/>
              <w:rPr>
                <w:rFonts w:hint="default" w:ascii="Times New Roman" w:hAnsi="Times New Roman" w:eastAsia="宋体" w:cs="Times New Roman"/>
                <w:b w:val="0"/>
                <w:bCs/>
                <w:sz w:val="24"/>
                <w:szCs w:val="24"/>
                <w:vertAlign w:val="baseline"/>
                <w:lang w:val="en-US" w:eastAsia="zh-CN"/>
              </w:rPr>
            </w:pPr>
            <w:r>
              <w:rPr>
                <w:rFonts w:hint="eastAsia" w:ascii="Times New Roman" w:hAnsi="Times New Roman" w:eastAsia="宋体" w:cs="Times New Roman"/>
                <w:b w:val="0"/>
                <w:bCs/>
                <w:sz w:val="24"/>
                <w:szCs w:val="24"/>
                <w:vertAlign w:val="baseline"/>
                <w:lang w:val="en-US" w:eastAsia="zh-CN"/>
              </w:rPr>
              <w:t>4.0</w:t>
            </w:r>
          </w:p>
        </w:tc>
        <w:tc>
          <w:tcPr>
            <w:tcW w:w="675" w:type="dxa"/>
          </w:tcPr>
          <w:p>
            <w:pPr>
              <w:pStyle w:val="10"/>
              <w:spacing w:line="360" w:lineRule="auto"/>
              <w:ind w:left="0" w:leftChars="0" w:firstLine="0" w:firstLineChars="0"/>
              <w:jc w:val="center"/>
              <w:rPr>
                <w:rFonts w:hint="default" w:ascii="Times New Roman" w:hAnsi="Times New Roman" w:eastAsia="宋体" w:cs="Times New Roman"/>
                <w:b w:val="0"/>
                <w:bCs/>
                <w:sz w:val="24"/>
                <w:szCs w:val="24"/>
                <w:vertAlign w:val="baseline"/>
                <w:lang w:val="en-US" w:eastAsia="zh-CN"/>
              </w:rPr>
            </w:pPr>
            <w:r>
              <w:rPr>
                <w:rFonts w:hint="eastAsia" w:ascii="Times New Roman" w:hAnsi="Times New Roman" w:eastAsia="宋体" w:cs="Times New Roman"/>
                <w:b w:val="0"/>
                <w:bCs/>
                <w:sz w:val="24"/>
                <w:szCs w:val="24"/>
                <w:vertAlign w:val="baseline"/>
                <w:lang w:val="en-US" w:eastAsia="zh-CN"/>
              </w:rPr>
              <w:t>1.2</w:t>
            </w:r>
          </w:p>
        </w:tc>
        <w:tc>
          <w:tcPr>
            <w:tcW w:w="675" w:type="dxa"/>
          </w:tcPr>
          <w:p>
            <w:pPr>
              <w:pStyle w:val="10"/>
              <w:spacing w:line="360" w:lineRule="auto"/>
              <w:ind w:left="0" w:leftChars="0" w:firstLine="0" w:firstLineChars="0"/>
              <w:jc w:val="center"/>
              <w:rPr>
                <w:rFonts w:hint="default" w:ascii="Times New Roman" w:hAnsi="Times New Roman" w:eastAsia="宋体" w:cs="Times New Roman"/>
                <w:b w:val="0"/>
                <w:bCs/>
                <w:sz w:val="24"/>
                <w:szCs w:val="24"/>
                <w:vertAlign w:val="baseline"/>
                <w:lang w:val="en-US" w:eastAsia="zh-CN"/>
              </w:rPr>
            </w:pPr>
            <w:r>
              <w:rPr>
                <w:rFonts w:hint="eastAsia" w:ascii="Times New Roman" w:hAnsi="Times New Roman" w:eastAsia="宋体" w:cs="Times New Roman"/>
                <w:b w:val="0"/>
                <w:bCs/>
                <w:sz w:val="24"/>
                <w:szCs w:val="24"/>
                <w:vertAlign w:val="baseline"/>
                <w:lang w:val="en-US" w:eastAsia="zh-CN"/>
              </w:rPr>
              <w:t>0.2</w:t>
            </w:r>
          </w:p>
        </w:tc>
      </w:tr>
    </w:tbl>
    <w:p>
      <w:pPr>
        <w:pStyle w:val="10"/>
        <w:keepNext w:val="0"/>
        <w:keepLines w:val="0"/>
        <w:pageBreakBefore w:val="0"/>
        <w:widowControl w:val="0"/>
        <w:kinsoku/>
        <w:wordWrap/>
        <w:overflowPunct/>
        <w:topLinePunct w:val="0"/>
        <w:autoSpaceDE/>
        <w:autoSpaceDN/>
        <w:bidi w:val="0"/>
        <w:adjustRightInd/>
        <w:snapToGrid/>
        <w:spacing w:line="0" w:lineRule="atLeast"/>
        <w:ind w:left="0" w:leftChars="0" w:firstLine="0" w:firstLineChars="0"/>
        <w:jc w:val="center"/>
        <w:textAlignment w:val="auto"/>
        <w:rPr>
          <w:rFonts w:hint="eastAsia" w:ascii="Times New Roman" w:hAnsi="Times New Roman" w:eastAsia="宋体" w:cs="Times New Roman"/>
          <w:b w:val="0"/>
          <w:bCs/>
          <w:sz w:val="48"/>
          <w:szCs w:val="48"/>
          <w:lang w:val="en-US" w:eastAsia="zh-CN"/>
        </w:rPr>
      </w:pPr>
      <w:r>
        <w:rPr>
          <w:rFonts w:hint="eastAsia" w:ascii="Times New Roman" w:hAnsi="Times New Roman" w:eastAsia="宋体" w:cs="Times New Roman"/>
          <w:b w:val="0"/>
          <w:bCs/>
          <w:sz w:val="48"/>
          <w:szCs w:val="48"/>
          <w:lang w:val="en-US" w:eastAsia="zh-CN"/>
        </w:rPr>
        <w:t>*</w:t>
      </w:r>
    </w:p>
    <w:p>
      <w:pPr>
        <w:pStyle w:val="10"/>
        <w:spacing w:line="240" w:lineRule="auto"/>
        <w:ind w:left="0" w:leftChars="0" w:firstLine="0" w:firstLineChars="0"/>
        <w:jc w:val="center"/>
        <w:rPr>
          <w:rFonts w:hint="default" w:ascii="Times New Roman" w:hAnsi="Times New Roman" w:eastAsia="宋体" w:cs="Times New Roman"/>
          <w:b w:val="0"/>
          <w:bCs/>
          <w:sz w:val="24"/>
          <w:szCs w:val="24"/>
          <w:lang w:val="en-US" w:eastAsia="zh-CN"/>
        </w:rPr>
      </w:pPr>
      <w:r>
        <w:rPr>
          <w:rFonts w:hint="eastAsia" w:ascii="黑体" w:hAnsi="黑体" w:eastAsia="黑体" w:cs="黑体"/>
          <w:b w:val="0"/>
          <w:bCs/>
          <w:sz w:val="21"/>
          <w:szCs w:val="21"/>
          <w:lang w:val="en-US" w:eastAsia="zh-CN"/>
        </w:rPr>
        <w:t>随机初始化w</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9"/>
        <w:gridCol w:w="987"/>
        <w:gridCol w:w="9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39" w:type="dxa"/>
          </w:tcPr>
          <w:p>
            <w:pPr>
              <w:pStyle w:val="10"/>
              <w:spacing w:line="360" w:lineRule="auto"/>
              <w:ind w:left="0" w:leftChars="0" w:firstLine="0" w:firstLineChars="0"/>
              <w:jc w:val="center"/>
              <w:rPr>
                <w:rFonts w:hint="default" w:ascii="Times New Roman" w:hAnsi="Times New Roman" w:eastAsia="宋体" w:cs="Times New Roman"/>
                <w:b w:val="0"/>
                <w:bCs/>
                <w:sz w:val="24"/>
                <w:szCs w:val="24"/>
                <w:vertAlign w:val="baseline"/>
                <w:lang w:val="en-US" w:eastAsia="zh-CN"/>
              </w:rPr>
            </w:pPr>
            <w:r>
              <w:rPr>
                <w:rFonts w:hint="eastAsia" w:ascii="Times New Roman" w:hAnsi="Times New Roman" w:eastAsia="宋体" w:cs="Times New Roman"/>
                <w:b w:val="0"/>
                <w:bCs/>
                <w:sz w:val="24"/>
                <w:szCs w:val="24"/>
                <w:vertAlign w:val="baseline"/>
                <w:lang w:val="en-US" w:eastAsia="zh-CN"/>
              </w:rPr>
              <w:t>-0.8</w:t>
            </w:r>
          </w:p>
        </w:tc>
        <w:tc>
          <w:tcPr>
            <w:tcW w:w="987" w:type="dxa"/>
          </w:tcPr>
          <w:p>
            <w:pPr>
              <w:pStyle w:val="10"/>
              <w:spacing w:line="360" w:lineRule="auto"/>
              <w:ind w:left="0" w:leftChars="0" w:firstLine="0" w:firstLineChars="0"/>
              <w:jc w:val="center"/>
              <w:rPr>
                <w:rFonts w:hint="default" w:ascii="Times New Roman" w:hAnsi="Times New Roman" w:eastAsia="宋体" w:cs="Times New Roman"/>
                <w:b w:val="0"/>
                <w:bCs/>
                <w:sz w:val="24"/>
                <w:szCs w:val="24"/>
                <w:vertAlign w:val="baseline"/>
                <w:lang w:val="en-US" w:eastAsia="zh-CN"/>
              </w:rPr>
            </w:pPr>
            <w:r>
              <w:rPr>
                <w:rFonts w:hint="eastAsia" w:ascii="Times New Roman" w:hAnsi="Times New Roman" w:eastAsia="宋体" w:cs="Times New Roman"/>
                <w:b w:val="0"/>
                <w:bCs/>
                <w:sz w:val="24"/>
                <w:szCs w:val="24"/>
                <w:vertAlign w:val="baseline"/>
                <w:lang w:val="en-US" w:eastAsia="zh-CN"/>
              </w:rPr>
              <w:t>-0.34</w:t>
            </w:r>
          </w:p>
        </w:tc>
        <w:tc>
          <w:tcPr>
            <w:tcW w:w="993" w:type="dxa"/>
          </w:tcPr>
          <w:p>
            <w:pPr>
              <w:pStyle w:val="10"/>
              <w:spacing w:line="360" w:lineRule="auto"/>
              <w:ind w:left="0" w:leftChars="0" w:firstLine="0" w:firstLineChars="0"/>
              <w:jc w:val="center"/>
              <w:rPr>
                <w:rFonts w:hint="default" w:ascii="Times New Roman" w:hAnsi="Times New Roman" w:eastAsia="宋体" w:cs="Times New Roman"/>
                <w:b w:val="0"/>
                <w:bCs/>
                <w:sz w:val="24"/>
                <w:szCs w:val="24"/>
                <w:vertAlign w:val="baseline"/>
                <w:lang w:val="en-US" w:eastAsia="zh-CN"/>
              </w:rPr>
            </w:pPr>
            <w:r>
              <w:rPr>
                <w:rFonts w:hint="eastAsia" w:ascii="Times New Roman" w:hAnsi="Times New Roman" w:eastAsia="宋体" w:cs="Times New Roman"/>
                <w:b w:val="0"/>
                <w:bCs/>
                <w:sz w:val="24"/>
                <w:szCs w:val="24"/>
                <w:vertAlign w:val="baseline"/>
                <w:lang w:val="en-US" w:eastAsia="zh-CN"/>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39" w:type="dxa"/>
          </w:tcPr>
          <w:p>
            <w:pPr>
              <w:pStyle w:val="10"/>
              <w:spacing w:line="360" w:lineRule="auto"/>
              <w:ind w:left="0" w:leftChars="0" w:firstLine="0" w:firstLineChars="0"/>
              <w:jc w:val="center"/>
              <w:rPr>
                <w:rFonts w:hint="default" w:ascii="Times New Roman" w:hAnsi="Times New Roman" w:eastAsia="宋体" w:cs="Times New Roman"/>
                <w:b w:val="0"/>
                <w:bCs/>
                <w:sz w:val="24"/>
                <w:szCs w:val="24"/>
                <w:vertAlign w:val="baseline"/>
                <w:lang w:val="en-US" w:eastAsia="zh-CN"/>
              </w:rPr>
            </w:pPr>
            <w:r>
              <w:rPr>
                <w:rFonts w:hint="eastAsia" w:ascii="Times New Roman" w:hAnsi="Times New Roman" w:eastAsia="宋体" w:cs="Times New Roman"/>
                <w:b w:val="0"/>
                <w:bCs/>
                <w:sz w:val="24"/>
                <w:szCs w:val="24"/>
                <w:vertAlign w:val="baseline"/>
                <w:lang w:val="en-US" w:eastAsia="zh-CN"/>
              </w:rPr>
              <w:t>0.6</w:t>
            </w:r>
          </w:p>
        </w:tc>
        <w:tc>
          <w:tcPr>
            <w:tcW w:w="987" w:type="dxa"/>
          </w:tcPr>
          <w:p>
            <w:pPr>
              <w:pStyle w:val="10"/>
              <w:spacing w:line="360" w:lineRule="auto"/>
              <w:ind w:left="0" w:leftChars="0" w:firstLine="0" w:firstLineChars="0"/>
              <w:jc w:val="center"/>
              <w:rPr>
                <w:rFonts w:hint="default" w:ascii="Times New Roman" w:hAnsi="Times New Roman" w:eastAsia="宋体" w:cs="Times New Roman"/>
                <w:b w:val="0"/>
                <w:bCs/>
                <w:sz w:val="24"/>
                <w:szCs w:val="24"/>
                <w:vertAlign w:val="baseline"/>
                <w:lang w:val="en-US" w:eastAsia="zh-CN"/>
              </w:rPr>
            </w:pPr>
            <w:r>
              <w:rPr>
                <w:rFonts w:hint="eastAsia" w:ascii="Times New Roman" w:hAnsi="Times New Roman" w:eastAsia="宋体" w:cs="Times New Roman"/>
                <w:b w:val="0"/>
                <w:bCs/>
                <w:sz w:val="24"/>
                <w:szCs w:val="24"/>
                <w:vertAlign w:val="baseline"/>
                <w:lang w:val="en-US" w:eastAsia="zh-CN"/>
              </w:rPr>
              <w:t>1.3</w:t>
            </w:r>
          </w:p>
        </w:tc>
        <w:tc>
          <w:tcPr>
            <w:tcW w:w="993" w:type="dxa"/>
          </w:tcPr>
          <w:p>
            <w:pPr>
              <w:pStyle w:val="10"/>
              <w:spacing w:line="360" w:lineRule="auto"/>
              <w:ind w:left="0" w:leftChars="0" w:firstLine="0" w:firstLineChars="0"/>
              <w:jc w:val="center"/>
              <w:rPr>
                <w:rFonts w:hint="default" w:ascii="Times New Roman" w:hAnsi="Times New Roman" w:eastAsia="宋体" w:cs="Times New Roman"/>
                <w:b w:val="0"/>
                <w:bCs/>
                <w:sz w:val="24"/>
                <w:szCs w:val="24"/>
                <w:vertAlign w:val="baseline"/>
                <w:lang w:val="en-US" w:eastAsia="zh-CN"/>
              </w:rPr>
            </w:pPr>
            <w:r>
              <w:rPr>
                <w:rFonts w:hint="eastAsia" w:ascii="Times New Roman" w:hAnsi="Times New Roman" w:eastAsia="宋体" w:cs="Times New Roman"/>
                <w:b w:val="0"/>
                <w:bCs/>
                <w:sz w:val="24"/>
                <w:szCs w:val="24"/>
                <w:vertAlign w:val="baseline"/>
                <w:lang w:val="en-US" w:eastAsia="zh-CN"/>
              </w:rPr>
              <w:t>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39" w:type="dxa"/>
          </w:tcPr>
          <w:p>
            <w:pPr>
              <w:pStyle w:val="10"/>
              <w:spacing w:line="360" w:lineRule="auto"/>
              <w:ind w:left="0" w:leftChars="0" w:firstLine="0" w:firstLineChars="0"/>
              <w:jc w:val="center"/>
              <w:rPr>
                <w:rFonts w:hint="default" w:ascii="Times New Roman" w:hAnsi="Times New Roman" w:eastAsia="宋体" w:cs="Times New Roman"/>
                <w:b w:val="0"/>
                <w:bCs/>
                <w:sz w:val="24"/>
                <w:szCs w:val="24"/>
                <w:vertAlign w:val="baseline"/>
                <w:lang w:val="en-US" w:eastAsia="zh-CN"/>
              </w:rPr>
            </w:pPr>
            <w:r>
              <w:rPr>
                <w:rFonts w:hint="eastAsia" w:ascii="Times New Roman" w:hAnsi="Times New Roman" w:eastAsia="宋体" w:cs="Times New Roman"/>
                <w:b w:val="0"/>
                <w:bCs/>
                <w:sz w:val="24"/>
                <w:szCs w:val="24"/>
                <w:vertAlign w:val="baseline"/>
                <w:lang w:val="en-US" w:eastAsia="zh-CN"/>
              </w:rPr>
              <w:t>0.5</w:t>
            </w:r>
          </w:p>
        </w:tc>
        <w:tc>
          <w:tcPr>
            <w:tcW w:w="987" w:type="dxa"/>
          </w:tcPr>
          <w:p>
            <w:pPr>
              <w:pStyle w:val="10"/>
              <w:spacing w:line="360" w:lineRule="auto"/>
              <w:ind w:left="0" w:leftChars="0" w:firstLine="0" w:firstLineChars="0"/>
              <w:jc w:val="center"/>
              <w:rPr>
                <w:rFonts w:hint="default" w:ascii="Times New Roman" w:hAnsi="Times New Roman" w:eastAsia="宋体" w:cs="Times New Roman"/>
                <w:b w:val="0"/>
                <w:bCs/>
                <w:sz w:val="24"/>
                <w:szCs w:val="24"/>
                <w:vertAlign w:val="baseline"/>
                <w:lang w:val="en-US" w:eastAsia="zh-CN"/>
              </w:rPr>
            </w:pPr>
            <w:r>
              <w:rPr>
                <w:rFonts w:hint="eastAsia" w:ascii="Times New Roman" w:hAnsi="Times New Roman" w:eastAsia="宋体" w:cs="Times New Roman"/>
                <w:b w:val="0"/>
                <w:bCs/>
                <w:sz w:val="24"/>
                <w:szCs w:val="24"/>
                <w:vertAlign w:val="baseline"/>
                <w:lang w:val="en-US" w:eastAsia="zh-CN"/>
              </w:rPr>
              <w:t>1.45</w:t>
            </w:r>
          </w:p>
        </w:tc>
        <w:tc>
          <w:tcPr>
            <w:tcW w:w="993" w:type="dxa"/>
            <w:vAlign w:val="top"/>
          </w:tcPr>
          <w:p>
            <w:pPr>
              <w:pStyle w:val="10"/>
              <w:spacing w:line="360" w:lineRule="auto"/>
              <w:ind w:left="0" w:leftChars="0" w:firstLine="0" w:firstLineChars="0"/>
              <w:jc w:val="center"/>
              <w:rPr>
                <w:rFonts w:hint="default" w:ascii="Times New Roman" w:hAnsi="Times New Roman" w:eastAsia="宋体" w:cs="Times New Roman"/>
                <w:b w:val="0"/>
                <w:bCs/>
                <w:sz w:val="24"/>
                <w:szCs w:val="24"/>
                <w:vertAlign w:val="baseline"/>
                <w:lang w:val="en-US" w:eastAsia="zh-CN"/>
              </w:rPr>
            </w:pPr>
            <w:r>
              <w:rPr>
                <w:rFonts w:hint="eastAsia" w:ascii="Times New Roman" w:hAnsi="Times New Roman" w:eastAsia="宋体" w:cs="Times New Roman"/>
                <w:b w:val="0"/>
                <w:bCs/>
                <w:sz w:val="24"/>
                <w:szCs w:val="24"/>
                <w:vertAlign w:val="baseline"/>
                <w:lang w:val="en-US" w:eastAsia="zh-CN"/>
              </w:rPr>
              <w:t>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39" w:type="dxa"/>
          </w:tcPr>
          <w:p>
            <w:pPr>
              <w:pStyle w:val="10"/>
              <w:spacing w:line="360" w:lineRule="auto"/>
              <w:ind w:left="0" w:leftChars="0" w:firstLine="0" w:firstLineChars="0"/>
              <w:jc w:val="center"/>
              <w:rPr>
                <w:rFonts w:hint="default" w:ascii="Times New Roman" w:hAnsi="Times New Roman" w:eastAsia="宋体" w:cs="Times New Roman"/>
                <w:b w:val="0"/>
                <w:bCs/>
                <w:sz w:val="24"/>
                <w:szCs w:val="24"/>
                <w:vertAlign w:val="baseline"/>
                <w:lang w:val="en-US" w:eastAsia="zh-CN"/>
              </w:rPr>
            </w:pPr>
            <w:r>
              <w:rPr>
                <w:rFonts w:hint="eastAsia" w:ascii="Times New Roman" w:hAnsi="Times New Roman" w:eastAsia="宋体" w:cs="Times New Roman"/>
                <w:b w:val="0"/>
                <w:bCs/>
                <w:sz w:val="24"/>
                <w:szCs w:val="24"/>
                <w:vertAlign w:val="baseline"/>
                <w:lang w:val="en-US" w:eastAsia="zh-CN"/>
              </w:rPr>
              <w:t>0.65</w:t>
            </w:r>
          </w:p>
        </w:tc>
        <w:tc>
          <w:tcPr>
            <w:tcW w:w="987" w:type="dxa"/>
          </w:tcPr>
          <w:p>
            <w:pPr>
              <w:pStyle w:val="10"/>
              <w:spacing w:line="360" w:lineRule="auto"/>
              <w:ind w:left="0" w:leftChars="0" w:firstLine="0" w:firstLineChars="0"/>
              <w:jc w:val="center"/>
              <w:rPr>
                <w:rFonts w:hint="default" w:ascii="Times New Roman" w:hAnsi="Times New Roman" w:eastAsia="宋体" w:cs="Times New Roman"/>
                <w:b w:val="0"/>
                <w:bCs/>
                <w:sz w:val="24"/>
                <w:szCs w:val="24"/>
                <w:vertAlign w:val="baseline"/>
                <w:lang w:val="en-US" w:eastAsia="zh-CN"/>
              </w:rPr>
            </w:pPr>
            <w:r>
              <w:rPr>
                <w:rFonts w:hint="eastAsia" w:ascii="Times New Roman" w:hAnsi="Times New Roman" w:eastAsia="宋体" w:cs="Times New Roman"/>
                <w:b w:val="0"/>
                <w:bCs/>
                <w:sz w:val="24"/>
                <w:szCs w:val="24"/>
                <w:vertAlign w:val="baseline"/>
                <w:lang w:val="en-US" w:eastAsia="zh-CN"/>
              </w:rPr>
              <w:t>0.7</w:t>
            </w:r>
          </w:p>
        </w:tc>
        <w:tc>
          <w:tcPr>
            <w:tcW w:w="993" w:type="dxa"/>
          </w:tcPr>
          <w:p>
            <w:pPr>
              <w:pStyle w:val="10"/>
              <w:spacing w:line="360" w:lineRule="auto"/>
              <w:ind w:left="0" w:leftChars="0" w:firstLine="0" w:firstLineChars="0"/>
              <w:jc w:val="center"/>
              <w:rPr>
                <w:rFonts w:hint="default" w:ascii="Times New Roman" w:hAnsi="Times New Roman" w:eastAsia="宋体" w:cs="Times New Roman"/>
                <w:b w:val="0"/>
                <w:bCs/>
                <w:sz w:val="24"/>
                <w:szCs w:val="24"/>
                <w:vertAlign w:val="baseline"/>
                <w:lang w:val="en-US" w:eastAsia="zh-CN"/>
              </w:rPr>
            </w:pPr>
            <w:r>
              <w:rPr>
                <w:rFonts w:hint="eastAsia" w:ascii="Times New Roman" w:hAnsi="Times New Roman" w:eastAsia="宋体" w:cs="Times New Roman"/>
                <w:b w:val="0"/>
                <w:bCs/>
                <w:sz w:val="24"/>
                <w:szCs w:val="24"/>
                <w:vertAlign w:val="baseline"/>
                <w:lang w:val="en-US" w:eastAsia="zh-CN"/>
              </w:rPr>
              <w:t>-1.2</w:t>
            </w:r>
          </w:p>
        </w:tc>
      </w:tr>
    </w:tbl>
    <w:p>
      <w:pPr>
        <w:pStyle w:val="10"/>
        <w:keepNext w:val="0"/>
        <w:keepLines w:val="0"/>
        <w:pageBreakBefore w:val="0"/>
        <w:widowControl w:val="0"/>
        <w:kinsoku/>
        <w:wordWrap/>
        <w:overflowPunct/>
        <w:topLinePunct w:val="0"/>
        <w:autoSpaceDE/>
        <w:autoSpaceDN/>
        <w:bidi w:val="0"/>
        <w:adjustRightInd/>
        <w:snapToGrid/>
        <w:spacing w:line="0" w:lineRule="atLeast"/>
        <w:ind w:left="0" w:leftChars="0" w:firstLine="0" w:firstLineChars="0"/>
        <w:jc w:val="center"/>
        <w:textAlignment w:val="auto"/>
        <w:rPr>
          <w:rFonts w:hint="default" w:ascii="Times New Roman" w:hAnsi="Times New Roman" w:eastAsia="宋体" w:cs="Times New Roman"/>
          <w:b/>
          <w:bCs w:val="0"/>
          <w:sz w:val="36"/>
          <w:szCs w:val="36"/>
          <w:lang w:val="en-US" w:eastAsia="zh-CN"/>
        </w:rPr>
      </w:pPr>
      <w:r>
        <w:rPr>
          <w:rFonts w:hint="eastAsia" w:ascii="Times New Roman" w:hAnsi="Times New Roman" w:eastAsia="宋体" w:cs="Times New Roman"/>
          <w:b/>
          <w:bCs w:val="0"/>
          <w:sz w:val="36"/>
          <w:szCs w:val="36"/>
          <w:lang w:val="en-US" w:eastAsia="zh-CN"/>
        </w:rPr>
        <w:t>+</w:t>
      </w:r>
    </w:p>
    <w:p>
      <w:pPr>
        <w:pStyle w:val="10"/>
        <w:spacing w:line="360" w:lineRule="auto"/>
        <w:ind w:left="0" w:leftChars="0" w:firstLine="0" w:firstLineChars="0"/>
        <w:jc w:val="center"/>
        <w:rPr>
          <w:rFonts w:hint="eastAsia" w:ascii="黑体" w:hAnsi="黑体" w:eastAsia="黑体" w:cs="黑体"/>
          <w:b w:val="0"/>
          <w:bCs/>
          <w:sz w:val="21"/>
          <w:szCs w:val="21"/>
          <w:lang w:val="en-US" w:eastAsia="zh-CN"/>
        </w:rPr>
      </w:pPr>
      <w:r>
        <w:rPr>
          <w:rFonts w:hint="eastAsia" w:ascii="黑体" w:hAnsi="黑体" w:eastAsia="黑体" w:cs="黑体"/>
          <w:b w:val="0"/>
          <w:bCs/>
          <w:sz w:val="21"/>
          <w:szCs w:val="21"/>
          <w:lang w:val="en-US" w:eastAsia="zh-CN"/>
        </w:rPr>
        <w:t>随机初始化b</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3"/>
        <w:gridCol w:w="1033"/>
        <w:gridCol w:w="10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jc w:val="center"/>
        </w:trPr>
        <w:tc>
          <w:tcPr>
            <w:tcW w:w="1033" w:type="dxa"/>
          </w:tcPr>
          <w:p>
            <w:pPr>
              <w:pStyle w:val="10"/>
              <w:spacing w:line="360" w:lineRule="auto"/>
              <w:ind w:left="0" w:leftChars="0" w:firstLine="0" w:firstLineChars="0"/>
              <w:jc w:val="center"/>
              <w:rPr>
                <w:rFonts w:hint="default" w:ascii="黑体" w:hAnsi="黑体" w:eastAsia="黑体" w:cs="黑体"/>
                <w:b w:val="0"/>
                <w:bCs/>
                <w:sz w:val="21"/>
                <w:szCs w:val="21"/>
                <w:vertAlign w:val="baseline"/>
                <w:lang w:val="en-US" w:eastAsia="zh-CN"/>
              </w:rPr>
            </w:pPr>
            <w:r>
              <w:rPr>
                <w:rFonts w:hint="eastAsia" w:ascii="黑体" w:hAnsi="黑体" w:eastAsia="黑体" w:cs="黑体"/>
                <w:b w:val="0"/>
                <w:bCs/>
                <w:sz w:val="21"/>
                <w:szCs w:val="21"/>
                <w:vertAlign w:val="baseline"/>
                <w:lang w:val="en-US" w:eastAsia="zh-CN"/>
              </w:rPr>
              <w:t>2.52</w:t>
            </w:r>
          </w:p>
        </w:tc>
        <w:tc>
          <w:tcPr>
            <w:tcW w:w="1033" w:type="dxa"/>
          </w:tcPr>
          <w:p>
            <w:pPr>
              <w:pStyle w:val="10"/>
              <w:spacing w:line="360" w:lineRule="auto"/>
              <w:ind w:left="0" w:leftChars="0" w:firstLine="0" w:firstLineChars="0"/>
              <w:jc w:val="center"/>
              <w:rPr>
                <w:rFonts w:hint="default" w:ascii="黑体" w:hAnsi="黑体" w:eastAsia="黑体" w:cs="黑体"/>
                <w:b w:val="0"/>
                <w:bCs/>
                <w:sz w:val="21"/>
                <w:szCs w:val="21"/>
                <w:vertAlign w:val="baseline"/>
                <w:lang w:val="en-US" w:eastAsia="zh-CN"/>
              </w:rPr>
            </w:pPr>
            <w:r>
              <w:rPr>
                <w:rFonts w:hint="eastAsia" w:ascii="黑体" w:hAnsi="黑体" w:eastAsia="黑体" w:cs="黑体"/>
                <w:b w:val="0"/>
                <w:bCs/>
                <w:sz w:val="21"/>
                <w:szCs w:val="21"/>
                <w:vertAlign w:val="baseline"/>
                <w:lang w:val="en-US" w:eastAsia="zh-CN"/>
              </w:rPr>
              <w:t>-3.1</w:t>
            </w:r>
          </w:p>
        </w:tc>
        <w:tc>
          <w:tcPr>
            <w:tcW w:w="1033" w:type="dxa"/>
          </w:tcPr>
          <w:p>
            <w:pPr>
              <w:pStyle w:val="10"/>
              <w:spacing w:line="360" w:lineRule="auto"/>
              <w:ind w:left="0" w:leftChars="0" w:firstLine="0" w:firstLineChars="0"/>
              <w:jc w:val="center"/>
              <w:rPr>
                <w:rFonts w:hint="default" w:ascii="黑体" w:hAnsi="黑体" w:eastAsia="黑体" w:cs="黑体"/>
                <w:b w:val="0"/>
                <w:bCs/>
                <w:sz w:val="21"/>
                <w:szCs w:val="21"/>
                <w:vertAlign w:val="baseline"/>
                <w:lang w:val="en-US" w:eastAsia="zh-CN"/>
              </w:rPr>
            </w:pPr>
            <w:r>
              <w:rPr>
                <w:rFonts w:hint="eastAsia" w:ascii="黑体" w:hAnsi="黑体" w:eastAsia="黑体" w:cs="黑体"/>
                <w:b w:val="0"/>
                <w:bCs/>
                <w:sz w:val="21"/>
                <w:szCs w:val="21"/>
                <w:vertAlign w:val="baseline"/>
                <w:lang w:val="en-US" w:eastAsia="zh-CN"/>
              </w:rPr>
              <w:t>5.62</w:t>
            </w:r>
          </w:p>
        </w:tc>
      </w:tr>
    </w:tbl>
    <w:p>
      <w:pPr>
        <w:pStyle w:val="10"/>
        <w:keepNext w:val="0"/>
        <w:keepLines w:val="0"/>
        <w:pageBreakBefore w:val="0"/>
        <w:widowControl w:val="0"/>
        <w:kinsoku/>
        <w:wordWrap/>
        <w:overflowPunct/>
        <w:topLinePunct w:val="0"/>
        <w:autoSpaceDE/>
        <w:autoSpaceDN/>
        <w:bidi w:val="0"/>
        <w:adjustRightInd/>
        <w:snapToGrid/>
        <w:spacing w:line="0" w:lineRule="atLeast"/>
        <w:ind w:left="0" w:leftChars="0" w:firstLine="0" w:firstLineChars="0"/>
        <w:jc w:val="center"/>
        <w:textAlignment w:val="auto"/>
        <w:rPr>
          <w:rFonts w:hint="default" w:ascii="Times New Roman" w:hAnsi="Times New Roman" w:eastAsia="宋体" w:cs="Times New Roman"/>
          <w:b/>
          <w:bCs w:val="0"/>
          <w:sz w:val="36"/>
          <w:szCs w:val="36"/>
          <w:lang w:val="en-US" w:eastAsia="zh-CN"/>
        </w:rPr>
      </w:pPr>
      <w:r>
        <w:rPr>
          <w:rFonts w:hint="eastAsia" w:ascii="Times New Roman" w:hAnsi="Times New Roman" w:eastAsia="宋体" w:cs="Times New Roman"/>
          <w:b/>
          <w:bCs w:val="0"/>
          <w:sz w:val="36"/>
          <w:szCs w:val="36"/>
          <w:lang w:val="en-US" w:eastAsia="zh-CN"/>
        </w:rPr>
        <w:t>=</w:t>
      </w:r>
    </w:p>
    <w:p>
      <w:pPr>
        <w:pStyle w:val="10"/>
        <w:spacing w:line="360" w:lineRule="auto"/>
        <w:ind w:left="0" w:leftChars="0" w:firstLine="0" w:firstLineChars="0"/>
        <w:jc w:val="center"/>
        <w:rPr>
          <w:rFonts w:hint="eastAsia" w:ascii="黑体" w:hAnsi="黑体" w:eastAsia="黑体" w:cs="黑体"/>
          <w:b w:val="0"/>
          <w:bCs/>
          <w:sz w:val="21"/>
          <w:szCs w:val="21"/>
          <w:lang w:val="en-US" w:eastAsia="zh-CN"/>
        </w:rPr>
      </w:pPr>
      <w:r>
        <w:rPr>
          <w:rFonts w:hint="eastAsia" w:ascii="黑体" w:hAnsi="黑体" w:eastAsia="黑体" w:cs="黑体"/>
          <w:b w:val="0"/>
          <w:bCs/>
          <w:sz w:val="21"/>
          <w:szCs w:val="21"/>
          <w:lang w:val="en-US" w:eastAsia="zh-CN"/>
        </w:rPr>
        <w:t>输出y</w:t>
      </w:r>
    </w:p>
    <w:p>
      <w:pPr>
        <w:pStyle w:val="10"/>
        <w:spacing w:line="360" w:lineRule="auto"/>
        <w:ind w:left="2100" w:leftChars="0"/>
        <w:jc w:val="both"/>
        <w:rPr>
          <w:rFonts w:hint="default" w:ascii="黑体" w:hAnsi="黑体" w:eastAsia="黑体" w:cs="黑体"/>
          <w:b w:val="0"/>
          <w:bCs/>
          <w:sz w:val="21"/>
          <w:szCs w:val="21"/>
          <w:lang w:val="en-US" w:eastAsia="zh-CN"/>
        </w:rPr>
      </w:pPr>
      <w:r>
        <w:rPr>
          <w:rFonts w:hint="eastAsia" w:ascii="黑体" w:hAnsi="黑体" w:eastAsia="黑体" w:cs="黑体"/>
          <w:b w:val="0"/>
          <w:bCs/>
          <w:sz w:val="21"/>
          <w:szCs w:val="21"/>
          <w:lang w:val="en-US" w:eastAsia="zh-CN"/>
        </w:rPr>
        <w:t>0类鸢尾得分 1类鸢尾  2类鸢尾</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6"/>
        <w:gridCol w:w="1046"/>
        <w:gridCol w:w="10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jc w:val="center"/>
        </w:trPr>
        <w:tc>
          <w:tcPr>
            <w:tcW w:w="1046" w:type="dxa"/>
          </w:tcPr>
          <w:p>
            <w:pPr>
              <w:pStyle w:val="10"/>
              <w:spacing w:line="360" w:lineRule="auto"/>
              <w:ind w:left="0" w:leftChars="0" w:firstLine="0" w:firstLineChars="0"/>
              <w:jc w:val="center"/>
              <w:rPr>
                <w:rFonts w:hint="default" w:ascii="黑体" w:hAnsi="黑体" w:eastAsia="黑体" w:cs="黑体"/>
                <w:b w:val="0"/>
                <w:bCs/>
                <w:sz w:val="21"/>
                <w:szCs w:val="21"/>
                <w:vertAlign w:val="baseline"/>
                <w:lang w:val="en-US" w:eastAsia="zh-CN"/>
              </w:rPr>
            </w:pPr>
            <w:r>
              <w:rPr>
                <w:rFonts w:hint="eastAsia" w:ascii="黑体" w:hAnsi="黑体" w:eastAsia="黑体" w:cs="黑体"/>
                <w:b w:val="0"/>
                <w:bCs/>
                <w:sz w:val="21"/>
                <w:szCs w:val="21"/>
                <w:vertAlign w:val="baseline"/>
                <w:lang w:val="en-US" w:eastAsia="zh-CN"/>
              </w:rPr>
              <w:t>1.01</w:t>
            </w:r>
          </w:p>
        </w:tc>
        <w:tc>
          <w:tcPr>
            <w:tcW w:w="1046" w:type="dxa"/>
          </w:tcPr>
          <w:p>
            <w:pPr>
              <w:pStyle w:val="10"/>
              <w:spacing w:line="360" w:lineRule="auto"/>
              <w:ind w:left="0" w:leftChars="0" w:firstLine="0" w:firstLineChars="0"/>
              <w:jc w:val="center"/>
              <w:rPr>
                <w:rFonts w:hint="default" w:ascii="黑体" w:hAnsi="黑体" w:eastAsia="黑体" w:cs="黑体"/>
                <w:b w:val="0"/>
                <w:bCs/>
                <w:sz w:val="21"/>
                <w:szCs w:val="21"/>
                <w:vertAlign w:val="baseline"/>
                <w:lang w:val="en-US" w:eastAsia="zh-CN"/>
              </w:rPr>
            </w:pPr>
            <w:r>
              <w:rPr>
                <w:rFonts w:hint="eastAsia" w:ascii="黑体" w:hAnsi="黑体" w:eastAsia="黑体" w:cs="黑体"/>
                <w:b w:val="0"/>
                <w:bCs/>
                <w:sz w:val="21"/>
                <w:szCs w:val="21"/>
                <w:vertAlign w:val="baseline"/>
                <w:lang w:val="en-US" w:eastAsia="zh-CN"/>
              </w:rPr>
              <w:t>2.01</w:t>
            </w:r>
          </w:p>
        </w:tc>
        <w:tc>
          <w:tcPr>
            <w:tcW w:w="1046" w:type="dxa"/>
          </w:tcPr>
          <w:p>
            <w:pPr>
              <w:pStyle w:val="10"/>
              <w:spacing w:line="360" w:lineRule="auto"/>
              <w:ind w:left="0" w:leftChars="0" w:firstLine="0" w:firstLineChars="0"/>
              <w:jc w:val="center"/>
              <w:rPr>
                <w:rFonts w:hint="default" w:ascii="黑体" w:hAnsi="黑体" w:eastAsia="黑体" w:cs="黑体"/>
                <w:b w:val="0"/>
                <w:bCs/>
                <w:sz w:val="21"/>
                <w:szCs w:val="21"/>
                <w:vertAlign w:val="baseline"/>
                <w:lang w:val="en-US" w:eastAsia="zh-CN"/>
              </w:rPr>
            </w:pPr>
            <w:r>
              <w:rPr>
                <w:rFonts w:hint="eastAsia" w:ascii="黑体" w:hAnsi="黑体" w:eastAsia="黑体" w:cs="黑体"/>
                <w:b w:val="0"/>
                <w:bCs/>
                <w:sz w:val="21"/>
                <w:szCs w:val="21"/>
                <w:vertAlign w:val="baseline"/>
                <w:lang w:val="en-US" w:eastAsia="zh-CN"/>
              </w:rPr>
              <w:t>-0.66</w:t>
            </w:r>
          </w:p>
        </w:tc>
      </w:tr>
    </w:tbl>
    <w:p>
      <w:pPr>
        <w:pStyle w:val="10"/>
        <w:spacing w:line="360" w:lineRule="auto"/>
        <w:ind w:left="0" w:leftChars="0" w:firstLine="0" w:firstLineChars="0"/>
        <w:jc w:val="both"/>
        <w:rPr>
          <w:rFonts w:hint="default" w:eastAsiaTheme="minorEastAsia"/>
          <w:lang w:val="en-US" w:eastAsia="zh-CN"/>
        </w:rPr>
      </w:pPr>
      <w:r>
        <w:rPr>
          <w:rFonts w:hint="eastAsia"/>
          <w:lang w:val="en-US" w:eastAsia="zh-CN"/>
        </w:rPr>
        <w:t>再通过梯度下降（反复迭代）进行参数的优化：</w:t>
      </w:r>
    </w:p>
    <w:p>
      <w:pPr>
        <w:pStyle w:val="10"/>
        <w:spacing w:line="360" w:lineRule="auto"/>
        <w:ind w:left="0" w:leftChars="0" w:firstLine="0" w:firstLineChars="0"/>
        <w:jc w:val="center"/>
        <w:rPr>
          <w:rFonts w:hint="default" w:ascii="黑体" w:hAnsi="黑体" w:eastAsia="黑体" w:cs="黑体"/>
          <w:b w:val="0"/>
          <w:bCs/>
          <w:sz w:val="21"/>
          <w:szCs w:val="21"/>
          <w:lang w:val="en-US" w:eastAsia="zh-CN"/>
        </w:rPr>
      </w:pPr>
      <w:r>
        <w:drawing>
          <wp:inline distT="0" distB="0" distL="114300" distR="114300">
            <wp:extent cx="1617345" cy="1028700"/>
            <wp:effectExtent l="0" t="0" r="13335" b="762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9"/>
                    <a:stretch>
                      <a:fillRect/>
                    </a:stretch>
                  </pic:blipFill>
                  <pic:spPr>
                    <a:xfrm>
                      <a:off x="0" y="0"/>
                      <a:ext cx="1617345" cy="1028700"/>
                    </a:xfrm>
                    <a:prstGeom prst="rect">
                      <a:avLst/>
                    </a:prstGeom>
                    <a:noFill/>
                    <a:ln>
                      <a:noFill/>
                    </a:ln>
                  </pic:spPr>
                </pic:pic>
              </a:graphicData>
            </a:graphic>
          </wp:inline>
        </w:drawing>
      </w:r>
    </w:p>
    <w:p>
      <w:pPr>
        <w:pStyle w:val="10"/>
        <w:spacing w:line="360" w:lineRule="auto"/>
        <w:jc w:val="both"/>
        <w:rPr>
          <w:rFonts w:hint="default" w:ascii="Times New Roman" w:hAnsi="Times New Roman" w:eastAsia="宋体" w:cs="Times New Roman"/>
          <w:b w:val="0"/>
          <w:bCs/>
          <w:sz w:val="24"/>
          <w:szCs w:val="24"/>
          <w:lang w:val="en-US" w:eastAsia="zh-CN"/>
        </w:rPr>
      </w:pPr>
      <w:r>
        <w:rPr>
          <w:rFonts w:hint="eastAsia" w:ascii="Times New Roman" w:hAnsi="Times New Roman" w:eastAsia="宋体" w:cs="Times New Roman"/>
          <w:b w:val="0"/>
          <w:bCs/>
          <w:sz w:val="24"/>
          <w:szCs w:val="24"/>
          <w:lang w:val="en-US" w:eastAsia="zh-CN"/>
        </w:rPr>
        <w:t>这是单层感知机，浅层神经网络，整个使用的全连接，我画出了其简要的神经网络结构图，具体如下图所示。</w:t>
      </w:r>
    </w:p>
    <w:p>
      <w:pPr>
        <w:pStyle w:val="10"/>
        <w:spacing w:line="360" w:lineRule="auto"/>
        <w:ind w:left="0" w:leftChars="0" w:firstLine="420" w:firstLineChars="0"/>
        <w:jc w:val="center"/>
      </w:pPr>
      <w:r>
        <w:drawing>
          <wp:inline distT="0" distB="0" distL="114300" distR="114300">
            <wp:extent cx="3999865" cy="2160270"/>
            <wp:effectExtent l="0" t="0" r="8255" b="381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0"/>
                    <a:stretch>
                      <a:fillRect/>
                    </a:stretch>
                  </pic:blipFill>
                  <pic:spPr>
                    <a:xfrm>
                      <a:off x="0" y="0"/>
                      <a:ext cx="3999865" cy="2160270"/>
                    </a:xfrm>
                    <a:prstGeom prst="rect">
                      <a:avLst/>
                    </a:prstGeom>
                    <a:noFill/>
                    <a:ln>
                      <a:noFill/>
                    </a:ln>
                  </pic:spPr>
                </pic:pic>
              </a:graphicData>
            </a:graphic>
          </wp:inline>
        </w:drawing>
      </w:r>
    </w:p>
    <w:p>
      <w:pPr>
        <w:pStyle w:val="10"/>
        <w:spacing w:line="360" w:lineRule="auto"/>
        <w:ind w:left="0" w:leftChars="0" w:firstLine="420" w:firstLineChars="0"/>
        <w:jc w:val="center"/>
        <w:rPr>
          <w:rFonts w:hint="eastAsia"/>
          <w:lang w:eastAsia="zh-CN"/>
        </w:rPr>
      </w:pPr>
      <w:r>
        <w:rPr>
          <w:rFonts w:hint="eastAsia" w:ascii="黑体" w:hAnsi="黑体" w:eastAsia="黑体" w:cs="黑体"/>
          <w:lang w:val="en-US" w:eastAsia="zh-CN"/>
        </w:rPr>
        <w:t>图6 浅层神经网络单层感知机神经网络结构图</w:t>
      </w:r>
    </w:p>
    <w:p>
      <w:pPr>
        <w:pStyle w:val="10"/>
        <w:spacing w:line="360" w:lineRule="auto"/>
        <w:ind w:left="-2" w:leftChars="-1" w:firstLine="0" w:firstLineChars="0"/>
        <w:jc w:val="left"/>
        <w:rPr>
          <w:rFonts w:ascii="Times New Roman" w:hAnsi="Times New Roman" w:eastAsia="宋体" w:cs="Times New Roman"/>
          <w:b/>
          <w:sz w:val="24"/>
          <w:szCs w:val="24"/>
        </w:rPr>
      </w:pPr>
      <w:r>
        <w:rPr>
          <w:rFonts w:ascii="Times New Roman" w:hAnsi="Times New Roman" w:eastAsia="宋体" w:cs="Times New Roman"/>
          <w:b/>
          <w:sz w:val="24"/>
          <w:szCs w:val="24"/>
        </w:rPr>
        <w:t>六、成绩</w:t>
      </w:r>
    </w:p>
    <w:p>
      <w:pPr>
        <w:pStyle w:val="10"/>
        <w:spacing w:line="360" w:lineRule="auto"/>
        <w:ind w:left="-2" w:leftChars="-1" w:firstLine="0" w:firstLineChars="0"/>
        <w:jc w:val="left"/>
        <w:rPr>
          <w:rFonts w:ascii="Times New Roman" w:hAnsi="Times New Roman" w:eastAsia="宋体" w:cs="Times New Roman"/>
          <w:b/>
          <w:sz w:val="24"/>
          <w:szCs w:val="24"/>
        </w:rPr>
      </w:pPr>
    </w:p>
    <w:p>
      <w:pPr>
        <w:pStyle w:val="10"/>
        <w:spacing w:line="360" w:lineRule="auto"/>
        <w:ind w:left="-2" w:leftChars="-1" w:firstLine="0" w:firstLineChars="0"/>
        <w:jc w:val="left"/>
        <w:rPr>
          <w:rFonts w:hint="eastAsia" w:ascii="Times New Roman" w:hAnsi="Times New Roman" w:eastAsia="宋体" w:cs="Times New Roman"/>
          <w:b/>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Y4Y2RhZjEwZDFjYmVhYjI4N2RjYjBhNmI2MTNhZjAifQ=="/>
  </w:docVars>
  <w:rsids>
    <w:rsidRoot w:val="00E11CA9"/>
    <w:rsid w:val="00005B5D"/>
    <w:rsid w:val="00017094"/>
    <w:rsid w:val="0007773A"/>
    <w:rsid w:val="00122EA1"/>
    <w:rsid w:val="001A386E"/>
    <w:rsid w:val="00200FAE"/>
    <w:rsid w:val="0020116E"/>
    <w:rsid w:val="00203C80"/>
    <w:rsid w:val="002D0CF4"/>
    <w:rsid w:val="00322D86"/>
    <w:rsid w:val="0035374E"/>
    <w:rsid w:val="00363C99"/>
    <w:rsid w:val="004D22E2"/>
    <w:rsid w:val="004F5DCB"/>
    <w:rsid w:val="00515C96"/>
    <w:rsid w:val="00576676"/>
    <w:rsid w:val="005F1656"/>
    <w:rsid w:val="0061310A"/>
    <w:rsid w:val="006760A8"/>
    <w:rsid w:val="006B43EE"/>
    <w:rsid w:val="007300A1"/>
    <w:rsid w:val="007347A5"/>
    <w:rsid w:val="00751423"/>
    <w:rsid w:val="007A7104"/>
    <w:rsid w:val="007D0E4F"/>
    <w:rsid w:val="00800CD3"/>
    <w:rsid w:val="00885127"/>
    <w:rsid w:val="0090468F"/>
    <w:rsid w:val="009876F3"/>
    <w:rsid w:val="009A0310"/>
    <w:rsid w:val="009B4481"/>
    <w:rsid w:val="00A5146A"/>
    <w:rsid w:val="00AE1C93"/>
    <w:rsid w:val="00B6684D"/>
    <w:rsid w:val="00B97CD5"/>
    <w:rsid w:val="00D04A4B"/>
    <w:rsid w:val="00D22C97"/>
    <w:rsid w:val="00DC0795"/>
    <w:rsid w:val="00DF33D8"/>
    <w:rsid w:val="00DF3738"/>
    <w:rsid w:val="00E00DE0"/>
    <w:rsid w:val="00E11CA9"/>
    <w:rsid w:val="00E61096"/>
    <w:rsid w:val="00FB2931"/>
    <w:rsid w:val="02D06AD1"/>
    <w:rsid w:val="02E9786C"/>
    <w:rsid w:val="04267B2D"/>
    <w:rsid w:val="05597972"/>
    <w:rsid w:val="06043E9E"/>
    <w:rsid w:val="06510099"/>
    <w:rsid w:val="088D44F0"/>
    <w:rsid w:val="09D771D4"/>
    <w:rsid w:val="0B244648"/>
    <w:rsid w:val="0B472D32"/>
    <w:rsid w:val="0C1F6471"/>
    <w:rsid w:val="0C5C6F3A"/>
    <w:rsid w:val="0CE265BB"/>
    <w:rsid w:val="0DAA2BA3"/>
    <w:rsid w:val="0FB35FED"/>
    <w:rsid w:val="116363F8"/>
    <w:rsid w:val="15DB1E4F"/>
    <w:rsid w:val="161E06BE"/>
    <w:rsid w:val="173D0E7F"/>
    <w:rsid w:val="17495A28"/>
    <w:rsid w:val="19A63F5F"/>
    <w:rsid w:val="1A11287F"/>
    <w:rsid w:val="1A71064D"/>
    <w:rsid w:val="1BBA3BF3"/>
    <w:rsid w:val="1C3C1750"/>
    <w:rsid w:val="1D1F42BD"/>
    <w:rsid w:val="1EEE7443"/>
    <w:rsid w:val="1F342614"/>
    <w:rsid w:val="21C75A6D"/>
    <w:rsid w:val="229E54DB"/>
    <w:rsid w:val="22E02040"/>
    <w:rsid w:val="26326F6E"/>
    <w:rsid w:val="29097451"/>
    <w:rsid w:val="29631A3F"/>
    <w:rsid w:val="2A253F15"/>
    <w:rsid w:val="2AB45D30"/>
    <w:rsid w:val="2B2D7AD2"/>
    <w:rsid w:val="2B33659A"/>
    <w:rsid w:val="2B7D01D1"/>
    <w:rsid w:val="2D88147B"/>
    <w:rsid w:val="2F8B0AC7"/>
    <w:rsid w:val="2F95548D"/>
    <w:rsid w:val="309F1F4A"/>
    <w:rsid w:val="30D50061"/>
    <w:rsid w:val="314D760D"/>
    <w:rsid w:val="333274E4"/>
    <w:rsid w:val="34DE177C"/>
    <w:rsid w:val="36493412"/>
    <w:rsid w:val="38E26A72"/>
    <w:rsid w:val="38F81903"/>
    <w:rsid w:val="3A7A4987"/>
    <w:rsid w:val="3BBA73C4"/>
    <w:rsid w:val="3BC740E2"/>
    <w:rsid w:val="3E140E2C"/>
    <w:rsid w:val="41B8730F"/>
    <w:rsid w:val="43875BA9"/>
    <w:rsid w:val="43E850CC"/>
    <w:rsid w:val="47321912"/>
    <w:rsid w:val="48E74223"/>
    <w:rsid w:val="49FC7FB5"/>
    <w:rsid w:val="4C3605E4"/>
    <w:rsid w:val="4D6402C5"/>
    <w:rsid w:val="4DFE375C"/>
    <w:rsid w:val="4E423E59"/>
    <w:rsid w:val="4E525F21"/>
    <w:rsid w:val="4F557C0B"/>
    <w:rsid w:val="51881020"/>
    <w:rsid w:val="552D09E6"/>
    <w:rsid w:val="56CC5032"/>
    <w:rsid w:val="57E26CCB"/>
    <w:rsid w:val="5AA81DBB"/>
    <w:rsid w:val="5ADC54EF"/>
    <w:rsid w:val="5B8F35CE"/>
    <w:rsid w:val="5CF048B4"/>
    <w:rsid w:val="5D9028C5"/>
    <w:rsid w:val="627523B1"/>
    <w:rsid w:val="640A35A3"/>
    <w:rsid w:val="643D3219"/>
    <w:rsid w:val="64725045"/>
    <w:rsid w:val="66C73A5B"/>
    <w:rsid w:val="6C9B448C"/>
    <w:rsid w:val="6CC462B9"/>
    <w:rsid w:val="6E166C3C"/>
    <w:rsid w:val="6E4F35A0"/>
    <w:rsid w:val="70746E68"/>
    <w:rsid w:val="71460EFD"/>
    <w:rsid w:val="7452030F"/>
    <w:rsid w:val="75BA64AB"/>
    <w:rsid w:val="77AF3E74"/>
    <w:rsid w:val="78B27811"/>
    <w:rsid w:val="7B0A5AFD"/>
    <w:rsid w:val="7CF60F14"/>
    <w:rsid w:val="7E1665FA"/>
    <w:rsid w:val="7E192777"/>
    <w:rsid w:val="7F6F34B7"/>
    <w:rsid w:val="7FDD79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3"/>
    <w:unhideWhenUsed/>
    <w:qFormat/>
    <w:uiPriority w:val="99"/>
    <w:pPr>
      <w:tabs>
        <w:tab w:val="center" w:pos="4153"/>
        <w:tab w:val="right" w:pos="8306"/>
      </w:tabs>
      <w:snapToGrid w:val="0"/>
      <w:jc w:val="left"/>
    </w:pPr>
    <w:rPr>
      <w:sz w:val="18"/>
      <w:szCs w:val="18"/>
    </w:rPr>
  </w:style>
  <w:style w:type="paragraph" w:styleId="3">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7">
    <w:name w:val="Table Grid"/>
    <w:basedOn w:val="6"/>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TML Code"/>
    <w:basedOn w:val="8"/>
    <w:semiHidden/>
    <w:unhideWhenUsed/>
    <w:qFormat/>
    <w:uiPriority w:val="99"/>
    <w:rPr>
      <w:rFonts w:ascii="Courier New" w:hAnsi="Courier New"/>
      <w:sz w:val="20"/>
    </w:rPr>
  </w:style>
  <w:style w:type="paragraph" w:styleId="10">
    <w:name w:val="List Paragraph"/>
    <w:basedOn w:val="1"/>
    <w:qFormat/>
    <w:uiPriority w:val="34"/>
    <w:pPr>
      <w:ind w:firstLine="420" w:firstLineChars="200"/>
    </w:pPr>
  </w:style>
  <w:style w:type="character" w:styleId="11">
    <w:name w:val="Placeholder Text"/>
    <w:basedOn w:val="8"/>
    <w:semiHidden/>
    <w:qFormat/>
    <w:uiPriority w:val="99"/>
    <w:rPr>
      <w:color w:val="808080"/>
    </w:rPr>
  </w:style>
  <w:style w:type="character" w:customStyle="1" w:styleId="12">
    <w:name w:val="页眉 字符"/>
    <w:basedOn w:val="8"/>
    <w:link w:val="3"/>
    <w:qFormat/>
    <w:uiPriority w:val="99"/>
    <w:rPr>
      <w:sz w:val="18"/>
      <w:szCs w:val="18"/>
    </w:rPr>
  </w:style>
  <w:style w:type="character" w:customStyle="1" w:styleId="13">
    <w:name w:val="页脚 字符"/>
    <w:basedOn w:val="8"/>
    <w:link w:val="2"/>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extobjs>
    <extobj name="ECB019B1-382A-4266-B25C-5B523AA43C14-1">
      <extobjdata type="ECB019B1-382A-4266-B25C-5B523AA43C14" data="ewoJIkZpbGVJZCIgOiAiMjI2MDE2NDYzNTMzIiwKCSJHcm91cElkIiA6ICIzMjU5OTU5OSIsCgkiSW1hZ2UiIDogImlWQk9SdzBLR2dvQUFBQU5TVWhFVWdBQUFlOEFBQVN0Q0FZQUFBQnRJZE1OQUFBQUNYQklXWE1BQUFzVEFBQUxFd0VBbXB3WUFBQWdBRWxFUVZSNG5PemRlVmhVNWQ4LzhQYzlMQ3FLTythK2E1a0d6b0NaaXFEa2hwb0VhV1ZwcHZXMTFId2V5NTlhZlNOTTAxYlNOQ25iM1RMTk5GYzBVVUZjbmpKVzBkelRCTVVWQkJ4aGxuUC8vcUNaUUVCQllRNUgzcS9yNm1yT2ZaL2xNNlB5NXI3bkxBQ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4510</Words>
  <Characters>7557</Characters>
  <Lines>2</Lines>
  <Paragraphs>1</Paragraphs>
  <TotalTime>1</TotalTime>
  <ScaleCrop>false</ScaleCrop>
  <LinksUpToDate>false</LinksUpToDate>
  <CharactersWithSpaces>8267</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2022-03-31T02:30:00Z</dcterms:created>
  <dc:creator>x1c</dc:creator>
  <cp:lastModifiedBy>清新悠悠柠檬草</cp:lastModifiedBy>
  <dcterms:modified xsi:type="dcterms:W3CDTF">2023-05-19T01:09:24Z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2B0F8516D5B24AC985848E95B7AE88CA</vt:lpwstr>
  </property>
</Properties>
</file>