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3D6FA" w14:textId="77777777" w:rsidR="002B50D7" w:rsidRDefault="002B50D7">
      <w:pPr>
        <w:jc w:val="center"/>
        <w:rPr>
          <w:rFonts w:ascii="黑体" w:eastAsia="黑体" w:cs="Times New Roman"/>
          <w:b/>
          <w:sz w:val="49"/>
          <w:szCs w:val="49"/>
        </w:rPr>
      </w:pPr>
    </w:p>
    <w:p w14:paraId="32DB121B" w14:textId="77777777" w:rsidR="002B50D7" w:rsidRDefault="00000000">
      <w:pPr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EBE62D" wp14:editId="67EA0837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1905" b="4445"/>
            <wp:wrapNone/>
            <wp:docPr id="3" name="图片 3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z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52751F" w14:textId="77777777" w:rsidR="002B50D7" w:rsidRDefault="002B50D7">
      <w:pPr>
        <w:jc w:val="center"/>
        <w:rPr>
          <w:rFonts w:ascii="黑体" w:eastAsia="黑体" w:cs="Times New Roman"/>
          <w:b/>
          <w:sz w:val="49"/>
          <w:szCs w:val="49"/>
        </w:rPr>
      </w:pPr>
    </w:p>
    <w:p w14:paraId="0B63DB8A" w14:textId="77777777" w:rsidR="002B50D7" w:rsidRDefault="002B50D7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</w:p>
    <w:p w14:paraId="10E9F63B" w14:textId="77777777" w:rsidR="002B50D7" w:rsidRDefault="002B50D7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</w:p>
    <w:p w14:paraId="7A97F8A4" w14:textId="77777777" w:rsidR="002B50D7" w:rsidRDefault="00000000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rFonts w:ascii="黑体" w:eastAsia="黑体" w:cs="黑体" w:hint="eastAsia"/>
          <w:b/>
          <w:sz w:val="49"/>
          <w:szCs w:val="49"/>
        </w:rPr>
        <w:t>石河子大学信息科学与技术学院</w:t>
      </w:r>
    </w:p>
    <w:p w14:paraId="332AA929" w14:textId="77777777" w:rsidR="002B50D7" w:rsidRDefault="00000000">
      <w:pPr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rFonts w:ascii="黑体" w:eastAsia="黑体" w:cs="黑体"/>
          <w:b/>
          <w:sz w:val="49"/>
          <w:szCs w:val="49"/>
        </w:rPr>
        <w:t>&lt;</w:t>
      </w:r>
      <w:r>
        <w:rPr>
          <w:rFonts w:ascii="黑体" w:eastAsia="黑体" w:cs="黑体" w:hint="eastAsia"/>
          <w:b/>
          <w:sz w:val="49"/>
          <w:szCs w:val="49"/>
        </w:rPr>
        <w:t>数据挖掘</w:t>
      </w:r>
      <w:r>
        <w:rPr>
          <w:rFonts w:ascii="黑体" w:eastAsia="黑体" w:cs="黑体"/>
          <w:b/>
          <w:sz w:val="49"/>
          <w:szCs w:val="49"/>
        </w:rPr>
        <w:t>&gt;</w:t>
      </w:r>
      <w:r>
        <w:rPr>
          <w:rFonts w:ascii="黑体" w:eastAsia="黑体" w:cs="黑体" w:hint="eastAsia"/>
          <w:b/>
          <w:sz w:val="49"/>
          <w:szCs w:val="49"/>
        </w:rPr>
        <w:t>课程实验报告</w:t>
      </w:r>
    </w:p>
    <w:p w14:paraId="06A84DDC" w14:textId="77777777" w:rsidR="002B50D7" w:rsidRDefault="002B50D7">
      <w:pPr>
        <w:jc w:val="center"/>
        <w:rPr>
          <w:rFonts w:ascii="黑体" w:eastAsia="黑体" w:cs="Times New Roman"/>
          <w:b/>
          <w:sz w:val="49"/>
          <w:szCs w:val="49"/>
        </w:rPr>
      </w:pPr>
    </w:p>
    <w:tbl>
      <w:tblPr>
        <w:tblW w:w="8124" w:type="dxa"/>
        <w:jc w:val="center"/>
        <w:tblLook w:val="04A0" w:firstRow="1" w:lastRow="0" w:firstColumn="1" w:lastColumn="0" w:noHBand="0" w:noVBand="1"/>
      </w:tblPr>
      <w:tblGrid>
        <w:gridCol w:w="1857"/>
        <w:gridCol w:w="6267"/>
      </w:tblGrid>
      <w:tr w:rsidR="002B50D7" w14:paraId="464A9311" w14:textId="77777777">
        <w:trPr>
          <w:jc w:val="center"/>
        </w:trPr>
        <w:tc>
          <w:tcPr>
            <w:tcW w:w="1857" w:type="dxa"/>
          </w:tcPr>
          <w:p w14:paraId="01BF9ABC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sz="4" w:space="0" w:color="auto"/>
            </w:tcBorders>
            <w:vAlign w:val="center"/>
          </w:tcPr>
          <w:p w14:paraId="2E9FDF69" w14:textId="77777777" w:rsidR="002B50D7" w:rsidRDefault="00000000">
            <w:pPr>
              <w:ind w:leftChars="-10" w:left="-7" w:hangingChars="6" w:hanging="17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28"/>
                <w:szCs w:val="28"/>
              </w:rPr>
              <w:t>实验7</w:t>
            </w:r>
            <w:r>
              <w:rPr>
                <w:rFonts w:ascii="黑体" w:eastAsia="黑体" w:cs="黑体"/>
                <w:b/>
                <w:sz w:val="28"/>
                <w:szCs w:val="28"/>
              </w:rPr>
              <w:t xml:space="preserve">  </w:t>
            </w:r>
            <w:r>
              <w:rPr>
                <w:rFonts w:ascii="黑体" w:eastAsia="黑体" w:cs="黑体" w:hint="eastAsia"/>
                <w:b/>
                <w:sz w:val="28"/>
                <w:szCs w:val="28"/>
              </w:rPr>
              <w:t>划分方法和层次方法聚类</w:t>
            </w:r>
          </w:p>
        </w:tc>
      </w:tr>
      <w:tr w:rsidR="002B50D7" w14:paraId="1EBF54F0" w14:textId="77777777">
        <w:trPr>
          <w:jc w:val="center"/>
        </w:trPr>
        <w:tc>
          <w:tcPr>
            <w:tcW w:w="1857" w:type="dxa"/>
          </w:tcPr>
          <w:p w14:paraId="35F8CE70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51481AB" w14:textId="680C1BFD" w:rsidR="002B50D7" w:rsidRDefault="00C959BE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sz w:val="32"/>
                <w:szCs w:val="32"/>
              </w:rPr>
              <w:t>卢瑶</w:t>
            </w:r>
          </w:p>
        </w:tc>
      </w:tr>
      <w:tr w:rsidR="002B50D7" w14:paraId="478FA8EE" w14:textId="77777777">
        <w:trPr>
          <w:jc w:val="center"/>
        </w:trPr>
        <w:tc>
          <w:tcPr>
            <w:tcW w:w="1857" w:type="dxa"/>
          </w:tcPr>
          <w:p w14:paraId="2D2A5088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4B6046F9" w14:textId="6685BA95" w:rsidR="002B50D7" w:rsidRDefault="00C959BE">
            <w:pPr>
              <w:ind w:leftChars="-10" w:left="-4" w:hangingChars="6" w:hanging="20"/>
              <w:jc w:val="center"/>
              <w:rPr>
                <w:rFonts w:ascii="黑体" w:eastAsia="黑体" w:cs="Times New Roman" w:hint="eastAsia"/>
                <w:b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sz w:val="32"/>
                <w:szCs w:val="32"/>
              </w:rPr>
              <w:t>20211018341</w:t>
            </w:r>
          </w:p>
        </w:tc>
      </w:tr>
      <w:tr w:rsidR="002B50D7" w14:paraId="5DC8222C" w14:textId="77777777">
        <w:trPr>
          <w:jc w:val="center"/>
        </w:trPr>
        <w:tc>
          <w:tcPr>
            <w:tcW w:w="1857" w:type="dxa"/>
          </w:tcPr>
          <w:p w14:paraId="6D509092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46C71046" w14:textId="77777777" w:rsidR="002B50D7" w:rsidRDefault="0000000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信息科学与技术学院</w:t>
            </w:r>
          </w:p>
        </w:tc>
      </w:tr>
      <w:tr w:rsidR="002B50D7" w14:paraId="435D9A29" w14:textId="77777777">
        <w:trPr>
          <w:jc w:val="center"/>
        </w:trPr>
        <w:tc>
          <w:tcPr>
            <w:tcW w:w="1857" w:type="dxa"/>
          </w:tcPr>
          <w:p w14:paraId="61D3DC88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17C0327D" w14:textId="71BFB366" w:rsidR="002B50D7" w:rsidRDefault="00C959BE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计科</w:t>
            </w:r>
            <w:r w:rsidR="00000000">
              <w:rPr>
                <w:rFonts w:ascii="黑体" w:eastAsia="黑体" w:cs="黑体" w:hint="eastAsia"/>
                <w:b/>
                <w:sz w:val="32"/>
                <w:szCs w:val="32"/>
              </w:rPr>
              <w:t xml:space="preserve">2021级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5</w:t>
            </w:r>
            <w:r w:rsidR="00000000">
              <w:rPr>
                <w:rFonts w:ascii="黑体" w:eastAsia="黑体" w:cs="黑体" w:hint="eastAsia"/>
                <w:b/>
                <w:sz w:val="32"/>
                <w:szCs w:val="32"/>
              </w:rPr>
              <w:t xml:space="preserve"> 班</w:t>
            </w:r>
          </w:p>
        </w:tc>
      </w:tr>
      <w:tr w:rsidR="002B50D7" w14:paraId="259CE37C" w14:textId="77777777">
        <w:trPr>
          <w:jc w:val="center"/>
        </w:trPr>
        <w:tc>
          <w:tcPr>
            <w:tcW w:w="1857" w:type="dxa"/>
          </w:tcPr>
          <w:p w14:paraId="78EFEBEF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指导教师：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273B363F" w14:textId="77777777" w:rsidR="002B50D7" w:rsidRDefault="0000000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刘雅辉</w:t>
            </w:r>
          </w:p>
        </w:tc>
      </w:tr>
      <w:tr w:rsidR="002B50D7" w14:paraId="4A7F290A" w14:textId="77777777">
        <w:trPr>
          <w:jc w:val="center"/>
        </w:trPr>
        <w:tc>
          <w:tcPr>
            <w:tcW w:w="1857" w:type="dxa"/>
          </w:tcPr>
          <w:p w14:paraId="0ECFC24C" w14:textId="77777777" w:rsidR="002B50D7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完成日期：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535DA491" w14:textId="7FBF1E76" w:rsidR="002B50D7" w:rsidRDefault="00C959BE">
            <w:pPr>
              <w:ind w:leftChars="-10" w:left="-4" w:hangingChars="6" w:hanging="20"/>
              <w:jc w:val="center"/>
              <w:rPr>
                <w:rFonts w:ascii="黑体" w:eastAsia="黑体" w:cs="黑体" w:hint="eastAsia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2024.4.2</w:t>
            </w:r>
            <w:r w:rsidR="004409CD">
              <w:rPr>
                <w:rFonts w:ascii="黑体" w:eastAsia="黑体" w:cs="黑体" w:hint="eastAsia"/>
                <w:b/>
                <w:sz w:val="32"/>
                <w:szCs w:val="32"/>
              </w:rPr>
              <w:t>4</w:t>
            </w:r>
          </w:p>
        </w:tc>
      </w:tr>
    </w:tbl>
    <w:p w14:paraId="0B5640B9" w14:textId="77777777" w:rsidR="002B50D7" w:rsidRDefault="002B50D7">
      <w:pPr>
        <w:jc w:val="center"/>
        <w:rPr>
          <w:rFonts w:cs="Times New Roman"/>
        </w:rPr>
      </w:pPr>
    </w:p>
    <w:p w14:paraId="06FDB5C1" w14:textId="77777777" w:rsidR="002B50D7" w:rsidRDefault="002B50D7">
      <w:pPr>
        <w:jc w:val="center"/>
        <w:rPr>
          <w:rFonts w:cs="Times New Roman"/>
        </w:rPr>
      </w:pPr>
    </w:p>
    <w:p w14:paraId="4E325799" w14:textId="77777777" w:rsidR="002B50D7" w:rsidRDefault="002B50D7">
      <w:pPr>
        <w:jc w:val="center"/>
        <w:rPr>
          <w:rFonts w:cs="Times New Roman"/>
        </w:rPr>
      </w:pPr>
    </w:p>
    <w:p w14:paraId="7C57620B" w14:textId="77777777" w:rsidR="002B50D7" w:rsidRDefault="002B50D7">
      <w:pPr>
        <w:jc w:val="center"/>
        <w:rPr>
          <w:rFonts w:cs="Times New Roman"/>
        </w:rPr>
      </w:pPr>
    </w:p>
    <w:p w14:paraId="3F593B8E" w14:textId="77777777" w:rsidR="002B50D7" w:rsidRDefault="002B50D7">
      <w:pPr>
        <w:jc w:val="center"/>
        <w:rPr>
          <w:rFonts w:cs="Times New Roman"/>
        </w:rPr>
      </w:pPr>
    </w:p>
    <w:p w14:paraId="5D4E7E4A" w14:textId="77777777" w:rsidR="002B50D7" w:rsidRDefault="002B50D7">
      <w:pPr>
        <w:jc w:val="center"/>
        <w:rPr>
          <w:rFonts w:cs="Times New Roman"/>
        </w:rPr>
      </w:pPr>
    </w:p>
    <w:p w14:paraId="274FD691" w14:textId="77777777" w:rsidR="002B50D7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实验</w:t>
      </w:r>
      <w:r>
        <w:rPr>
          <w:rFonts w:hint="eastAsia"/>
          <w:b/>
          <w:sz w:val="28"/>
          <w:szCs w:val="28"/>
        </w:rPr>
        <w:t xml:space="preserve">7 </w:t>
      </w:r>
      <w:r>
        <w:rPr>
          <w:rFonts w:ascii="Times New Roman" w:hAnsi="Times New Roman" w:cs="Times New Roman" w:hint="eastAsia"/>
          <w:b/>
          <w:sz w:val="28"/>
          <w:szCs w:val="28"/>
        </w:rPr>
        <w:t>划分方法和层次方法</w:t>
      </w:r>
      <w:r>
        <w:rPr>
          <w:rFonts w:hint="eastAsia"/>
          <w:b/>
          <w:sz w:val="28"/>
          <w:szCs w:val="28"/>
        </w:rPr>
        <w:t>聚类</w:t>
      </w:r>
    </w:p>
    <w:p w14:paraId="3CE751EA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实验目的</w:t>
      </w:r>
    </w:p>
    <w:p w14:paraId="113E64AA" w14:textId="77777777" w:rsidR="002B50D7" w:rsidRDefault="00000000">
      <w:pPr>
        <w:pStyle w:val="a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AgglomerativeClustering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 w:hint="eastAsia"/>
        </w:rPr>
        <w:t>的原理</w:t>
      </w:r>
      <w:r>
        <w:rPr>
          <w:rFonts w:ascii="Times New Roman" w:hAnsi="Times New Roman" w:cs="Times New Roman"/>
        </w:rPr>
        <w:t>。</w:t>
      </w:r>
    </w:p>
    <w:p w14:paraId="21A87B64" w14:textId="77777777" w:rsidR="002B50D7" w:rsidRDefault="00000000">
      <w:pPr>
        <w:pStyle w:val="a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掌握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AgglomerativeClustering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 w:hint="eastAsia"/>
        </w:rPr>
        <w:t>算法</w:t>
      </w:r>
      <w:r>
        <w:rPr>
          <w:rFonts w:ascii="Times New Roman" w:hAnsi="Times New Roman" w:cs="Times New Roman"/>
        </w:rPr>
        <w:t>的调参技巧和使用方法。</w:t>
      </w:r>
    </w:p>
    <w:p w14:paraId="5792768E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实验原理</w:t>
      </w:r>
    </w:p>
    <w:p w14:paraId="28DB0D83" w14:textId="77777777" w:rsidR="002B50D7" w:rsidRDefault="00000000">
      <w:pPr>
        <w:ind w:firstLineChars="200" w:firstLine="48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K-</w:t>
      </w:r>
      <w:r>
        <w:rPr>
          <w:rFonts w:ascii="Times New Roman" w:hAnsi="Times New Roman" w:cs="Times New Roman"/>
          <w:b/>
        </w:rPr>
        <w:t>means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K-</w:t>
      </w:r>
      <w:r>
        <w:rPr>
          <w:rFonts w:ascii="Times New Roman" w:hAnsi="Times New Roman" w:cs="Times New Roman"/>
        </w:rPr>
        <w:t>均值）</w:t>
      </w:r>
      <w:r>
        <w:rPr>
          <w:rFonts w:ascii="Times New Roman" w:hAnsi="Times New Roman" w:cs="Times New Roman" w:hint="eastAsia"/>
        </w:rPr>
        <w:t>算法是无监督的聚类算法，其思想是：对于给定的样本集，按照样本之间的距离大小，将样本集划分为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</w:rPr>
        <w:t>个簇，使簇内的点尽量紧密的连在一起，而让簇间的距离尽量的大。</w:t>
      </w:r>
    </w:p>
    <w:p w14:paraId="76A231F4" w14:textId="77777777" w:rsidR="002B50D7" w:rsidRDefault="00000000">
      <w:pPr>
        <w:ind w:firstLineChars="200" w:firstLine="48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AgglomerativeClustering</w:t>
      </w:r>
      <w:r>
        <w:rPr>
          <w:rFonts w:ascii="Times New Roman" w:hAnsi="Times New Roman" w:cs="Times New Roman"/>
          <w:bCs/>
        </w:rPr>
        <w:t>使用自下而上的方法执行层次聚类：每个观察都从其自己的聚类开始，并且聚类连续合并在一起。</w:t>
      </w:r>
    </w:p>
    <w:p w14:paraId="476355E7" w14:textId="77777777" w:rsidR="002B50D7" w:rsidRDefault="00000000">
      <w:pPr>
        <w:ind w:firstLineChars="200" w:firstLine="4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 w:hint="eastAsia"/>
          <w:b/>
        </w:rPr>
        <w:t>IR</w:t>
      </w:r>
      <w:r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 w:hint="eastAsia"/>
          <w:b/>
        </w:rPr>
        <w:t>H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Balanced Iterative Reducing and Clustering using Hierarchies, BIRCH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，利用层次结构的平衡迭代规约和聚类，是为大量数值数据聚类设计的。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 w:hint="eastAsia"/>
        </w:rPr>
        <w:t>使用聚类特征来概括一个簇，使用聚类特征树来表示聚类的层次结构。</w:t>
      </w:r>
    </w:p>
    <w:p w14:paraId="48E346ED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实验环境</w:t>
      </w:r>
    </w:p>
    <w:p w14:paraId="5224BAED" w14:textId="77777777" w:rsidR="002B50D7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</w:t>
      </w:r>
      <w:r>
        <w:rPr>
          <w:rFonts w:ascii="Times New Roman" w:hAnsi="Times New Roman" w:cs="Times New Roman"/>
        </w:rPr>
        <w:t>scikit-learn</w:t>
      </w:r>
      <w:r>
        <w:rPr>
          <w:rFonts w:ascii="Times New Roman" w:hAnsi="Times New Roman" w:cs="Times New Roman"/>
        </w:rPr>
        <w:t>中的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/>
        </w:rPr>
        <w:t>算法</w:t>
      </w:r>
    </w:p>
    <w:p w14:paraId="66240537" w14:textId="77777777" w:rsidR="002B50D7" w:rsidRDefault="00000000">
      <w:pPr>
        <w:ind w:firstLine="435"/>
      </w:pPr>
      <w:r>
        <w:rPr>
          <w:rFonts w:ascii="Times New Roman" w:hAnsi="Times New Roman" w:cs="Times New Roman"/>
        </w:rPr>
        <w:t>参考网址：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/>
        </w:rPr>
        <w:t xml:space="preserve"> </w:t>
      </w:r>
      <w:hyperlink r:id="rId7" w:history="1">
        <w:r>
          <w:rPr>
            <w:rStyle w:val="a7"/>
            <w:rFonts w:hint="eastAsia"/>
          </w:rPr>
          <w:t>https://scikit-learn.org.cn/view/108.html#2.3.2.%20K-means</w:t>
        </w:r>
      </w:hyperlink>
    </w:p>
    <w:p w14:paraId="0EE8F722" w14:textId="77777777" w:rsidR="002B50D7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</w:t>
      </w:r>
      <w:r>
        <w:rPr>
          <w:rFonts w:ascii="Times New Roman" w:hAnsi="Times New Roman" w:cs="Times New Roman"/>
        </w:rPr>
        <w:t>AgglomerativeClustering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hyperlink r:id="rId8" w:history="1">
        <w:r>
          <w:rPr>
            <w:rStyle w:val="a7"/>
            <w:rFonts w:ascii="Times New Roman" w:hAnsi="Times New Roman" w:cs="Times New Roman" w:hint="eastAsia"/>
          </w:rPr>
          <w:t>https://scikit-learn.org.cn/view/371.html</w:t>
        </w:r>
      </w:hyperlink>
    </w:p>
    <w:p w14:paraId="1A5D9943" w14:textId="77777777" w:rsidR="002B50D7" w:rsidRDefault="00000000">
      <w:pPr>
        <w:ind w:firstLine="435"/>
      </w:pP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hyperlink r:id="rId9" w:history="1">
        <w:r>
          <w:rPr>
            <w:rStyle w:val="a7"/>
            <w:rFonts w:hint="eastAsia"/>
          </w:rPr>
          <w:t>https://scikit-learn.org.cn/view/108.html#2.3.9.%20Birch</w:t>
        </w:r>
      </w:hyperlink>
    </w:p>
    <w:p w14:paraId="13CD64E0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实验数据</w:t>
      </w:r>
    </w:p>
    <w:p w14:paraId="49A3AE6E" w14:textId="77777777" w:rsidR="002B50D7" w:rsidRDefault="00000000">
      <w:pPr>
        <w:pStyle w:val="a8"/>
        <w:ind w:firstLine="4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linedata-cluster</w:t>
      </w:r>
    </w:p>
    <w:p w14:paraId="27678FA0" w14:textId="77777777" w:rsidR="002B50D7" w:rsidRDefault="00000000">
      <w:pPr>
        <w:pStyle w:val="a8"/>
        <w:ind w:firstLine="48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moons-cluster</w:t>
      </w:r>
    </w:p>
    <w:p w14:paraId="4AFDA28C" w14:textId="77777777" w:rsidR="002B50D7" w:rsidRDefault="00000000">
      <w:pPr>
        <w:pStyle w:val="a8"/>
        <w:ind w:firstLine="489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 w:hint="eastAsia"/>
          <w:b/>
        </w:rPr>
        <w:t>circle</w:t>
      </w:r>
      <w:r>
        <w:rPr>
          <w:rFonts w:ascii="Times New Roman" w:hAnsi="Times New Roman" w:cs="Times New Roman"/>
          <w:b/>
        </w:rPr>
        <w:t>-cluster</w:t>
      </w:r>
    </w:p>
    <w:p w14:paraId="7F51C240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实验要求：</w:t>
      </w:r>
    </w:p>
    <w:p w14:paraId="7E9618F1" w14:textId="77777777" w:rsidR="002B50D7" w:rsidRDefault="00000000">
      <w:pPr>
        <w:pStyle w:val="a8"/>
        <w:spacing w:beforeLines="50" w:before="156" w:afterLines="50" w:after="156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本次实验，利用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AgglomerativeClustering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BIRCH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进行</w:t>
      </w:r>
      <w:r>
        <w:rPr>
          <w:rFonts w:ascii="Times New Roman" w:hAnsi="Times New Roman" w:cs="Times New Roman"/>
        </w:rPr>
        <w:t>聚类，并比较他们的聚类效果。</w:t>
      </w:r>
    </w:p>
    <w:p w14:paraId="5F47D3F4" w14:textId="77777777" w:rsidR="002B50D7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实验步骤</w:t>
      </w:r>
      <w:r>
        <w:rPr>
          <w:rFonts w:ascii="Times New Roman" w:hAnsi="Times New Roman" w:cs="Times New Roman" w:hint="eastAsia"/>
          <w:b/>
        </w:rPr>
        <w:t>和结果</w:t>
      </w:r>
    </w:p>
    <w:p w14:paraId="619B21F6" w14:textId="0DB1B5FB" w:rsidR="002B50D7" w:rsidRDefault="009976E3">
      <w:pPr>
        <w:spacing w:beforeLines="50" w:before="156" w:afterLines="50" w:after="156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首先，我们构造实验所需代码，如下所示：</w:t>
      </w:r>
    </w:p>
    <w:p w14:paraId="2B9B56E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导入必要的库</w:t>
      </w:r>
    </w:p>
    <w:p w14:paraId="0161DCE0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sklearn.cluster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KMeans, AgglomerativeClustering, Birch</w:t>
      </w:r>
    </w:p>
    <w:p w14:paraId="226321A4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sklearn.datasets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make_blobs, make_moons, make_circles</w:t>
      </w:r>
    </w:p>
    <w:p w14:paraId="500E671F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matplotlib.pyplot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as</w:t>
      </w:r>
      <w:r>
        <w:rPr>
          <w:rFonts w:ascii="Consolas" w:hAnsi="Consolas" w:cs="Consolas"/>
          <w:color w:val="5C5C5C"/>
          <w:sz w:val="21"/>
          <w:szCs w:val="21"/>
        </w:rPr>
        <w:t> plt</w:t>
      </w:r>
    </w:p>
    <w:p w14:paraId="5396EDBC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numpy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as</w:t>
      </w:r>
      <w:r>
        <w:rPr>
          <w:rFonts w:ascii="Consolas" w:hAnsi="Consolas" w:cs="Consolas"/>
          <w:color w:val="5C5C5C"/>
          <w:sz w:val="21"/>
          <w:szCs w:val="21"/>
        </w:rPr>
        <w:t> np</w:t>
      </w:r>
    </w:p>
    <w:p w14:paraId="602B22E1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71E60CEB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生成实验数据</w:t>
      </w:r>
    </w:p>
    <w:p w14:paraId="218A84E4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np.random.seed(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A18D97F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lastRenderedPageBreak/>
        <w:t>n_samples 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1500</w:t>
      </w:r>
    </w:p>
    <w:p w14:paraId="065CBF99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random_state 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170</w:t>
      </w:r>
    </w:p>
    <w:p w14:paraId="2F2EF79F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X_linedata, y_linedata = make_blobs(n_samples=n_samples, random_state=random_state)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生成线型数据</w:t>
      </w:r>
    </w:p>
    <w:p w14:paraId="37DE5A97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X_moons, y_moons = make_moons(n_samples=n_samples, noise=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0.05</w:t>
      </w:r>
      <w:r>
        <w:rPr>
          <w:rFonts w:ascii="Consolas" w:hAnsi="Consolas" w:cs="Consolas"/>
          <w:color w:val="5C5C5C"/>
          <w:sz w:val="21"/>
          <w:szCs w:val="21"/>
        </w:rPr>
        <w:t>)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生成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月亮型数据</w:t>
      </w:r>
    </w:p>
    <w:p w14:paraId="684625CD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X_circle, y_circle = make_circles(n_samples=n_samples, factor=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0.5</w:t>
      </w:r>
      <w:r>
        <w:rPr>
          <w:rFonts w:ascii="Consolas" w:hAnsi="Consolas" w:cs="Consolas"/>
          <w:color w:val="5C5C5C"/>
          <w:sz w:val="21"/>
          <w:szCs w:val="21"/>
        </w:rPr>
        <w:t>, noise=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0.05</w:t>
      </w:r>
      <w:r>
        <w:rPr>
          <w:rFonts w:ascii="Consolas" w:hAnsi="Consolas" w:cs="Consolas"/>
          <w:color w:val="5C5C5C"/>
          <w:sz w:val="21"/>
          <w:szCs w:val="21"/>
        </w:rPr>
        <w:t>)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圆形数据</w:t>
      </w:r>
    </w:p>
    <w:p w14:paraId="6625063B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356D00B1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定义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K-means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聚类</w:t>
      </w:r>
    </w:p>
    <w:p w14:paraId="31C0586C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kmeans = KMeans(n_clusters=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3</w:t>
      </w:r>
      <w:r>
        <w:rPr>
          <w:rFonts w:ascii="Consolas" w:hAnsi="Consolas" w:cs="Consolas"/>
          <w:color w:val="5C5C5C"/>
          <w:sz w:val="21"/>
          <w:szCs w:val="21"/>
        </w:rPr>
        <w:t>, random_state=random_state)</w:t>
      </w:r>
    </w:p>
    <w:p w14:paraId="3B0D0412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7D620266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定义层次聚类</w:t>
      </w:r>
    </w:p>
    <w:p w14:paraId="3402F76B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agglo = AgglomerativeClustering(n_clusters=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3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0DAA127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0E655AD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定义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BIRCH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聚类</w:t>
      </w:r>
    </w:p>
    <w:p w14:paraId="615AC5BE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birch = Birch(n_clusters=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3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260E97B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0AE9FD43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K-means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聚类</w:t>
      </w:r>
    </w:p>
    <w:p w14:paraId="4DA5A444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kmeans.fit_predict(X_linedata)</w:t>
      </w:r>
    </w:p>
    <w:p w14:paraId="669BB5FE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7EA1C3AF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"KMeans on linedata"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EDD1ECA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/DM/EX/EX_7/KMeans on linedata.png'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3F2FBC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3BB1FDAD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365D9D6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kmeans.fit_predict(X_moons)</w:t>
      </w:r>
    </w:p>
    <w:p w14:paraId="406C642A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194B80BE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"KMeans on moons"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096B891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/DM/EX/EX_7/KMeans on moons.png'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3133475A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174515C6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5061163F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kmeans.fit_predict(X_circle)</w:t>
      </w:r>
    </w:p>
    <w:p w14:paraId="379F51C1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761039B1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"KMeans on circle"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678240AC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/DM/EX/EX_7/KMeans on circle.png'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AF7EC9D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643D0C9D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1519CB1D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AgglomerativeClustering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聚类</w:t>
      </w:r>
    </w:p>
    <w:p w14:paraId="1991D67A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agglo.fit_predict(X_linedata)</w:t>
      </w:r>
    </w:p>
    <w:p w14:paraId="0ADDCFFA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7A80727F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"AgglomerativeClustering on linedata"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CB579AF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/DM/EX/EX_7/AgglomerativeClustering on linedata.png'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4909F8AE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1E95F757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7A3E8D0F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agglo.fit_predict(X_moons)</w:t>
      </w:r>
    </w:p>
    <w:p w14:paraId="4CB66B17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0D3727C0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"AgglomerativeClustering on moons"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7FCB4CA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/DM/EX/EX_7/AgglomerativeClustering on moons.png'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4B05A29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0C7FBA41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1B18FD8C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agglo.fit_predict(X_circle)</w:t>
      </w:r>
    </w:p>
    <w:p w14:paraId="28C3A499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748E5905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"AgglomerativeClustering on circle"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3FA140C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/DM/EX/EX_7/AgglomerativeClustering on circle.png'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BDFD42B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54DB5E3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7EBA7A0F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BIRCH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聚类</w:t>
      </w:r>
    </w:p>
    <w:p w14:paraId="52E98AFB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birch.fit_predict(X_linedata)</w:t>
      </w:r>
    </w:p>
    <w:p w14:paraId="6485B0D9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X_linedata[:,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77DE63B9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"BIRCH on linedata"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9A4A9D1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/DM/EX/EX_7/BIRCH on linedata.png'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D138946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61860DCE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6ECC8DB2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birch.fit_predict(X_moons)</w:t>
      </w:r>
    </w:p>
    <w:p w14:paraId="3864DB27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X_moons[:,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103839D1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"BIRCH on moons"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80EC7D0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/DM/EX/EX_7/BIRCH on moons.png'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4A145BF1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0A17FD2D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55586BE8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y_pred = birch.fit_predict(X_circle)</w:t>
      </w:r>
    </w:p>
    <w:p w14:paraId="3C3084D7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plt.scatter(X_circle[:,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], X_circle[:,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], c=y_pred)</w:t>
      </w:r>
    </w:p>
    <w:p w14:paraId="2C64F29D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plt.title(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"BIRCH on circle"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37BC47F4" w14:textId="77777777" w:rsidR="009976E3" w:rsidRDefault="009976E3" w:rsidP="009976E3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plt.savefig(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'/Users/luyao/Desktop/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/DM/EX/EX_7/BIRCH on circle.png'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4D212A17" w14:textId="77777777" w:rsidR="009976E3" w:rsidRDefault="009976E3" w:rsidP="009976E3">
      <w:pPr>
        <w:pStyle w:val="alt"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plt.clf()</w:t>
      </w:r>
    </w:p>
    <w:p w14:paraId="74D99684" w14:textId="372179B0" w:rsidR="009976E3" w:rsidRDefault="00C701DD">
      <w:pPr>
        <w:spacing w:beforeLines="50" w:before="156" w:afterLines="50" w:after="156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运行</w:t>
      </w:r>
      <w:r>
        <w:rPr>
          <w:rFonts w:ascii="Times New Roman" w:hAnsi="Times New Roman" w:cs="Times New Roman" w:hint="eastAsia"/>
          <w:bCs/>
        </w:rPr>
        <w:t>python</w:t>
      </w:r>
      <w:r>
        <w:rPr>
          <w:rFonts w:ascii="Times New Roman" w:hAnsi="Times New Roman" w:cs="Times New Roman" w:hint="eastAsia"/>
          <w:bCs/>
        </w:rPr>
        <w:t>代码，得到以下聚类结果：</w:t>
      </w:r>
    </w:p>
    <w:p w14:paraId="7AC91EF2" w14:textId="77777777" w:rsidR="00FA6BD8" w:rsidRDefault="00FA6BD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41CC893" w14:textId="03A8B8E0" w:rsidR="00C701DD" w:rsidRPr="006728A3" w:rsidRDefault="00C701DD">
      <w:pPr>
        <w:spacing w:beforeLines="50" w:before="156" w:afterLines="50" w:after="156"/>
        <w:rPr>
          <w:rFonts w:cs="Times New Roman" w:hint="eastAsia"/>
          <w:bCs/>
        </w:rPr>
      </w:pPr>
      <w:r w:rsidRPr="006728A3">
        <w:rPr>
          <w:rFonts w:cs="Times New Roman" w:hint="eastAsia"/>
          <w:bCs/>
        </w:rPr>
        <w:lastRenderedPageBreak/>
        <w:t>（1）K-means聚类结果：</w:t>
      </w:r>
    </w:p>
    <w:p w14:paraId="3BA3E94C" w14:textId="77777777" w:rsidR="00C701DD" w:rsidRDefault="00C701DD" w:rsidP="00C701DD">
      <w:pPr>
        <w:spacing w:beforeLines="50" w:before="156" w:afterLines="50" w:after="156"/>
        <w:jc w:val="center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2370C47C" wp14:editId="5F81D1B5">
            <wp:extent cx="2981131" cy="2374977"/>
            <wp:effectExtent l="0" t="0" r="3810" b="0"/>
            <wp:docPr id="342188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8177" name="图片 34218817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7" t="5620" r="8675" b="4843"/>
                    <a:stretch/>
                  </pic:blipFill>
                  <pic:spPr bwMode="auto">
                    <a:xfrm>
                      <a:off x="0" y="0"/>
                      <a:ext cx="3068805" cy="244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AFAAE" w14:textId="5E813057" w:rsidR="001B6F09" w:rsidRDefault="00C701DD" w:rsidP="00C701DD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74189FF" wp14:editId="78CA49C6">
            <wp:extent cx="3098831" cy="2404110"/>
            <wp:effectExtent l="0" t="0" r="0" b="0"/>
            <wp:docPr id="1585798635" name="图片 2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8635" name="图片 2" descr="图表, 散点图&#10;&#10;描述已自动生成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1" t="6194" r="9016" b="5635"/>
                    <a:stretch/>
                  </pic:blipFill>
                  <pic:spPr bwMode="auto">
                    <a:xfrm>
                      <a:off x="0" y="0"/>
                      <a:ext cx="3144020" cy="243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59A3B" w14:textId="796593E4" w:rsidR="00C701DD" w:rsidRDefault="00C701DD">
      <w:pPr>
        <w:spacing w:beforeLines="50" w:before="156" w:afterLines="50" w:after="156"/>
        <w:rPr>
          <w:rFonts w:ascii="Times New Roman" w:hAnsi="Times New Roman" w:cs="Times New Roman"/>
          <w:b/>
        </w:rPr>
      </w:pPr>
    </w:p>
    <w:p w14:paraId="3E0B62F0" w14:textId="4AE01862" w:rsidR="00C701DD" w:rsidRDefault="00C701DD" w:rsidP="00C701DD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2145320" wp14:editId="27C65B86">
            <wp:extent cx="3267251" cy="2494335"/>
            <wp:effectExtent l="0" t="0" r="0" b="0"/>
            <wp:docPr id="11792297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9717" name="图片 117922971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6" t="7721" r="8981" b="4192"/>
                    <a:stretch/>
                  </pic:blipFill>
                  <pic:spPr bwMode="auto">
                    <a:xfrm>
                      <a:off x="0" y="0"/>
                      <a:ext cx="3291493" cy="251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E395F" w14:textId="3BEDF4DE" w:rsidR="00010F88" w:rsidRPr="002F5609" w:rsidRDefault="00010F88" w:rsidP="002F5609">
      <w:pPr>
        <w:pStyle w:val="a9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2F5609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2F5609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2F5609" w:rsidRPr="002F5609">
        <w:rPr>
          <w:rFonts w:ascii="宋体" w:eastAsia="宋体" w:hAnsi="宋体"/>
          <w:b/>
          <w:bCs/>
          <w:noProof/>
          <w:sz w:val="24"/>
          <w:szCs w:val="24"/>
        </w:rPr>
        <w:t>1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2F5609">
        <w:rPr>
          <w:rFonts w:ascii="宋体" w:eastAsia="宋体" w:hAnsi="宋体" w:hint="eastAsia"/>
          <w:b/>
          <w:bCs/>
          <w:sz w:val="24"/>
          <w:szCs w:val="24"/>
        </w:rPr>
        <w:t xml:space="preserve"> K-means聚类结果可视化</w:t>
      </w:r>
    </w:p>
    <w:p w14:paraId="758A2F30" w14:textId="7C0E8220" w:rsidR="00C701DD" w:rsidRPr="006728A3" w:rsidRDefault="00FA6BD8">
      <w:pPr>
        <w:spacing w:beforeLines="50" w:before="156" w:afterLines="50" w:after="156"/>
        <w:rPr>
          <w:rFonts w:cs="Times New Roman" w:hint="eastAsia"/>
          <w:bCs/>
        </w:rPr>
      </w:pPr>
      <w:r w:rsidRPr="006728A3">
        <w:rPr>
          <w:rFonts w:cs="Times New Roman" w:hint="eastAsia"/>
          <w:bCs/>
        </w:rPr>
        <w:lastRenderedPageBreak/>
        <w:t>（2）层次聚类结果</w:t>
      </w:r>
    </w:p>
    <w:p w14:paraId="7A42183E" w14:textId="135C6347" w:rsidR="00C701DD" w:rsidRDefault="00C701DD" w:rsidP="00412236">
      <w:pPr>
        <w:spacing w:beforeLines="50" w:before="156" w:afterLines="50" w:after="156"/>
        <w:jc w:val="center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467E72A2" wp14:editId="59EB50F6">
            <wp:extent cx="3374103" cy="2623094"/>
            <wp:effectExtent l="0" t="0" r="4445" b="6350"/>
            <wp:docPr id="14785872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7211" name="图片 147858721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6" t="5557" r="8034" b="5170"/>
                    <a:stretch/>
                  </pic:blipFill>
                  <pic:spPr bwMode="auto">
                    <a:xfrm>
                      <a:off x="0" y="0"/>
                      <a:ext cx="3398657" cy="264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8D70C" w14:textId="77777777" w:rsidR="00010F88" w:rsidRDefault="00C701DD" w:rsidP="00010F88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6CBF3B4" wp14:editId="5B407569">
            <wp:extent cx="3178278" cy="2481671"/>
            <wp:effectExtent l="0" t="0" r="0" b="0"/>
            <wp:docPr id="1280279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990" name="图片 12802799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7" t="5114" r="8240" b="5199"/>
                    <a:stretch/>
                  </pic:blipFill>
                  <pic:spPr bwMode="auto">
                    <a:xfrm>
                      <a:off x="0" y="0"/>
                      <a:ext cx="3215943" cy="251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F8C30" w14:textId="09162367" w:rsidR="00C701DD" w:rsidRDefault="00C701DD" w:rsidP="00010F88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74B70200" wp14:editId="2667639E">
            <wp:extent cx="3308214" cy="2492375"/>
            <wp:effectExtent l="0" t="0" r="0" b="0"/>
            <wp:docPr id="13759760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76081" name="图片 137597608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" t="5473" r="7365" b="5013"/>
                    <a:stretch/>
                  </pic:blipFill>
                  <pic:spPr bwMode="auto">
                    <a:xfrm>
                      <a:off x="0" y="0"/>
                      <a:ext cx="3336059" cy="251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9337A" w14:textId="5ACEC5D9" w:rsidR="00412236" w:rsidRPr="002F5609" w:rsidRDefault="00412236" w:rsidP="002F5609">
      <w:pPr>
        <w:pStyle w:val="a9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2F5609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2F5609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="002F5609" w:rsidRPr="002F5609">
        <w:rPr>
          <w:rFonts w:ascii="宋体" w:eastAsia="宋体" w:hAnsi="宋体"/>
          <w:b/>
          <w:bCs/>
          <w:noProof/>
          <w:sz w:val="24"/>
          <w:szCs w:val="24"/>
        </w:rPr>
        <w:t>2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2F5609">
        <w:rPr>
          <w:rFonts w:ascii="宋体" w:eastAsia="宋体" w:hAnsi="宋体" w:hint="eastAsia"/>
          <w:b/>
          <w:bCs/>
          <w:sz w:val="24"/>
          <w:szCs w:val="24"/>
        </w:rPr>
        <w:t xml:space="preserve"> 层次聚类结果可视化</w:t>
      </w:r>
    </w:p>
    <w:p w14:paraId="1A88D379" w14:textId="207D64FE" w:rsidR="00C701DD" w:rsidRPr="006728A3" w:rsidRDefault="001E7262">
      <w:pPr>
        <w:spacing w:beforeLines="50" w:before="156" w:afterLines="50" w:after="156"/>
        <w:rPr>
          <w:rFonts w:cs="Times New Roman" w:hint="eastAsia"/>
          <w:bCs/>
        </w:rPr>
      </w:pPr>
      <w:r w:rsidRPr="006728A3">
        <w:rPr>
          <w:rFonts w:cs="Times New Roman" w:hint="eastAsia"/>
          <w:bCs/>
        </w:rPr>
        <w:lastRenderedPageBreak/>
        <w:t>（3）BIRCH聚类结果</w:t>
      </w:r>
    </w:p>
    <w:p w14:paraId="1C417833" w14:textId="1BF98AFB" w:rsidR="00C701DD" w:rsidRDefault="00C701DD" w:rsidP="00412236">
      <w:pPr>
        <w:spacing w:beforeLines="50" w:before="156" w:afterLines="50" w:after="156"/>
        <w:jc w:val="center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4D338385" wp14:editId="4DF4F676">
            <wp:extent cx="3256599" cy="2529192"/>
            <wp:effectExtent l="0" t="0" r="0" b="0"/>
            <wp:docPr id="13886385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8593" name="图片 138863859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8" t="5416" r="8187" b="5407"/>
                    <a:stretch/>
                  </pic:blipFill>
                  <pic:spPr bwMode="auto">
                    <a:xfrm>
                      <a:off x="0" y="0"/>
                      <a:ext cx="3270626" cy="254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E9DA" w14:textId="2719C62F" w:rsidR="00C701DD" w:rsidRDefault="00C701DD" w:rsidP="00412236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22D4B791" wp14:editId="5182AB43">
            <wp:extent cx="3258766" cy="2514519"/>
            <wp:effectExtent l="0" t="0" r="5715" b="635"/>
            <wp:docPr id="11699770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7038" name="图片 116997703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9" t="6365" r="7984" b="5250"/>
                    <a:stretch/>
                  </pic:blipFill>
                  <pic:spPr bwMode="auto">
                    <a:xfrm>
                      <a:off x="0" y="0"/>
                      <a:ext cx="3277592" cy="252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64380" w14:textId="5992B050" w:rsidR="00C701DD" w:rsidRDefault="00C701DD" w:rsidP="00412236">
      <w:pPr>
        <w:spacing w:beforeLines="50" w:before="156" w:afterLines="50" w:after="156"/>
        <w:jc w:val="center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6B82DC41" wp14:editId="24DBF2C5">
            <wp:extent cx="3349876" cy="2587557"/>
            <wp:effectExtent l="0" t="0" r="3175" b="3810"/>
            <wp:docPr id="8190043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4310" name="图片 81900431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1" t="5534" r="9527" b="5570"/>
                    <a:stretch/>
                  </pic:blipFill>
                  <pic:spPr bwMode="auto">
                    <a:xfrm>
                      <a:off x="0" y="0"/>
                      <a:ext cx="3385760" cy="261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469C" w14:textId="7EBC260F" w:rsidR="00C701DD" w:rsidRPr="002F5609" w:rsidRDefault="002F5609" w:rsidP="002F5609">
      <w:pPr>
        <w:pStyle w:val="a9"/>
        <w:jc w:val="center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2F5609">
        <w:rPr>
          <w:rFonts w:ascii="宋体" w:eastAsia="宋体" w:hAnsi="宋体"/>
          <w:b/>
          <w:bCs/>
          <w:sz w:val="24"/>
          <w:szCs w:val="24"/>
        </w:rPr>
        <w:t xml:space="preserve">图 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begin"/>
      </w:r>
      <w:r w:rsidRPr="002F5609">
        <w:rPr>
          <w:rFonts w:ascii="宋体" w:eastAsia="宋体" w:hAnsi="宋体"/>
          <w:b/>
          <w:bCs/>
          <w:sz w:val="24"/>
          <w:szCs w:val="24"/>
        </w:rPr>
        <w:instrText xml:space="preserve"> SEQ 图 \* ARABIC </w:instrTex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separate"/>
      </w:r>
      <w:r w:rsidRPr="002F5609">
        <w:rPr>
          <w:rFonts w:ascii="宋体" w:eastAsia="宋体" w:hAnsi="宋体"/>
          <w:b/>
          <w:bCs/>
          <w:noProof/>
          <w:sz w:val="24"/>
          <w:szCs w:val="24"/>
        </w:rPr>
        <w:t>3</w:t>
      </w:r>
      <w:r w:rsidRPr="002F5609">
        <w:rPr>
          <w:rFonts w:ascii="宋体" w:eastAsia="宋体" w:hAnsi="宋体"/>
          <w:b/>
          <w:bCs/>
          <w:sz w:val="24"/>
          <w:szCs w:val="24"/>
        </w:rPr>
        <w:fldChar w:fldCharType="end"/>
      </w:r>
      <w:r w:rsidRPr="002F5609">
        <w:rPr>
          <w:rFonts w:ascii="宋体" w:eastAsia="宋体" w:hAnsi="宋体" w:hint="eastAsia"/>
          <w:b/>
          <w:bCs/>
          <w:sz w:val="24"/>
          <w:szCs w:val="24"/>
        </w:rPr>
        <w:t xml:space="preserve"> BIRCH聚类结果可视化</w:t>
      </w:r>
    </w:p>
    <w:p w14:paraId="2AC51565" w14:textId="7DB55584" w:rsidR="002B50D7" w:rsidRPr="007A5C07" w:rsidRDefault="00000000" w:rsidP="001B6F09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/>
          <w:b/>
        </w:rPr>
        <w:lastRenderedPageBreak/>
        <w:t>实验结果分析</w:t>
      </w:r>
    </w:p>
    <w:p w14:paraId="56E0AA67" w14:textId="77777777" w:rsidR="007A5C07" w:rsidRPr="007A5C07" w:rsidRDefault="007A5C07" w:rsidP="007A5C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  <w:b/>
          <w:bCs/>
        </w:rPr>
        <w:t>K-means</w:t>
      </w:r>
      <w:r w:rsidRPr="007A5C07">
        <w:rPr>
          <w:rFonts w:ascii="Times New Roman" w:hAnsi="Times New Roman" w:cs="Times New Roman"/>
          <w:b/>
          <w:bCs/>
        </w:rPr>
        <w:t>聚类结果分析</w:t>
      </w:r>
      <w:r w:rsidRPr="007A5C07">
        <w:rPr>
          <w:rFonts w:ascii="Times New Roman" w:hAnsi="Times New Roman" w:cs="Times New Roman"/>
        </w:rPr>
        <w:t>：</w:t>
      </w:r>
    </w:p>
    <w:p w14:paraId="03F60724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在线型数据集上，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应该能够准确地区分不同的簇，因为这种数据分布适合其基于距离的聚类特性。</w:t>
      </w:r>
    </w:p>
    <w:p w14:paraId="107C9BC4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月亮型数据集可能会对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构成挑战，因为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倾向于识别球形簇，而月亮型的数据包含两个密集的非线性分布，可能导致分类不准确。</w:t>
      </w:r>
    </w:p>
    <w:p w14:paraId="17705DB6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圆形数据集同样也是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的挑战，尤其是包含嵌套圆的情况，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可能无法恰当地分离。</w:t>
      </w:r>
    </w:p>
    <w:p w14:paraId="4CC7C8BD" w14:textId="77777777" w:rsidR="007A5C07" w:rsidRPr="007A5C07" w:rsidRDefault="007A5C07" w:rsidP="007A5C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  <w:b/>
          <w:bCs/>
        </w:rPr>
        <w:t>AgglomerativeClustering</w:t>
      </w:r>
      <w:r w:rsidRPr="007A5C07">
        <w:rPr>
          <w:rFonts w:ascii="Times New Roman" w:hAnsi="Times New Roman" w:cs="Times New Roman"/>
          <w:b/>
          <w:bCs/>
        </w:rPr>
        <w:t>层次聚类结果分析</w:t>
      </w:r>
      <w:r w:rsidRPr="007A5C07">
        <w:rPr>
          <w:rFonts w:ascii="Times New Roman" w:hAnsi="Times New Roman" w:cs="Times New Roman"/>
        </w:rPr>
        <w:t>：</w:t>
      </w:r>
    </w:p>
    <w:p w14:paraId="276CC84A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对于线型数据，层次聚类方法可能会展现出与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类似的效果，但这取决于所选用的距离度量和链接标准。</w:t>
      </w:r>
    </w:p>
    <w:p w14:paraId="134C7941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在月亮型数据集上，层次聚类可能会有更好的表现，因为它不依赖于球形簇的假设，并且可以通过选择合适的链接策略来识别复杂的数据结构。</w:t>
      </w:r>
    </w:p>
    <w:p w14:paraId="77D47931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对于圆形数据集，层次聚类同样可能表现出优于</w:t>
      </w:r>
      <w:r w:rsidRPr="007A5C07">
        <w:rPr>
          <w:rFonts w:ascii="Times New Roman" w:hAnsi="Times New Roman" w:cs="Times New Roman"/>
        </w:rPr>
        <w:t>K-means</w:t>
      </w:r>
      <w:r w:rsidRPr="007A5C07">
        <w:rPr>
          <w:rFonts w:ascii="Times New Roman" w:hAnsi="Times New Roman" w:cs="Times New Roman"/>
        </w:rPr>
        <w:t>的性能，尤其是如果使用了适当的链接准则。</w:t>
      </w:r>
    </w:p>
    <w:p w14:paraId="2D3A510D" w14:textId="77777777" w:rsidR="007A5C07" w:rsidRPr="007A5C07" w:rsidRDefault="007A5C07" w:rsidP="007A5C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  <w:b/>
          <w:bCs/>
        </w:rPr>
        <w:t>BIRCH</w:t>
      </w:r>
      <w:r w:rsidRPr="007A5C07">
        <w:rPr>
          <w:rFonts w:ascii="Times New Roman" w:hAnsi="Times New Roman" w:cs="Times New Roman"/>
          <w:b/>
          <w:bCs/>
        </w:rPr>
        <w:t>聚类结果分析</w:t>
      </w:r>
      <w:r w:rsidRPr="007A5C07">
        <w:rPr>
          <w:rFonts w:ascii="Times New Roman" w:hAnsi="Times New Roman" w:cs="Times New Roman"/>
        </w:rPr>
        <w:t>：</w:t>
      </w:r>
    </w:p>
    <w:p w14:paraId="31442A21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BIRCH</w:t>
      </w:r>
      <w:r w:rsidRPr="007A5C07">
        <w:rPr>
          <w:rFonts w:ascii="Times New Roman" w:hAnsi="Times New Roman" w:cs="Times New Roman"/>
        </w:rPr>
        <w:t>专为大规模数据集设计，它使用了一种树结构来帮助识别簇，这种结构可以处理噪声并识别不规则的簇形状。</w:t>
      </w:r>
    </w:p>
    <w:p w14:paraId="1F10F5A1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在线型数据集上，</w:t>
      </w:r>
      <w:r w:rsidRPr="007A5C07">
        <w:rPr>
          <w:rFonts w:ascii="Times New Roman" w:hAnsi="Times New Roman" w:cs="Times New Roman"/>
        </w:rPr>
        <w:t>BIRCH</w:t>
      </w:r>
      <w:r w:rsidRPr="007A5C07">
        <w:rPr>
          <w:rFonts w:ascii="Times New Roman" w:hAnsi="Times New Roman" w:cs="Times New Roman"/>
        </w:rPr>
        <w:t>应该表现良好，可以准确地区分出簇。</w:t>
      </w:r>
    </w:p>
    <w:p w14:paraId="68ABD975" w14:textId="77777777" w:rsidR="007A5C07" w:rsidRPr="007A5C07" w:rsidRDefault="007A5C07" w:rsidP="007A5C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A5C07">
        <w:rPr>
          <w:rFonts w:ascii="Times New Roman" w:hAnsi="Times New Roman" w:cs="Times New Roman"/>
        </w:rPr>
        <w:t>对于月亮型和圆形数据集，</w:t>
      </w:r>
      <w:r w:rsidRPr="007A5C07">
        <w:rPr>
          <w:rFonts w:ascii="Times New Roman" w:hAnsi="Times New Roman" w:cs="Times New Roman"/>
        </w:rPr>
        <w:t>BIRCH</w:t>
      </w:r>
      <w:r w:rsidRPr="007A5C07">
        <w:rPr>
          <w:rFonts w:ascii="Times New Roman" w:hAnsi="Times New Roman" w:cs="Times New Roman"/>
        </w:rPr>
        <w:t>可能会利用其树结构特性较好地识别出簇的形状。</w:t>
      </w:r>
    </w:p>
    <w:p w14:paraId="456008C2" w14:textId="77777777" w:rsidR="001B6F09" w:rsidRDefault="001B6F09" w:rsidP="001B6F09">
      <w:pPr>
        <w:rPr>
          <w:rFonts w:ascii="Times New Roman" w:hAnsi="Times New Roman" w:cs="Times New Roman"/>
        </w:rPr>
      </w:pPr>
    </w:p>
    <w:p w14:paraId="0A679C0F" w14:textId="77777777" w:rsidR="001B6F09" w:rsidRPr="001B6F09" w:rsidRDefault="001B6F09" w:rsidP="001B6F09">
      <w:pPr>
        <w:rPr>
          <w:rFonts w:ascii="Times New Roman" w:hAnsi="Times New Roman" w:cs="Times New Roman" w:hint="eastAsia"/>
        </w:rPr>
      </w:pPr>
    </w:p>
    <w:p w14:paraId="5B0F264B" w14:textId="776853A0" w:rsidR="002B50D7" w:rsidRPr="00DD5797" w:rsidRDefault="00000000" w:rsidP="00DD5797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/>
          <w:b/>
        </w:rPr>
        <w:t>本次实验的主要收获和体会，使</w:t>
      </w:r>
      <w:r>
        <w:rPr>
          <w:rFonts w:ascii="Times New Roman" w:hAnsi="Times New Roman" w:cs="Times New Roman" w:hint="eastAsia"/>
          <w:b/>
        </w:rPr>
        <w:t>用</w:t>
      </w:r>
      <w:r>
        <w:rPr>
          <w:rFonts w:ascii="Times New Roman" w:hAnsi="Times New Roman" w:cs="Times New Roman" w:hint="eastAsia"/>
        </w:rPr>
        <w:t>K-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BIRCH</w:t>
      </w:r>
      <w:r>
        <w:rPr>
          <w:rFonts w:ascii="Times New Roman" w:hAnsi="Times New Roman" w:cs="Times New Roman" w:hint="eastAsia"/>
        </w:rPr>
        <w:t>聚类的</w:t>
      </w:r>
      <w:r>
        <w:rPr>
          <w:rFonts w:ascii="Times New Roman" w:hAnsi="Times New Roman" w:cs="Times New Roman"/>
          <w:b/>
        </w:rPr>
        <w:t>应用</w:t>
      </w:r>
      <w:r>
        <w:rPr>
          <w:rFonts w:ascii="Times New Roman" w:hAnsi="Times New Roman" w:cs="Times New Roman" w:hint="eastAsia"/>
          <w:b/>
        </w:rPr>
        <w:t>场景</w:t>
      </w:r>
      <w:r>
        <w:rPr>
          <w:rFonts w:ascii="Times New Roman" w:hAnsi="Times New Roman" w:cs="Times New Roman"/>
          <w:b/>
        </w:rPr>
        <w:t>。</w:t>
      </w:r>
    </w:p>
    <w:p w14:paraId="5C62BE51" w14:textId="77777777" w:rsidR="00DD5797" w:rsidRPr="00DD5797" w:rsidRDefault="00DD5797" w:rsidP="005D6BB4">
      <w:pPr>
        <w:spacing w:beforeLines="50" w:before="156" w:afterLines="50" w:after="156"/>
        <w:ind w:firstLine="360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通过这次实验，我对K-means、AgglomerativeClustering和BIRCH三种不同的聚类算法有了更深入的了解。尤其是通过实际应用这些算法到不同的数据集上，我能够直观地观察到它们在不同情况下的表现和效果。</w:t>
      </w:r>
    </w:p>
    <w:p w14:paraId="532C1147" w14:textId="77777777" w:rsidR="00DD5797" w:rsidRPr="00DD5797" w:rsidRDefault="00DD5797" w:rsidP="005D6BB4">
      <w:pPr>
        <w:numPr>
          <w:ilvl w:val="0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/>
          <w:bCs/>
        </w:rPr>
        <w:t>关于K-means的收获</w:t>
      </w:r>
      <w:r w:rsidRPr="00DD5797">
        <w:rPr>
          <w:rFonts w:cs="Times New Roman"/>
          <w:bCs/>
        </w:rPr>
        <w:t>：</w:t>
      </w:r>
    </w:p>
    <w:p w14:paraId="5C9FA131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我学会了如何调整K-means算法的关键参数，例如簇的数量（</w:t>
      </w:r>
      <w:r w:rsidRPr="00DD5797">
        <w:rPr>
          <w:rFonts w:cs="Times New Roman"/>
          <w:b/>
          <w:bCs/>
        </w:rPr>
        <w:t>n_clusters</w:t>
      </w:r>
      <w:r w:rsidRPr="00DD5797">
        <w:rPr>
          <w:rFonts w:cs="Times New Roman"/>
          <w:bCs/>
        </w:rPr>
        <w:t>），并理解了它对结果的影响。</w:t>
      </w:r>
    </w:p>
    <w:p w14:paraId="72F7AAD1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我发现K-means算法在处理具有线性边界和均匀分布的数据集时表现最佳。</w:t>
      </w:r>
    </w:p>
    <w:p w14:paraId="226101D9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在实验中，K-means算法对初始质心的选择十分敏感，这可能导致结果的不稳定性。在实践中，可能需要多次运行算法以确保结果的可靠性。</w:t>
      </w:r>
    </w:p>
    <w:p w14:paraId="7E90A749" w14:textId="77777777" w:rsidR="00DD5797" w:rsidRPr="00DD5797" w:rsidRDefault="00DD5797" w:rsidP="005D6BB4">
      <w:pPr>
        <w:numPr>
          <w:ilvl w:val="0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/>
          <w:bCs/>
        </w:rPr>
        <w:t>关于BIRCH的收获</w:t>
      </w:r>
      <w:r w:rsidRPr="00DD5797">
        <w:rPr>
          <w:rFonts w:cs="Times New Roman"/>
          <w:bCs/>
        </w:rPr>
        <w:t>：</w:t>
      </w:r>
    </w:p>
    <w:p w14:paraId="0E6EAA56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我体会到了BIRCH算法在处理大规模数据集时的强大之处，特别是当内存资源有限时。</w:t>
      </w:r>
    </w:p>
    <w:p w14:paraId="468960A9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lastRenderedPageBreak/>
        <w:t>BIRCH通过构建一个CF树（聚类特征树）并逐步精简信息来快速聚类，这一点对于初步探索数据非常有用。</w:t>
      </w:r>
    </w:p>
    <w:p w14:paraId="1F4E0ECF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在实验中，调整BIRCH的阈值和分支因子是一个挑战，但也是一个提升聚类质量的关键步骤。</w:t>
      </w:r>
    </w:p>
    <w:p w14:paraId="109AE5C2" w14:textId="77777777" w:rsidR="00DD5797" w:rsidRPr="00DD5797" w:rsidRDefault="00DD5797" w:rsidP="005D6BB4">
      <w:pPr>
        <w:numPr>
          <w:ilvl w:val="0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/>
          <w:bCs/>
        </w:rPr>
        <w:t>聚类算法的应用场景</w:t>
      </w:r>
      <w:r w:rsidRPr="00DD5797">
        <w:rPr>
          <w:rFonts w:cs="Times New Roman"/>
          <w:bCs/>
        </w:rPr>
        <w:t>：</w:t>
      </w:r>
    </w:p>
    <w:p w14:paraId="216CECB0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K-means适合于市场细分、社交网络分析、图像压缩等领域，尤其是那些数据集较为规整，簇之间边界清晰的场景。</w:t>
      </w:r>
    </w:p>
    <w:p w14:paraId="6AC0F207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BIRCH则更适用于需要快速处理大数据集的场景，比如实时数据流的分析和网络监控，或者是在资源受限的环境中进行初步的数据探索。</w:t>
      </w:r>
    </w:p>
    <w:p w14:paraId="0711EB6F" w14:textId="77777777" w:rsidR="00DD5797" w:rsidRPr="00DD5797" w:rsidRDefault="00DD5797" w:rsidP="005D6BB4">
      <w:pPr>
        <w:numPr>
          <w:ilvl w:val="0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/>
          <w:bCs/>
        </w:rPr>
        <w:t>个人体会</w:t>
      </w:r>
      <w:r w:rsidRPr="00DD5797">
        <w:rPr>
          <w:rFonts w:cs="Times New Roman"/>
          <w:bCs/>
        </w:rPr>
        <w:t>：</w:t>
      </w:r>
    </w:p>
    <w:p w14:paraId="5581C296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实验不仅仅让我掌握了这些算法的理论知识，更重要的是通过实践提高了我运用这些算法解决实际问题的能力。</w:t>
      </w:r>
    </w:p>
    <w:p w14:paraId="6E12D659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我意识到，无监督学习特别是聚类，是一种强大的数据分析工具，可以揭示数据中隐藏的模式和结构。</w:t>
      </w:r>
    </w:p>
    <w:p w14:paraId="63B5F6B6" w14:textId="77777777" w:rsidR="00DD5797" w:rsidRPr="00DD5797" w:rsidRDefault="00DD5797" w:rsidP="005D6BB4">
      <w:pPr>
        <w:numPr>
          <w:ilvl w:val="1"/>
          <w:numId w:val="5"/>
        </w:numPr>
        <w:spacing w:beforeLines="50" w:before="156" w:afterLines="50" w:after="156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此外，我也体会到聚类分析在预处理数据、理解数据结构以及辅助监督学习等方面的重要作用。</w:t>
      </w:r>
    </w:p>
    <w:p w14:paraId="56C690FD" w14:textId="77777777" w:rsidR="00DD5797" w:rsidRPr="00DD5797" w:rsidRDefault="00DD5797" w:rsidP="003534BA">
      <w:pPr>
        <w:spacing w:beforeLines="50" w:before="156" w:afterLines="50" w:after="156"/>
        <w:ind w:firstLine="420"/>
        <w:jc w:val="both"/>
        <w:rPr>
          <w:rFonts w:cs="Times New Roman"/>
          <w:bCs/>
        </w:rPr>
      </w:pPr>
      <w:r w:rsidRPr="00DD5797">
        <w:rPr>
          <w:rFonts w:cs="Times New Roman"/>
          <w:bCs/>
        </w:rPr>
        <w:t>总之，本次实验加深了我对聚类算法的理解，并让我意识到在不同的应用场景下选择合适的算法的重要性。我也学会了如何基于实验结果来评估和选择聚类算法，以便在未来的数据科学工作中应用。</w:t>
      </w:r>
    </w:p>
    <w:p w14:paraId="6F3CF74A" w14:textId="77777777" w:rsidR="002B50D7" w:rsidRPr="00DD5797" w:rsidRDefault="002B50D7" w:rsidP="00DD5797">
      <w:pPr>
        <w:spacing w:beforeLines="50" w:before="156" w:afterLines="50" w:after="156"/>
        <w:rPr>
          <w:rFonts w:ascii="Times New Roman" w:hAnsi="Times New Roman" w:cs="Times New Roman"/>
          <w:bCs/>
        </w:rPr>
      </w:pPr>
    </w:p>
    <w:p w14:paraId="7C28A3E3" w14:textId="77777777" w:rsidR="00DD5797" w:rsidRPr="00DD5797" w:rsidRDefault="00DD5797" w:rsidP="00DD5797">
      <w:pPr>
        <w:spacing w:beforeLines="50" w:before="156" w:afterLines="50" w:after="156"/>
        <w:rPr>
          <w:rFonts w:ascii="Times New Roman" w:hAnsi="Times New Roman" w:cs="Times New Roman" w:hint="eastAsia"/>
          <w:bCs/>
        </w:rPr>
      </w:pPr>
    </w:p>
    <w:p w14:paraId="10E7CF3E" w14:textId="77777777" w:rsidR="002B50D7" w:rsidRPr="00DD5797" w:rsidRDefault="002B50D7">
      <w:pPr>
        <w:rPr>
          <w:bCs/>
        </w:rPr>
      </w:pPr>
    </w:p>
    <w:p w14:paraId="28062CA8" w14:textId="77777777" w:rsidR="002B50D7" w:rsidRPr="00DD5797" w:rsidRDefault="002B50D7">
      <w:pPr>
        <w:rPr>
          <w:b/>
          <w:bCs/>
        </w:rPr>
      </w:pPr>
    </w:p>
    <w:sectPr w:rsidR="002B50D7" w:rsidRPr="00DD5797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74A30"/>
    <w:multiLevelType w:val="multilevel"/>
    <w:tmpl w:val="20B74A30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3365A04"/>
    <w:multiLevelType w:val="multilevel"/>
    <w:tmpl w:val="33365A04"/>
    <w:lvl w:ilvl="0">
      <w:start w:val="1"/>
      <w:numFmt w:val="chineseCountingThousand"/>
      <w:suff w:val="space"/>
      <w:lvlText w:val="%1、"/>
      <w:lvlJc w:val="left"/>
      <w:pPr>
        <w:ind w:left="113" w:hanging="11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7C4210"/>
    <w:multiLevelType w:val="multilevel"/>
    <w:tmpl w:val="5F64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807EA"/>
    <w:multiLevelType w:val="multilevel"/>
    <w:tmpl w:val="837A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82B1D"/>
    <w:multiLevelType w:val="multilevel"/>
    <w:tmpl w:val="6364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977655">
    <w:abstractNumId w:val="1"/>
  </w:num>
  <w:num w:numId="2" w16cid:durableId="577711167">
    <w:abstractNumId w:val="0"/>
  </w:num>
  <w:num w:numId="3" w16cid:durableId="801656986">
    <w:abstractNumId w:val="4"/>
  </w:num>
  <w:num w:numId="4" w16cid:durableId="1507550630">
    <w:abstractNumId w:val="3"/>
  </w:num>
  <w:num w:numId="5" w16cid:durableId="992562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A03114"/>
    <w:rsid w:val="00010F88"/>
    <w:rsid w:val="00120D89"/>
    <w:rsid w:val="001573F8"/>
    <w:rsid w:val="001B6F09"/>
    <w:rsid w:val="001E7262"/>
    <w:rsid w:val="00235C42"/>
    <w:rsid w:val="00255A13"/>
    <w:rsid w:val="00275429"/>
    <w:rsid w:val="002B50D7"/>
    <w:rsid w:val="002F5609"/>
    <w:rsid w:val="003534BA"/>
    <w:rsid w:val="00412236"/>
    <w:rsid w:val="004409CD"/>
    <w:rsid w:val="00456429"/>
    <w:rsid w:val="004A4712"/>
    <w:rsid w:val="005221E3"/>
    <w:rsid w:val="005760E7"/>
    <w:rsid w:val="005D6BB4"/>
    <w:rsid w:val="0064367E"/>
    <w:rsid w:val="006728A3"/>
    <w:rsid w:val="007131C7"/>
    <w:rsid w:val="007A5C07"/>
    <w:rsid w:val="00841306"/>
    <w:rsid w:val="009976E3"/>
    <w:rsid w:val="009C1715"/>
    <w:rsid w:val="00A03114"/>
    <w:rsid w:val="00BC0A4F"/>
    <w:rsid w:val="00BF5CA9"/>
    <w:rsid w:val="00C701DD"/>
    <w:rsid w:val="00C959BE"/>
    <w:rsid w:val="00D44416"/>
    <w:rsid w:val="00DD5797"/>
    <w:rsid w:val="00F03771"/>
    <w:rsid w:val="00FA6BD8"/>
    <w:rsid w:val="0C506A79"/>
    <w:rsid w:val="10523A58"/>
    <w:rsid w:val="18D07F8E"/>
    <w:rsid w:val="2CEE3859"/>
    <w:rsid w:val="2D9C6A8F"/>
    <w:rsid w:val="345F0A41"/>
    <w:rsid w:val="450D34CE"/>
    <w:rsid w:val="4B110C9C"/>
    <w:rsid w:val="63EA59BA"/>
    <w:rsid w:val="66725A80"/>
    <w:rsid w:val="7737127D"/>
    <w:rsid w:val="7B5F69AF"/>
    <w:rsid w:val="7C9D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296E"/>
  <w15:docId w15:val="{389F6830-9CEE-554A-BCF9-D52942D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6E3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alt">
    <w:name w:val="alt"/>
    <w:basedOn w:val="a"/>
    <w:rsid w:val="009976E3"/>
    <w:pPr>
      <w:spacing w:before="100" w:beforeAutospacing="1" w:after="100" w:afterAutospacing="1"/>
    </w:pPr>
  </w:style>
  <w:style w:type="character" w:customStyle="1" w:styleId="hljs-comment">
    <w:name w:val="hljs-comment"/>
    <w:basedOn w:val="a0"/>
    <w:rsid w:val="009976E3"/>
  </w:style>
  <w:style w:type="character" w:customStyle="1" w:styleId="hljs-keyword">
    <w:name w:val="hljs-keyword"/>
    <w:basedOn w:val="a0"/>
    <w:rsid w:val="009976E3"/>
  </w:style>
  <w:style w:type="character" w:customStyle="1" w:styleId="hljs-number">
    <w:name w:val="hljs-number"/>
    <w:basedOn w:val="a0"/>
    <w:rsid w:val="009976E3"/>
  </w:style>
  <w:style w:type="character" w:customStyle="1" w:styleId="hljs-string">
    <w:name w:val="hljs-string"/>
    <w:basedOn w:val="a0"/>
    <w:rsid w:val="009976E3"/>
  </w:style>
  <w:style w:type="paragraph" w:styleId="a9">
    <w:name w:val="caption"/>
    <w:basedOn w:val="a"/>
    <w:next w:val="a"/>
    <w:uiPriority w:val="35"/>
    <w:unhideWhenUsed/>
    <w:qFormat/>
    <w:rsid w:val="00010F8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.cn/view/371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hyperlink" Target="https://scikit-learn.org.cn/view/108.html#2.3.2.%20K-mean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ikit-learn.org.cn/view/108.html#2.3.9.%20Birch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D2CD46-7AD9-814F-9F88-5A677531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wlzx001</dc:creator>
  <cp:lastModifiedBy>瑶 卢</cp:lastModifiedBy>
  <cp:revision>28</cp:revision>
  <dcterms:created xsi:type="dcterms:W3CDTF">2021-10-27T14:28:00Z</dcterms:created>
  <dcterms:modified xsi:type="dcterms:W3CDTF">2024-04-26T06:58:00Z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2E3B491309894C96BBD58A5F09731FE6_12</vt:lpwstr>
  </property>
</Properties>
</file>