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1F940" w14:textId="77777777" w:rsidR="00F92E82" w:rsidRDefault="00000000">
      <w:pPr>
        <w:snapToGrid w:val="0"/>
        <w:jc w:val="center"/>
        <w:rPr>
          <w:rFonts w:ascii="Calibri" w:eastAsia="方正大标宋简体" w:hAnsi="Calibri"/>
          <w:sz w:val="36"/>
          <w:szCs w:val="36"/>
        </w:rPr>
      </w:pPr>
      <w:r>
        <w:rPr>
          <w:rFonts w:ascii="Calibri" w:eastAsia="方正大标宋简体" w:hAnsi="Calibri" w:hint="eastAsia"/>
          <w:sz w:val="36"/>
          <w:szCs w:val="36"/>
        </w:rPr>
        <w:t>《</w:t>
      </w:r>
      <w:r>
        <w:rPr>
          <w:rFonts w:ascii="Calibri" w:eastAsia="方正大标宋简体" w:hAnsi="Calibri"/>
          <w:sz w:val="36"/>
          <w:szCs w:val="36"/>
        </w:rPr>
        <w:t>计算机系统认知实习</w:t>
      </w:r>
      <w:r>
        <w:rPr>
          <w:rFonts w:ascii="Calibri" w:eastAsia="方正大标宋简体" w:hAnsi="Calibri" w:hint="eastAsia"/>
          <w:sz w:val="36"/>
          <w:szCs w:val="36"/>
        </w:rPr>
        <w:t>》实习报告评分表</w:t>
      </w:r>
    </w:p>
    <w:p w14:paraId="4403FA52" w14:textId="77777777" w:rsidR="00F92E82" w:rsidRDefault="00000000">
      <w:pPr>
        <w:adjustRightInd w:val="0"/>
        <w:snapToGrid w:val="0"/>
        <w:jc w:val="center"/>
        <w:rPr>
          <w:sz w:val="24"/>
        </w:rPr>
      </w:pPr>
      <w:r>
        <w:rPr>
          <w:rFonts w:hint="eastAsia"/>
          <w:sz w:val="24"/>
        </w:rPr>
        <w:t>（适用于</w:t>
      </w:r>
      <w:r>
        <w:rPr>
          <w:rFonts w:ascii="宋体" w:eastAsia="宋体" w:hAnsi="宋体" w:hint="eastAsia"/>
          <w:sz w:val="24"/>
        </w:rPr>
        <w:t>计算机类、计算机科学与技术（定向）</w:t>
      </w:r>
      <w:r>
        <w:rPr>
          <w:rFonts w:hint="eastAsia"/>
          <w:sz w:val="24"/>
        </w:rPr>
        <w:t>）</w:t>
      </w:r>
    </w:p>
    <w:p w14:paraId="67A7061C" w14:textId="77777777" w:rsidR="00F92E82" w:rsidRDefault="00F92E82">
      <w:pPr>
        <w:snapToGrid w:val="0"/>
        <w:jc w:val="center"/>
      </w:pP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567"/>
        <w:gridCol w:w="992"/>
        <w:gridCol w:w="425"/>
        <w:gridCol w:w="851"/>
        <w:gridCol w:w="850"/>
        <w:gridCol w:w="851"/>
        <w:gridCol w:w="923"/>
        <w:gridCol w:w="636"/>
      </w:tblGrid>
      <w:tr w:rsidR="00F92E82" w14:paraId="7D4AAA6C" w14:textId="77777777">
        <w:trPr>
          <w:trHeight w:hRule="exact" w:val="505"/>
        </w:trPr>
        <w:tc>
          <w:tcPr>
            <w:tcW w:w="704" w:type="dxa"/>
            <w:vAlign w:val="center"/>
          </w:tcPr>
          <w:p w14:paraId="3B4FB352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姓名</w:t>
            </w:r>
          </w:p>
        </w:tc>
        <w:tc>
          <w:tcPr>
            <w:tcW w:w="1985" w:type="dxa"/>
            <w:gridSpan w:val="2"/>
            <w:vAlign w:val="center"/>
          </w:tcPr>
          <w:p w14:paraId="7B9F1678" w14:textId="02BE7BB1" w:rsidR="00F92E82" w:rsidRDefault="00BC1008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卢瑶</w:t>
            </w:r>
          </w:p>
        </w:tc>
        <w:tc>
          <w:tcPr>
            <w:tcW w:w="992" w:type="dxa"/>
            <w:vAlign w:val="center"/>
          </w:tcPr>
          <w:p w14:paraId="212DF6F3" w14:textId="77777777" w:rsidR="00F92E82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</w:t>
            </w:r>
            <w:r>
              <w:rPr>
                <w:rFonts w:hint="eastAsia"/>
                <w:b/>
                <w:bCs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Cs w:val="21"/>
              </w:rPr>
              <w:t>号</w:t>
            </w:r>
          </w:p>
        </w:tc>
        <w:tc>
          <w:tcPr>
            <w:tcW w:w="1276" w:type="dxa"/>
            <w:gridSpan w:val="2"/>
            <w:vAlign w:val="center"/>
          </w:tcPr>
          <w:p w14:paraId="7B679DC4" w14:textId="74E349AA" w:rsidR="00F92E82" w:rsidRDefault="00BC1008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0211018341</w:t>
            </w:r>
          </w:p>
        </w:tc>
        <w:tc>
          <w:tcPr>
            <w:tcW w:w="850" w:type="dxa"/>
            <w:vAlign w:val="center"/>
          </w:tcPr>
          <w:p w14:paraId="511C7212" w14:textId="77777777" w:rsidR="00F92E82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班</w:t>
            </w:r>
            <w:r>
              <w:rPr>
                <w:rFonts w:hint="eastAsia"/>
                <w:b/>
                <w:bCs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Cs w:val="21"/>
              </w:rPr>
              <w:t>级</w:t>
            </w:r>
          </w:p>
        </w:tc>
        <w:tc>
          <w:tcPr>
            <w:tcW w:w="2410" w:type="dxa"/>
            <w:gridSpan w:val="3"/>
            <w:vAlign w:val="center"/>
          </w:tcPr>
          <w:p w14:paraId="4B50FEC5" w14:textId="1B142B4F" w:rsidR="00F92E82" w:rsidRDefault="00BC1008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计科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0215</w:t>
            </w:r>
            <w:r>
              <w:rPr>
                <w:rFonts w:hint="eastAsia"/>
                <w:szCs w:val="21"/>
              </w:rPr>
              <w:t>班</w:t>
            </w:r>
          </w:p>
        </w:tc>
      </w:tr>
      <w:tr w:rsidR="00F92E82" w14:paraId="739B5BC3" w14:textId="77777777">
        <w:trPr>
          <w:trHeight w:val="355"/>
        </w:trPr>
        <w:tc>
          <w:tcPr>
            <w:tcW w:w="704" w:type="dxa"/>
            <w:vMerge w:val="restart"/>
            <w:vAlign w:val="center"/>
          </w:tcPr>
          <w:p w14:paraId="3478EFCA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评价项目</w:t>
            </w:r>
          </w:p>
        </w:tc>
        <w:tc>
          <w:tcPr>
            <w:tcW w:w="1418" w:type="dxa"/>
            <w:vMerge w:val="restart"/>
            <w:vAlign w:val="center"/>
          </w:tcPr>
          <w:p w14:paraId="1E93EA48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评价来源</w:t>
            </w:r>
          </w:p>
        </w:tc>
        <w:tc>
          <w:tcPr>
            <w:tcW w:w="567" w:type="dxa"/>
            <w:vMerge w:val="restart"/>
            <w:vAlign w:val="center"/>
          </w:tcPr>
          <w:p w14:paraId="2B8F9417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分值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 w14:paraId="3E30F838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评价依据</w:t>
            </w:r>
          </w:p>
        </w:tc>
        <w:tc>
          <w:tcPr>
            <w:tcW w:w="3475" w:type="dxa"/>
            <w:gridSpan w:val="4"/>
            <w:vAlign w:val="center"/>
          </w:tcPr>
          <w:p w14:paraId="77AF4938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评分标准</w:t>
            </w:r>
          </w:p>
        </w:tc>
        <w:tc>
          <w:tcPr>
            <w:tcW w:w="636" w:type="dxa"/>
            <w:vMerge w:val="restart"/>
            <w:vAlign w:val="center"/>
          </w:tcPr>
          <w:p w14:paraId="1A98D11F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分项评分</w:t>
            </w:r>
          </w:p>
        </w:tc>
      </w:tr>
      <w:tr w:rsidR="00F92E82" w14:paraId="3601D45E" w14:textId="77777777">
        <w:trPr>
          <w:trHeight w:val="259"/>
        </w:trPr>
        <w:tc>
          <w:tcPr>
            <w:tcW w:w="704" w:type="dxa"/>
            <w:vMerge/>
            <w:vAlign w:val="center"/>
          </w:tcPr>
          <w:p w14:paraId="2A1C4F50" w14:textId="77777777" w:rsidR="00F92E82" w:rsidRDefault="00F92E82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418" w:type="dxa"/>
            <w:vMerge/>
            <w:vAlign w:val="center"/>
          </w:tcPr>
          <w:p w14:paraId="1B1B7320" w14:textId="77777777" w:rsidR="00F92E82" w:rsidRDefault="00F92E82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7" w:type="dxa"/>
            <w:vMerge/>
            <w:vAlign w:val="center"/>
          </w:tcPr>
          <w:p w14:paraId="071C5BE9" w14:textId="77777777" w:rsidR="00F92E82" w:rsidRDefault="00F92E82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417" w:type="dxa"/>
            <w:gridSpan w:val="2"/>
            <w:vMerge/>
            <w:vAlign w:val="center"/>
          </w:tcPr>
          <w:p w14:paraId="65FE9F7B" w14:textId="77777777" w:rsidR="00F92E82" w:rsidRDefault="00F92E82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4392778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优</w:t>
            </w:r>
          </w:p>
        </w:tc>
        <w:tc>
          <w:tcPr>
            <w:tcW w:w="850" w:type="dxa"/>
            <w:vAlign w:val="center"/>
          </w:tcPr>
          <w:p w14:paraId="4FAC151D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良</w:t>
            </w:r>
          </w:p>
        </w:tc>
        <w:tc>
          <w:tcPr>
            <w:tcW w:w="851" w:type="dxa"/>
            <w:vAlign w:val="center"/>
          </w:tcPr>
          <w:p w14:paraId="17B2D061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中</w:t>
            </w:r>
          </w:p>
        </w:tc>
        <w:tc>
          <w:tcPr>
            <w:tcW w:w="923" w:type="dxa"/>
            <w:vAlign w:val="center"/>
          </w:tcPr>
          <w:p w14:paraId="41F0E0B8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差</w:t>
            </w:r>
          </w:p>
        </w:tc>
        <w:tc>
          <w:tcPr>
            <w:tcW w:w="636" w:type="dxa"/>
            <w:vMerge/>
            <w:vAlign w:val="center"/>
          </w:tcPr>
          <w:p w14:paraId="50E9D79F" w14:textId="77777777" w:rsidR="00F92E82" w:rsidRDefault="00F92E82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</w:tr>
      <w:tr w:rsidR="00F92E82" w14:paraId="4EC68A04" w14:textId="77777777">
        <w:trPr>
          <w:trHeight w:val="618"/>
        </w:trPr>
        <w:tc>
          <w:tcPr>
            <w:tcW w:w="704" w:type="dxa"/>
            <w:vMerge w:val="restart"/>
            <w:vAlign w:val="center"/>
          </w:tcPr>
          <w:p w14:paraId="7F3CD94F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环境和可持续发展</w:t>
            </w:r>
          </w:p>
          <w:p w14:paraId="5C69B09F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b/>
                <w:bCs/>
              </w:rPr>
              <w:t>70</w:t>
            </w:r>
            <w:r>
              <w:rPr>
                <w:rFonts w:hint="eastAsia"/>
                <w:b/>
                <w:bCs/>
              </w:rPr>
              <w:t>分）</w:t>
            </w:r>
          </w:p>
        </w:tc>
        <w:tc>
          <w:tcPr>
            <w:tcW w:w="1418" w:type="dxa"/>
            <w:vAlign w:val="center"/>
          </w:tcPr>
          <w:p w14:paraId="5DA9A697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</w:rPr>
              <w:t>计算机系统认知实习报告（硬件组装实操部分）</w:t>
            </w:r>
            <w:r>
              <w:rPr>
                <w:rFonts w:hint="eastAsia"/>
                <w:b/>
                <w:bCs/>
                <w:szCs w:val="21"/>
              </w:rPr>
              <w:t xml:space="preserve">  </w:t>
            </w:r>
          </w:p>
        </w:tc>
        <w:tc>
          <w:tcPr>
            <w:tcW w:w="567" w:type="dxa"/>
            <w:vAlign w:val="center"/>
          </w:tcPr>
          <w:p w14:paraId="5068DF19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40</w:t>
            </w:r>
          </w:p>
        </w:tc>
        <w:tc>
          <w:tcPr>
            <w:tcW w:w="1417" w:type="dxa"/>
            <w:gridSpan w:val="2"/>
            <w:vAlign w:val="center"/>
          </w:tcPr>
          <w:p w14:paraId="62439FAA" w14:textId="77777777" w:rsidR="00F92E82" w:rsidRDefault="00000000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ascii="宋体" w:hAnsi="宋体" w:hint="eastAsia"/>
              </w:rPr>
              <w:t>计算机硬件组装流程方案分析比较，确定硬件组装流程合理正确，回收方法，相关法规。</w:t>
            </w:r>
          </w:p>
        </w:tc>
        <w:tc>
          <w:tcPr>
            <w:tcW w:w="851" w:type="dxa"/>
            <w:vAlign w:val="center"/>
          </w:tcPr>
          <w:p w14:paraId="575137F0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40-38</w:t>
            </w:r>
          </w:p>
        </w:tc>
        <w:tc>
          <w:tcPr>
            <w:tcW w:w="850" w:type="dxa"/>
            <w:vAlign w:val="center"/>
          </w:tcPr>
          <w:p w14:paraId="61DBE3B4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37-35</w:t>
            </w:r>
          </w:p>
        </w:tc>
        <w:tc>
          <w:tcPr>
            <w:tcW w:w="851" w:type="dxa"/>
            <w:vAlign w:val="center"/>
          </w:tcPr>
          <w:p w14:paraId="4BBB5159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34-32</w:t>
            </w:r>
          </w:p>
        </w:tc>
        <w:tc>
          <w:tcPr>
            <w:tcW w:w="923" w:type="dxa"/>
            <w:vAlign w:val="center"/>
          </w:tcPr>
          <w:p w14:paraId="6C2C9ED1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31-0</w:t>
            </w:r>
          </w:p>
        </w:tc>
        <w:tc>
          <w:tcPr>
            <w:tcW w:w="636" w:type="dxa"/>
            <w:vAlign w:val="center"/>
          </w:tcPr>
          <w:p w14:paraId="06D5AFD1" w14:textId="77777777" w:rsidR="00F92E82" w:rsidRDefault="00F92E82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F92E82" w14:paraId="2ECD13D0" w14:textId="77777777">
        <w:trPr>
          <w:trHeight w:val="1497"/>
        </w:trPr>
        <w:tc>
          <w:tcPr>
            <w:tcW w:w="704" w:type="dxa"/>
            <w:vMerge/>
            <w:vAlign w:val="center"/>
          </w:tcPr>
          <w:p w14:paraId="31A991EC" w14:textId="77777777" w:rsidR="00F92E82" w:rsidRDefault="00F92E82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514FD5BD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</w:rPr>
              <w:t>计算机系统认知实习报告（</w:t>
            </w:r>
            <w:r>
              <w:rPr>
                <w:b/>
                <w:bCs/>
                <w:szCs w:val="21"/>
              </w:rPr>
              <w:t>操作系统安装</w:t>
            </w:r>
            <w:r>
              <w:rPr>
                <w:rFonts w:ascii="宋体" w:hAnsi="宋体" w:hint="eastAsia"/>
                <w:b/>
              </w:rPr>
              <w:t>实操部分）</w:t>
            </w:r>
          </w:p>
        </w:tc>
        <w:tc>
          <w:tcPr>
            <w:tcW w:w="567" w:type="dxa"/>
            <w:vAlign w:val="center"/>
          </w:tcPr>
          <w:p w14:paraId="7EC786AD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30</w:t>
            </w:r>
          </w:p>
        </w:tc>
        <w:tc>
          <w:tcPr>
            <w:tcW w:w="1417" w:type="dxa"/>
            <w:gridSpan w:val="2"/>
            <w:vAlign w:val="center"/>
          </w:tcPr>
          <w:p w14:paraId="4786A4F1" w14:textId="77777777" w:rsidR="00F92E82" w:rsidRDefault="00000000">
            <w:pPr>
              <w:adjustRightInd w:val="0"/>
              <w:snapToGrid w:val="0"/>
              <w:rPr>
                <w:bCs/>
                <w:spacing w:val="-12"/>
                <w:szCs w:val="21"/>
              </w:rPr>
            </w:pPr>
            <w:r>
              <w:rPr>
                <w:rFonts w:ascii="宋体" w:hAnsi="宋体" w:hint="eastAsia"/>
              </w:rPr>
              <w:t>计算机操作系统安装方案分析比较，操作系统安装流程合理正确。</w:t>
            </w:r>
          </w:p>
        </w:tc>
        <w:tc>
          <w:tcPr>
            <w:tcW w:w="851" w:type="dxa"/>
            <w:vAlign w:val="center"/>
          </w:tcPr>
          <w:p w14:paraId="13728267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30-26</w:t>
            </w:r>
          </w:p>
        </w:tc>
        <w:tc>
          <w:tcPr>
            <w:tcW w:w="850" w:type="dxa"/>
            <w:vAlign w:val="center"/>
          </w:tcPr>
          <w:p w14:paraId="2B015C85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25-20</w:t>
            </w:r>
          </w:p>
        </w:tc>
        <w:tc>
          <w:tcPr>
            <w:tcW w:w="851" w:type="dxa"/>
            <w:vAlign w:val="center"/>
          </w:tcPr>
          <w:p w14:paraId="6E472F82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19-14</w:t>
            </w:r>
          </w:p>
        </w:tc>
        <w:tc>
          <w:tcPr>
            <w:tcW w:w="923" w:type="dxa"/>
            <w:vAlign w:val="center"/>
          </w:tcPr>
          <w:p w14:paraId="3BF67C39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13-0</w:t>
            </w:r>
          </w:p>
        </w:tc>
        <w:tc>
          <w:tcPr>
            <w:tcW w:w="636" w:type="dxa"/>
            <w:vAlign w:val="center"/>
          </w:tcPr>
          <w:p w14:paraId="7A08630E" w14:textId="77777777" w:rsidR="00F92E82" w:rsidRDefault="00F92E82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F92E82" w14:paraId="65656AE9" w14:textId="77777777">
        <w:trPr>
          <w:trHeight w:val="618"/>
        </w:trPr>
        <w:tc>
          <w:tcPr>
            <w:tcW w:w="704" w:type="dxa"/>
            <w:vMerge w:val="restart"/>
            <w:vAlign w:val="center"/>
          </w:tcPr>
          <w:p w14:paraId="0C7DD2A1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个人和团队</w:t>
            </w:r>
          </w:p>
          <w:p w14:paraId="52062994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w w:val="9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</w:t>
            </w:r>
            <w:r>
              <w:rPr>
                <w:b/>
                <w:bCs/>
                <w:szCs w:val="21"/>
              </w:rPr>
              <w:t>30</w:t>
            </w:r>
            <w:r>
              <w:rPr>
                <w:rFonts w:hint="eastAsia"/>
                <w:b/>
                <w:bCs/>
                <w:szCs w:val="21"/>
              </w:rPr>
              <w:t>分）</w:t>
            </w:r>
          </w:p>
        </w:tc>
        <w:tc>
          <w:tcPr>
            <w:tcW w:w="1418" w:type="dxa"/>
            <w:vAlign w:val="center"/>
          </w:tcPr>
          <w:p w14:paraId="5175EA5B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w w:val="90"/>
                <w:szCs w:val="21"/>
              </w:rPr>
            </w:pPr>
            <w:r>
              <w:rPr>
                <w:rFonts w:ascii="宋体" w:hAnsi="宋体" w:hint="eastAsia"/>
                <w:b/>
              </w:rPr>
              <w:t>计算机系统认知实习报告（硬件组装实操部分）</w:t>
            </w:r>
          </w:p>
        </w:tc>
        <w:tc>
          <w:tcPr>
            <w:tcW w:w="567" w:type="dxa"/>
            <w:vAlign w:val="center"/>
          </w:tcPr>
          <w:p w14:paraId="33AC8BDC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w w:val="90"/>
                <w:szCs w:val="21"/>
              </w:rPr>
            </w:pPr>
            <w:r>
              <w:rPr>
                <w:rFonts w:hint="eastAsia"/>
                <w:b/>
                <w:bCs/>
                <w:w w:val="90"/>
                <w:szCs w:val="21"/>
              </w:rPr>
              <w:t>10</w:t>
            </w:r>
          </w:p>
        </w:tc>
        <w:tc>
          <w:tcPr>
            <w:tcW w:w="1417" w:type="dxa"/>
            <w:gridSpan w:val="2"/>
            <w:vAlign w:val="center"/>
          </w:tcPr>
          <w:p w14:paraId="7D7E58DA" w14:textId="77777777" w:rsidR="00F92E82" w:rsidRDefault="00000000">
            <w:pPr>
              <w:adjustRightInd w:val="0"/>
              <w:snapToGrid w:val="0"/>
              <w:rPr>
                <w:bCs/>
                <w:spacing w:val="-12"/>
                <w:szCs w:val="21"/>
              </w:rPr>
            </w:pPr>
            <w:r>
              <w:rPr>
                <w:rFonts w:hint="eastAsia"/>
                <w:bCs/>
                <w:spacing w:val="-12"/>
                <w:szCs w:val="21"/>
              </w:rPr>
              <w:t>计算机整机安装过程中，各个硬件的拆解和安装的分工。</w:t>
            </w:r>
          </w:p>
        </w:tc>
        <w:tc>
          <w:tcPr>
            <w:tcW w:w="851" w:type="dxa"/>
            <w:vAlign w:val="center"/>
          </w:tcPr>
          <w:p w14:paraId="73238C8B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10-9</w:t>
            </w:r>
          </w:p>
        </w:tc>
        <w:tc>
          <w:tcPr>
            <w:tcW w:w="850" w:type="dxa"/>
            <w:vAlign w:val="center"/>
          </w:tcPr>
          <w:p w14:paraId="35D39952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</w:rPr>
              <w:t>8-7</w:t>
            </w:r>
          </w:p>
        </w:tc>
        <w:tc>
          <w:tcPr>
            <w:tcW w:w="851" w:type="dxa"/>
            <w:vAlign w:val="center"/>
          </w:tcPr>
          <w:p w14:paraId="11ADBD20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t>6</w:t>
            </w:r>
            <w:r>
              <w:rPr>
                <w:rFonts w:hint="eastAsia"/>
              </w:rPr>
              <w:t>-</w:t>
            </w:r>
            <w:r>
              <w:t>5</w:t>
            </w:r>
          </w:p>
        </w:tc>
        <w:tc>
          <w:tcPr>
            <w:tcW w:w="923" w:type="dxa"/>
            <w:vAlign w:val="center"/>
          </w:tcPr>
          <w:p w14:paraId="513D4266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t>4</w:t>
            </w:r>
            <w:r>
              <w:rPr>
                <w:rFonts w:hint="eastAsia"/>
              </w:rPr>
              <w:t>-0</w:t>
            </w:r>
          </w:p>
        </w:tc>
        <w:tc>
          <w:tcPr>
            <w:tcW w:w="636" w:type="dxa"/>
            <w:vAlign w:val="center"/>
          </w:tcPr>
          <w:p w14:paraId="362931BA" w14:textId="77777777" w:rsidR="00F92E82" w:rsidRDefault="00F92E82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F92E82" w14:paraId="12BD9751" w14:textId="77777777">
        <w:trPr>
          <w:trHeight w:val="618"/>
        </w:trPr>
        <w:tc>
          <w:tcPr>
            <w:tcW w:w="704" w:type="dxa"/>
            <w:vMerge/>
            <w:vAlign w:val="center"/>
          </w:tcPr>
          <w:p w14:paraId="7EC34B47" w14:textId="77777777" w:rsidR="00F92E82" w:rsidRDefault="00F92E82">
            <w:pPr>
              <w:adjustRightInd w:val="0"/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418" w:type="dxa"/>
            <w:vAlign w:val="center"/>
          </w:tcPr>
          <w:p w14:paraId="252BCC72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</w:rPr>
              <w:t>计算机系统认知实习报告（</w:t>
            </w:r>
            <w:r>
              <w:rPr>
                <w:b/>
                <w:bCs/>
                <w:szCs w:val="21"/>
              </w:rPr>
              <w:t>操作系统安装</w:t>
            </w:r>
            <w:r>
              <w:rPr>
                <w:rFonts w:ascii="宋体" w:hAnsi="宋体" w:hint="eastAsia"/>
                <w:b/>
              </w:rPr>
              <w:t>实操部分）</w:t>
            </w:r>
          </w:p>
        </w:tc>
        <w:tc>
          <w:tcPr>
            <w:tcW w:w="567" w:type="dxa"/>
            <w:vAlign w:val="center"/>
          </w:tcPr>
          <w:p w14:paraId="1C4EE963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w w:val="90"/>
                <w:szCs w:val="21"/>
              </w:rPr>
            </w:pPr>
            <w:r>
              <w:rPr>
                <w:rFonts w:hint="eastAsia"/>
                <w:b/>
                <w:bCs/>
                <w:w w:val="90"/>
                <w:szCs w:val="21"/>
              </w:rPr>
              <w:t>10</w:t>
            </w:r>
          </w:p>
        </w:tc>
        <w:tc>
          <w:tcPr>
            <w:tcW w:w="1417" w:type="dxa"/>
            <w:gridSpan w:val="2"/>
            <w:vAlign w:val="center"/>
          </w:tcPr>
          <w:p w14:paraId="1A5C48BE" w14:textId="77777777" w:rsidR="00F92E82" w:rsidRDefault="00000000">
            <w:pPr>
              <w:adjustRightInd w:val="0"/>
              <w:snapToGrid w:val="0"/>
              <w:rPr>
                <w:rFonts w:ascii="宋体" w:hAnsi="宋体"/>
              </w:rPr>
            </w:pPr>
            <w:r>
              <w:rPr>
                <w:rFonts w:hint="eastAsia"/>
                <w:bCs/>
                <w:spacing w:val="-12"/>
                <w:szCs w:val="21"/>
              </w:rPr>
              <w:t>计算机操作系统安装调试过程中的分工。</w:t>
            </w:r>
          </w:p>
        </w:tc>
        <w:tc>
          <w:tcPr>
            <w:tcW w:w="851" w:type="dxa"/>
            <w:vAlign w:val="center"/>
          </w:tcPr>
          <w:p w14:paraId="615F6954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10-9</w:t>
            </w:r>
          </w:p>
        </w:tc>
        <w:tc>
          <w:tcPr>
            <w:tcW w:w="850" w:type="dxa"/>
            <w:vAlign w:val="center"/>
          </w:tcPr>
          <w:p w14:paraId="2458A039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</w:rPr>
              <w:t>8-7</w:t>
            </w:r>
          </w:p>
        </w:tc>
        <w:tc>
          <w:tcPr>
            <w:tcW w:w="851" w:type="dxa"/>
            <w:vAlign w:val="center"/>
          </w:tcPr>
          <w:p w14:paraId="770762FA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t>6</w:t>
            </w:r>
            <w:r>
              <w:rPr>
                <w:rFonts w:hint="eastAsia"/>
              </w:rPr>
              <w:t>-</w:t>
            </w:r>
            <w:r>
              <w:t>5</w:t>
            </w:r>
          </w:p>
        </w:tc>
        <w:tc>
          <w:tcPr>
            <w:tcW w:w="923" w:type="dxa"/>
            <w:vAlign w:val="center"/>
          </w:tcPr>
          <w:p w14:paraId="716CFA77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t>4</w:t>
            </w:r>
            <w:r>
              <w:rPr>
                <w:rFonts w:hint="eastAsia"/>
              </w:rPr>
              <w:t>-0</w:t>
            </w:r>
          </w:p>
        </w:tc>
        <w:tc>
          <w:tcPr>
            <w:tcW w:w="636" w:type="dxa"/>
            <w:vAlign w:val="center"/>
          </w:tcPr>
          <w:p w14:paraId="7CD1ABED" w14:textId="77777777" w:rsidR="00F92E82" w:rsidRDefault="00F92E82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F92E82" w14:paraId="76648B0B" w14:textId="77777777">
        <w:trPr>
          <w:trHeight w:val="618"/>
        </w:trPr>
        <w:tc>
          <w:tcPr>
            <w:tcW w:w="704" w:type="dxa"/>
            <w:vMerge/>
            <w:vAlign w:val="center"/>
          </w:tcPr>
          <w:p w14:paraId="0E62A76A" w14:textId="77777777" w:rsidR="00F92E82" w:rsidRDefault="00F92E82">
            <w:pPr>
              <w:adjustRightInd w:val="0"/>
              <w:snapToGrid w:val="0"/>
              <w:jc w:val="center"/>
              <w:rPr>
                <w:b/>
                <w:bCs/>
                <w:w w:val="90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79BD4EB1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团队互评</w:t>
            </w:r>
          </w:p>
        </w:tc>
        <w:tc>
          <w:tcPr>
            <w:tcW w:w="567" w:type="dxa"/>
            <w:vAlign w:val="center"/>
          </w:tcPr>
          <w:p w14:paraId="6E80DD8D" w14:textId="77777777" w:rsidR="00F92E82" w:rsidRDefault="00000000">
            <w:pPr>
              <w:adjustRightInd w:val="0"/>
              <w:snapToGrid w:val="0"/>
              <w:jc w:val="center"/>
              <w:rPr>
                <w:b/>
                <w:bCs/>
                <w:w w:val="90"/>
                <w:szCs w:val="21"/>
              </w:rPr>
            </w:pPr>
            <w:r>
              <w:rPr>
                <w:rFonts w:hint="eastAsia"/>
                <w:b/>
                <w:bCs/>
                <w:w w:val="90"/>
                <w:szCs w:val="21"/>
              </w:rPr>
              <w:t>10</w:t>
            </w:r>
          </w:p>
        </w:tc>
        <w:tc>
          <w:tcPr>
            <w:tcW w:w="1417" w:type="dxa"/>
            <w:gridSpan w:val="2"/>
            <w:vAlign w:val="center"/>
          </w:tcPr>
          <w:p w14:paraId="60C050CC" w14:textId="77777777" w:rsidR="00F92E82" w:rsidRDefault="00000000">
            <w:pPr>
              <w:adjustRightInd w:val="0"/>
              <w:snapToGrid w:val="0"/>
              <w:rPr>
                <w:bCs/>
                <w:spacing w:val="-12"/>
                <w:szCs w:val="21"/>
              </w:rPr>
            </w:pPr>
            <w:r>
              <w:rPr>
                <w:rFonts w:ascii="宋体" w:hAnsi="宋体"/>
              </w:rPr>
              <w:t>对团队分工与协作重要性的认识</w:t>
            </w:r>
            <w:r>
              <w:rPr>
                <w:rFonts w:ascii="宋体" w:hAnsi="宋体" w:hint="eastAsia"/>
              </w:rPr>
              <w:t>。</w:t>
            </w:r>
          </w:p>
        </w:tc>
        <w:tc>
          <w:tcPr>
            <w:tcW w:w="851" w:type="dxa"/>
            <w:vAlign w:val="center"/>
          </w:tcPr>
          <w:p w14:paraId="4CE89593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10-9</w:t>
            </w:r>
          </w:p>
        </w:tc>
        <w:tc>
          <w:tcPr>
            <w:tcW w:w="850" w:type="dxa"/>
            <w:vAlign w:val="center"/>
          </w:tcPr>
          <w:p w14:paraId="11BEFEB9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</w:rPr>
              <w:t>8-7</w:t>
            </w:r>
          </w:p>
        </w:tc>
        <w:tc>
          <w:tcPr>
            <w:tcW w:w="851" w:type="dxa"/>
            <w:vAlign w:val="center"/>
          </w:tcPr>
          <w:p w14:paraId="673EBC46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t>6</w:t>
            </w:r>
            <w:r>
              <w:rPr>
                <w:rFonts w:hint="eastAsia"/>
              </w:rPr>
              <w:t>-</w:t>
            </w:r>
            <w:r>
              <w:t>5</w:t>
            </w:r>
          </w:p>
        </w:tc>
        <w:tc>
          <w:tcPr>
            <w:tcW w:w="923" w:type="dxa"/>
            <w:vAlign w:val="center"/>
          </w:tcPr>
          <w:p w14:paraId="6CC9A4B1" w14:textId="77777777" w:rsidR="00F92E8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t>4</w:t>
            </w:r>
            <w:r>
              <w:rPr>
                <w:rFonts w:hint="eastAsia"/>
              </w:rPr>
              <w:t>-0</w:t>
            </w:r>
          </w:p>
        </w:tc>
        <w:tc>
          <w:tcPr>
            <w:tcW w:w="636" w:type="dxa"/>
            <w:vAlign w:val="center"/>
          </w:tcPr>
          <w:p w14:paraId="0EBFFD49" w14:textId="77777777" w:rsidR="00F92E82" w:rsidRDefault="00F92E82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F92E82" w14:paraId="6DD35D8A" w14:textId="77777777">
        <w:trPr>
          <w:trHeight w:val="1027"/>
        </w:trPr>
        <w:tc>
          <w:tcPr>
            <w:tcW w:w="8217" w:type="dxa"/>
            <w:gridSpan w:val="10"/>
            <w:vAlign w:val="center"/>
          </w:tcPr>
          <w:p w14:paraId="0A3727AD" w14:textId="77777777" w:rsidR="00F92E82" w:rsidRDefault="00F92E82">
            <w:pPr>
              <w:adjustRightInd w:val="0"/>
              <w:snapToGrid w:val="0"/>
              <w:ind w:firstLineChars="400" w:firstLine="856"/>
              <w:jc w:val="left"/>
              <w:rPr>
                <w:b/>
                <w:bCs/>
                <w:szCs w:val="21"/>
              </w:rPr>
            </w:pPr>
          </w:p>
          <w:p w14:paraId="00F9C2F0" w14:textId="77777777" w:rsidR="00F92E82" w:rsidRDefault="00F92E82">
            <w:pPr>
              <w:adjustRightInd w:val="0"/>
              <w:snapToGrid w:val="0"/>
              <w:ind w:firstLineChars="400" w:firstLine="856"/>
              <w:jc w:val="left"/>
              <w:rPr>
                <w:b/>
                <w:bCs/>
                <w:szCs w:val="21"/>
              </w:rPr>
            </w:pPr>
          </w:p>
          <w:p w14:paraId="08B80F50" w14:textId="77777777" w:rsidR="00F92E82" w:rsidRDefault="00F92E82">
            <w:pPr>
              <w:adjustRightInd w:val="0"/>
              <w:snapToGrid w:val="0"/>
              <w:ind w:firstLineChars="400" w:firstLine="856"/>
              <w:jc w:val="left"/>
              <w:rPr>
                <w:b/>
                <w:bCs/>
                <w:szCs w:val="21"/>
              </w:rPr>
            </w:pPr>
          </w:p>
          <w:p w14:paraId="1830244B" w14:textId="77777777" w:rsidR="00F92E82" w:rsidRDefault="00000000">
            <w:pPr>
              <w:adjustRightInd w:val="0"/>
              <w:snapToGrid w:val="0"/>
              <w:ind w:firstLineChars="400" w:firstLine="816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总分</w:t>
            </w:r>
            <w:r>
              <w:rPr>
                <w:rFonts w:hint="eastAsia"/>
                <w:b/>
                <w:bCs/>
                <w:szCs w:val="21"/>
              </w:rPr>
              <w:t>：</w:t>
            </w:r>
            <w:r>
              <w:rPr>
                <w:rFonts w:hint="eastAsia"/>
                <w:b/>
                <w:bCs/>
                <w:szCs w:val="21"/>
                <w:u w:val="single"/>
              </w:rPr>
              <w:t xml:space="preserve">               </w:t>
            </w:r>
            <w:r>
              <w:rPr>
                <w:rFonts w:hint="eastAsia"/>
                <w:b/>
                <w:bCs/>
                <w:szCs w:val="21"/>
              </w:rPr>
              <w:t xml:space="preserve">         </w:t>
            </w:r>
            <w:r>
              <w:rPr>
                <w:rFonts w:hint="eastAsia"/>
                <w:b/>
                <w:bCs/>
                <w:szCs w:val="21"/>
              </w:rPr>
              <w:tab/>
              <w:t xml:space="preserve">       </w:t>
            </w:r>
            <w:r>
              <w:rPr>
                <w:rFonts w:hint="eastAsia"/>
                <w:b/>
                <w:bCs/>
                <w:szCs w:val="21"/>
              </w:rPr>
              <w:t>教师签字：</w:t>
            </w:r>
            <w:r>
              <w:rPr>
                <w:rFonts w:hint="eastAsia"/>
                <w:b/>
                <w:bCs/>
                <w:szCs w:val="21"/>
                <w:u w:val="single"/>
              </w:rPr>
              <w:t xml:space="preserve">               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</w:p>
          <w:p w14:paraId="09ED0104" w14:textId="77777777" w:rsidR="00F92E82" w:rsidRDefault="00F92E82">
            <w:pPr>
              <w:adjustRightInd w:val="0"/>
              <w:snapToGrid w:val="0"/>
              <w:ind w:firstLineChars="400" w:firstLine="856"/>
              <w:jc w:val="left"/>
              <w:rPr>
                <w:b/>
                <w:bCs/>
                <w:szCs w:val="21"/>
              </w:rPr>
            </w:pPr>
          </w:p>
          <w:p w14:paraId="644CB547" w14:textId="77777777" w:rsidR="00F92E82" w:rsidRDefault="00000000">
            <w:pPr>
              <w:adjustRightInd w:val="0"/>
              <w:snapToGrid w:val="0"/>
              <w:ind w:firstLineChars="400" w:firstLine="856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 </w:t>
            </w:r>
          </w:p>
        </w:tc>
      </w:tr>
    </w:tbl>
    <w:p w14:paraId="60B85923" w14:textId="77777777" w:rsidR="00F92E82" w:rsidRDefault="00000000">
      <w:pPr>
        <w:snapToGrid w:val="0"/>
        <w:spacing w:line="312" w:lineRule="auto"/>
        <w:rPr>
          <w:rFonts w:ascii="宋体" w:hAnsi="宋体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注：评分不能涂改，否则评分无效。</w:t>
      </w:r>
    </w:p>
    <w:p w14:paraId="1B408409" w14:textId="77777777" w:rsidR="00F92E82" w:rsidRDefault="00F92E82">
      <w:pPr>
        <w:pStyle w:val="3"/>
      </w:pPr>
    </w:p>
    <w:p w14:paraId="15160B77" w14:textId="77777777" w:rsidR="00F92E82" w:rsidRDefault="00F92E82"/>
    <w:sectPr w:rsidR="00F92E82">
      <w:pgSz w:w="11906" w:h="16838"/>
      <w:pgMar w:top="1440" w:right="1274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AA4F3" w14:textId="77777777" w:rsidR="00C23AA7" w:rsidRDefault="00C23AA7" w:rsidP="00326430">
      <w:r>
        <w:separator/>
      </w:r>
    </w:p>
  </w:endnote>
  <w:endnote w:type="continuationSeparator" w:id="0">
    <w:p w14:paraId="218AACA3" w14:textId="77777777" w:rsidR="00C23AA7" w:rsidRDefault="00C23AA7" w:rsidP="00326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大标宋简体">
    <w:altName w:val="黑体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84DE0" w14:textId="77777777" w:rsidR="00C23AA7" w:rsidRDefault="00C23AA7" w:rsidP="00326430">
      <w:r>
        <w:separator/>
      </w:r>
    </w:p>
  </w:footnote>
  <w:footnote w:type="continuationSeparator" w:id="0">
    <w:p w14:paraId="4296E755" w14:textId="77777777" w:rsidR="00C23AA7" w:rsidRDefault="00C23AA7" w:rsidP="003264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48C4765"/>
    <w:rsid w:val="00326430"/>
    <w:rsid w:val="00404191"/>
    <w:rsid w:val="00BC1008"/>
    <w:rsid w:val="00C23AA7"/>
    <w:rsid w:val="00E53E58"/>
    <w:rsid w:val="00F92E82"/>
    <w:rsid w:val="348C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9A887"/>
  <w15:docId w15:val="{3155FF3E-7420-4B41-9BF3-774853888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3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264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26430"/>
    <w:rPr>
      <w:kern w:val="2"/>
      <w:sz w:val="18"/>
      <w:szCs w:val="18"/>
    </w:rPr>
  </w:style>
  <w:style w:type="paragraph" w:styleId="a5">
    <w:name w:val="footer"/>
    <w:basedOn w:val="a"/>
    <w:link w:val="a6"/>
    <w:rsid w:val="003264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2643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范公广</dc:creator>
  <cp:lastModifiedBy>瑶 卢</cp:lastModifiedBy>
  <cp:revision>3</cp:revision>
  <cp:lastPrinted>2023-10-13T08:29:00Z</cp:lastPrinted>
  <dcterms:created xsi:type="dcterms:W3CDTF">2021-12-02T15:22:00Z</dcterms:created>
  <dcterms:modified xsi:type="dcterms:W3CDTF">2023-12-09T04:06:00Z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68E049D6B97141F6B0DF82ECE075A864</vt:lpwstr>
  </property>
</Properties>
</file>