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6C3EC" w14:textId="77777777" w:rsidR="00286D3E" w:rsidRDefault="00286D3E">
      <w:pPr>
        <w:jc w:val="center"/>
        <w:rPr>
          <w:rFonts w:ascii="黑体" w:eastAsia="黑体" w:cs="Times New Roman"/>
          <w:b/>
          <w:sz w:val="49"/>
          <w:szCs w:val="49"/>
        </w:rPr>
      </w:pPr>
    </w:p>
    <w:p w14:paraId="34470BA7" w14:textId="77777777" w:rsidR="00286D3E" w:rsidRDefault="00000000">
      <w:pPr>
        <w:jc w:val="center"/>
        <w:rPr>
          <w:rFonts w:ascii="黑体" w:eastAsia="黑体" w:cs="Times New Roman"/>
          <w:b/>
          <w:sz w:val="49"/>
          <w:szCs w:val="49"/>
        </w:rPr>
      </w:pPr>
      <w:r>
        <w:rPr>
          <w:noProof/>
        </w:rPr>
        <w:drawing>
          <wp:anchor distT="0" distB="0" distL="114300" distR="114300" simplePos="0" relativeHeight="251659264" behindDoc="0" locked="0" layoutInCell="1" allowOverlap="1" wp14:anchorId="218C89AF" wp14:editId="278ABD4B">
            <wp:simplePos x="0" y="0"/>
            <wp:positionH relativeFrom="column">
              <wp:posOffset>1943100</wp:posOffset>
            </wp:positionH>
            <wp:positionV relativeFrom="paragraph">
              <wp:posOffset>0</wp:posOffset>
            </wp:positionV>
            <wp:extent cx="2167890" cy="1895475"/>
            <wp:effectExtent l="0" t="0" r="1905" b="4445"/>
            <wp:wrapNone/>
            <wp:docPr id="2" name="图片 2" descr="sh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hz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167890" cy="1895475"/>
                    </a:xfrm>
                    <a:prstGeom prst="rect">
                      <a:avLst/>
                    </a:prstGeom>
                    <a:noFill/>
                  </pic:spPr>
                </pic:pic>
              </a:graphicData>
            </a:graphic>
          </wp:anchor>
        </w:drawing>
      </w:r>
    </w:p>
    <w:p w14:paraId="2496D41F" w14:textId="77777777" w:rsidR="00286D3E" w:rsidRDefault="00286D3E">
      <w:pPr>
        <w:jc w:val="center"/>
        <w:rPr>
          <w:rFonts w:ascii="黑体" w:eastAsia="黑体" w:cs="Times New Roman"/>
          <w:b/>
          <w:sz w:val="49"/>
          <w:szCs w:val="49"/>
        </w:rPr>
      </w:pPr>
    </w:p>
    <w:p w14:paraId="4954638E" w14:textId="77777777" w:rsidR="00286D3E" w:rsidRDefault="00286D3E">
      <w:pPr>
        <w:ind w:firstLineChars="100" w:firstLine="500"/>
        <w:jc w:val="center"/>
        <w:rPr>
          <w:rFonts w:ascii="黑体" w:eastAsia="黑体" w:cs="Times New Roman"/>
          <w:b/>
          <w:sz w:val="49"/>
          <w:szCs w:val="49"/>
        </w:rPr>
      </w:pPr>
    </w:p>
    <w:p w14:paraId="457C2490" w14:textId="77777777" w:rsidR="00286D3E" w:rsidRDefault="00286D3E">
      <w:pPr>
        <w:ind w:firstLineChars="100" w:firstLine="500"/>
        <w:jc w:val="center"/>
        <w:rPr>
          <w:rFonts w:ascii="黑体" w:eastAsia="黑体" w:cs="Times New Roman"/>
          <w:b/>
          <w:sz w:val="49"/>
          <w:szCs w:val="49"/>
        </w:rPr>
      </w:pPr>
    </w:p>
    <w:p w14:paraId="46938A52" w14:textId="77777777" w:rsidR="00286D3E" w:rsidRDefault="00000000">
      <w:pPr>
        <w:ind w:firstLineChars="100" w:firstLine="500"/>
        <w:jc w:val="center"/>
        <w:rPr>
          <w:rFonts w:ascii="黑体" w:eastAsia="黑体" w:cs="Times New Roman"/>
          <w:b/>
          <w:sz w:val="49"/>
          <w:szCs w:val="49"/>
        </w:rPr>
      </w:pPr>
      <w:r>
        <w:rPr>
          <w:rFonts w:ascii="黑体" w:eastAsia="黑体" w:cs="黑体" w:hint="eastAsia"/>
          <w:b/>
          <w:sz w:val="49"/>
          <w:szCs w:val="49"/>
        </w:rPr>
        <w:t>石河子大学信息科学与技术学院</w:t>
      </w:r>
    </w:p>
    <w:p w14:paraId="252E35BF" w14:textId="77777777" w:rsidR="00286D3E" w:rsidRDefault="00000000">
      <w:pPr>
        <w:jc w:val="center"/>
        <w:rPr>
          <w:rFonts w:ascii="黑体" w:eastAsia="黑体" w:cs="Times New Roman"/>
          <w:b/>
          <w:sz w:val="49"/>
          <w:szCs w:val="49"/>
        </w:rPr>
      </w:pPr>
      <w:r>
        <w:rPr>
          <w:rFonts w:ascii="黑体" w:eastAsia="黑体" w:cs="黑体"/>
          <w:b/>
          <w:sz w:val="49"/>
          <w:szCs w:val="49"/>
        </w:rPr>
        <w:t>&lt;</w:t>
      </w:r>
      <w:r>
        <w:rPr>
          <w:rFonts w:ascii="黑体" w:eastAsia="黑体" w:cs="黑体" w:hint="eastAsia"/>
          <w:b/>
          <w:sz w:val="49"/>
          <w:szCs w:val="49"/>
        </w:rPr>
        <w:t>数据挖掘</w:t>
      </w:r>
      <w:r>
        <w:rPr>
          <w:rFonts w:ascii="黑体" w:eastAsia="黑体" w:cs="黑体"/>
          <w:b/>
          <w:sz w:val="49"/>
          <w:szCs w:val="49"/>
        </w:rPr>
        <w:t>&gt;</w:t>
      </w:r>
      <w:r>
        <w:rPr>
          <w:rFonts w:ascii="黑体" w:eastAsia="黑体" w:cs="黑体" w:hint="eastAsia"/>
          <w:b/>
          <w:sz w:val="49"/>
          <w:szCs w:val="49"/>
        </w:rPr>
        <w:t>课程实验报告</w:t>
      </w:r>
    </w:p>
    <w:p w14:paraId="78D09E93" w14:textId="77777777" w:rsidR="00286D3E" w:rsidRDefault="00286D3E">
      <w:pPr>
        <w:jc w:val="center"/>
        <w:rPr>
          <w:rFonts w:ascii="黑体" w:eastAsia="黑体" w:cs="Times New Roman"/>
          <w:b/>
          <w:sz w:val="49"/>
          <w:szCs w:val="49"/>
        </w:rPr>
      </w:pPr>
    </w:p>
    <w:tbl>
      <w:tblPr>
        <w:tblW w:w="8124" w:type="dxa"/>
        <w:jc w:val="center"/>
        <w:tblLook w:val="04A0" w:firstRow="1" w:lastRow="0" w:firstColumn="1" w:lastColumn="0" w:noHBand="0" w:noVBand="1"/>
      </w:tblPr>
      <w:tblGrid>
        <w:gridCol w:w="1857"/>
        <w:gridCol w:w="6267"/>
      </w:tblGrid>
      <w:tr w:rsidR="00286D3E" w14:paraId="388F73DC" w14:textId="77777777">
        <w:trPr>
          <w:jc w:val="center"/>
        </w:trPr>
        <w:tc>
          <w:tcPr>
            <w:tcW w:w="1857" w:type="dxa"/>
          </w:tcPr>
          <w:p w14:paraId="76606476" w14:textId="77777777" w:rsidR="00286D3E" w:rsidRDefault="00000000">
            <w:pPr>
              <w:jc w:val="center"/>
              <w:rPr>
                <w:rFonts w:ascii="黑体" w:eastAsia="黑体" w:cs="Times New Roman"/>
                <w:b/>
                <w:sz w:val="32"/>
                <w:szCs w:val="32"/>
              </w:rPr>
            </w:pPr>
            <w:r>
              <w:rPr>
                <w:rFonts w:ascii="黑体" w:eastAsia="黑体" w:cs="黑体" w:hint="eastAsia"/>
                <w:b/>
                <w:sz w:val="32"/>
                <w:szCs w:val="32"/>
              </w:rPr>
              <w:t>实验名称：</w:t>
            </w:r>
          </w:p>
        </w:tc>
        <w:tc>
          <w:tcPr>
            <w:tcW w:w="6267" w:type="dxa"/>
            <w:tcBorders>
              <w:bottom w:val="single" w:sz="4" w:space="0" w:color="auto"/>
            </w:tcBorders>
          </w:tcPr>
          <w:p w14:paraId="6AFAF4D5" w14:textId="77777777" w:rsidR="00286D3E" w:rsidRDefault="00000000">
            <w:pPr>
              <w:ind w:leftChars="-10" w:left="-1" w:hangingChars="6" w:hanging="20"/>
              <w:jc w:val="center"/>
              <w:rPr>
                <w:rFonts w:ascii="黑体" w:eastAsia="黑体" w:cs="Times New Roman"/>
                <w:b/>
                <w:sz w:val="32"/>
                <w:szCs w:val="32"/>
              </w:rPr>
            </w:pPr>
            <w:r>
              <w:rPr>
                <w:rFonts w:ascii="黑体" w:eastAsia="黑体" w:cs="黑体" w:hint="eastAsia"/>
                <w:b/>
                <w:sz w:val="32"/>
                <w:szCs w:val="32"/>
              </w:rPr>
              <w:t>实验4</w:t>
            </w:r>
            <w:r>
              <w:rPr>
                <w:rFonts w:ascii="黑体" w:eastAsia="黑体" w:cs="黑体"/>
                <w:b/>
                <w:sz w:val="32"/>
                <w:szCs w:val="32"/>
              </w:rPr>
              <w:t xml:space="preserve">  </w:t>
            </w:r>
            <w:r>
              <w:rPr>
                <w:rFonts w:ascii="黑体" w:eastAsia="黑体" w:cs="黑体" w:hint="eastAsia"/>
                <w:b/>
                <w:sz w:val="32"/>
                <w:szCs w:val="32"/>
              </w:rPr>
              <w:t>频繁项集挖掘算法实验</w:t>
            </w:r>
          </w:p>
        </w:tc>
      </w:tr>
      <w:tr w:rsidR="00286D3E" w14:paraId="16F0F061" w14:textId="77777777">
        <w:trPr>
          <w:jc w:val="center"/>
        </w:trPr>
        <w:tc>
          <w:tcPr>
            <w:tcW w:w="1857" w:type="dxa"/>
          </w:tcPr>
          <w:p w14:paraId="725C88B9" w14:textId="77777777" w:rsidR="00286D3E" w:rsidRDefault="00000000">
            <w:pPr>
              <w:jc w:val="center"/>
              <w:rPr>
                <w:rFonts w:ascii="黑体" w:eastAsia="黑体" w:cs="Times New Roman"/>
                <w:b/>
                <w:sz w:val="32"/>
                <w:szCs w:val="32"/>
              </w:rPr>
            </w:pPr>
            <w:r>
              <w:rPr>
                <w:rFonts w:ascii="黑体" w:eastAsia="黑体" w:cs="黑体" w:hint="eastAsia"/>
                <w:b/>
                <w:sz w:val="32"/>
                <w:szCs w:val="32"/>
              </w:rPr>
              <w:t>学生姓名：</w:t>
            </w:r>
          </w:p>
        </w:tc>
        <w:tc>
          <w:tcPr>
            <w:tcW w:w="6267" w:type="dxa"/>
            <w:tcBorders>
              <w:top w:val="single" w:sz="4" w:space="0" w:color="auto"/>
              <w:bottom w:val="single" w:sz="4" w:space="0" w:color="auto"/>
            </w:tcBorders>
          </w:tcPr>
          <w:p w14:paraId="62F61E30" w14:textId="51374A8C" w:rsidR="00286D3E" w:rsidRDefault="002A01F3">
            <w:pPr>
              <w:ind w:leftChars="-10" w:left="-1" w:hangingChars="6" w:hanging="20"/>
              <w:jc w:val="center"/>
              <w:rPr>
                <w:rFonts w:ascii="黑体" w:eastAsia="黑体" w:cs="Times New Roman"/>
                <w:b/>
                <w:sz w:val="32"/>
                <w:szCs w:val="32"/>
              </w:rPr>
            </w:pPr>
            <w:r>
              <w:rPr>
                <w:rFonts w:ascii="黑体" w:eastAsia="黑体" w:cs="Times New Roman" w:hint="eastAsia"/>
                <w:b/>
                <w:sz w:val="32"/>
                <w:szCs w:val="32"/>
              </w:rPr>
              <w:t>卢瑶</w:t>
            </w:r>
          </w:p>
        </w:tc>
      </w:tr>
      <w:tr w:rsidR="00286D3E" w14:paraId="0F52A78F" w14:textId="77777777">
        <w:trPr>
          <w:jc w:val="center"/>
        </w:trPr>
        <w:tc>
          <w:tcPr>
            <w:tcW w:w="1857" w:type="dxa"/>
          </w:tcPr>
          <w:p w14:paraId="34428405" w14:textId="77777777" w:rsidR="00286D3E" w:rsidRDefault="00000000">
            <w:pPr>
              <w:jc w:val="center"/>
              <w:rPr>
                <w:rFonts w:ascii="黑体" w:eastAsia="黑体" w:cs="Times New Roman"/>
                <w:b/>
                <w:sz w:val="32"/>
                <w:szCs w:val="32"/>
              </w:rPr>
            </w:pPr>
            <w:r>
              <w:rPr>
                <w:rFonts w:ascii="黑体" w:eastAsia="黑体" w:cs="黑体" w:hint="eastAsia"/>
                <w:b/>
                <w:sz w:val="32"/>
                <w:szCs w:val="32"/>
              </w:rPr>
              <w:t>学</w:t>
            </w:r>
            <w:r>
              <w:rPr>
                <w:rFonts w:ascii="黑体" w:eastAsia="黑体" w:cs="黑体"/>
                <w:b/>
                <w:sz w:val="32"/>
                <w:szCs w:val="32"/>
              </w:rPr>
              <w:t xml:space="preserve">    </w:t>
            </w:r>
            <w:r>
              <w:rPr>
                <w:rFonts w:ascii="黑体" w:eastAsia="黑体" w:cs="黑体" w:hint="eastAsia"/>
                <w:b/>
                <w:sz w:val="32"/>
                <w:szCs w:val="32"/>
              </w:rPr>
              <w:t>号：</w:t>
            </w:r>
          </w:p>
        </w:tc>
        <w:tc>
          <w:tcPr>
            <w:tcW w:w="6267" w:type="dxa"/>
            <w:tcBorders>
              <w:top w:val="single" w:sz="4" w:space="0" w:color="auto"/>
              <w:bottom w:val="single" w:sz="4" w:space="0" w:color="auto"/>
            </w:tcBorders>
          </w:tcPr>
          <w:p w14:paraId="76CF71EE" w14:textId="4C4E0355" w:rsidR="00286D3E" w:rsidRDefault="002A01F3">
            <w:pPr>
              <w:ind w:leftChars="-10" w:left="-1" w:hangingChars="6" w:hanging="20"/>
              <w:jc w:val="center"/>
              <w:rPr>
                <w:rFonts w:ascii="黑体" w:eastAsia="黑体" w:cs="Times New Roman"/>
                <w:b/>
                <w:sz w:val="32"/>
                <w:szCs w:val="32"/>
              </w:rPr>
            </w:pPr>
            <w:r>
              <w:rPr>
                <w:rFonts w:ascii="黑体" w:eastAsia="黑体" w:cs="Times New Roman" w:hint="eastAsia"/>
                <w:b/>
                <w:sz w:val="32"/>
                <w:szCs w:val="32"/>
              </w:rPr>
              <w:t>202110</w:t>
            </w:r>
            <w:r>
              <w:rPr>
                <w:rFonts w:ascii="黑体" w:eastAsia="黑体" w:cs="Times New Roman"/>
                <w:b/>
                <w:sz w:val="32"/>
                <w:szCs w:val="32"/>
              </w:rPr>
              <w:t>1</w:t>
            </w:r>
            <w:r>
              <w:rPr>
                <w:rFonts w:ascii="黑体" w:eastAsia="黑体" w:cs="Times New Roman" w:hint="eastAsia"/>
                <w:b/>
                <w:sz w:val="32"/>
                <w:szCs w:val="32"/>
              </w:rPr>
              <w:t>8341</w:t>
            </w:r>
          </w:p>
        </w:tc>
      </w:tr>
      <w:tr w:rsidR="00286D3E" w14:paraId="564E4653" w14:textId="77777777">
        <w:trPr>
          <w:jc w:val="center"/>
        </w:trPr>
        <w:tc>
          <w:tcPr>
            <w:tcW w:w="1857" w:type="dxa"/>
          </w:tcPr>
          <w:p w14:paraId="70F2C23B" w14:textId="77777777" w:rsidR="00286D3E" w:rsidRDefault="00000000">
            <w:pPr>
              <w:jc w:val="center"/>
              <w:rPr>
                <w:rFonts w:ascii="黑体" w:eastAsia="黑体" w:cs="Times New Roman"/>
                <w:b/>
                <w:sz w:val="32"/>
                <w:szCs w:val="32"/>
              </w:rPr>
            </w:pPr>
            <w:r>
              <w:rPr>
                <w:rFonts w:ascii="黑体" w:eastAsia="黑体" w:cs="黑体" w:hint="eastAsia"/>
                <w:b/>
                <w:sz w:val="32"/>
                <w:szCs w:val="32"/>
              </w:rPr>
              <w:t>学</w:t>
            </w:r>
            <w:r>
              <w:rPr>
                <w:rFonts w:ascii="黑体" w:eastAsia="黑体" w:cs="黑体"/>
                <w:b/>
                <w:sz w:val="32"/>
                <w:szCs w:val="32"/>
              </w:rPr>
              <w:t xml:space="preserve">    </w:t>
            </w:r>
            <w:r>
              <w:rPr>
                <w:rFonts w:ascii="黑体" w:eastAsia="黑体" w:cs="黑体" w:hint="eastAsia"/>
                <w:b/>
                <w:sz w:val="32"/>
                <w:szCs w:val="32"/>
              </w:rPr>
              <w:t>院：</w:t>
            </w:r>
          </w:p>
        </w:tc>
        <w:tc>
          <w:tcPr>
            <w:tcW w:w="6267" w:type="dxa"/>
            <w:tcBorders>
              <w:top w:val="single" w:sz="4" w:space="0" w:color="auto"/>
              <w:bottom w:val="single" w:sz="4" w:space="0" w:color="auto"/>
            </w:tcBorders>
          </w:tcPr>
          <w:p w14:paraId="2C1254DC" w14:textId="77777777" w:rsidR="00286D3E" w:rsidRDefault="00000000">
            <w:pPr>
              <w:ind w:leftChars="-10" w:left="-1" w:hangingChars="6" w:hanging="20"/>
              <w:jc w:val="center"/>
              <w:rPr>
                <w:rFonts w:ascii="黑体" w:eastAsia="黑体" w:cs="Times New Roman"/>
                <w:b/>
                <w:sz w:val="32"/>
                <w:szCs w:val="32"/>
              </w:rPr>
            </w:pPr>
            <w:r>
              <w:rPr>
                <w:rFonts w:ascii="黑体" w:eastAsia="黑体" w:cs="黑体" w:hint="eastAsia"/>
                <w:b/>
                <w:sz w:val="32"/>
                <w:szCs w:val="32"/>
              </w:rPr>
              <w:t>信息科学与技术学院</w:t>
            </w:r>
          </w:p>
        </w:tc>
      </w:tr>
      <w:tr w:rsidR="00286D3E" w14:paraId="6505B6A3" w14:textId="77777777">
        <w:trPr>
          <w:jc w:val="center"/>
        </w:trPr>
        <w:tc>
          <w:tcPr>
            <w:tcW w:w="1857" w:type="dxa"/>
          </w:tcPr>
          <w:p w14:paraId="13ECC628" w14:textId="77777777" w:rsidR="00286D3E" w:rsidRDefault="00000000">
            <w:pPr>
              <w:jc w:val="center"/>
              <w:rPr>
                <w:rFonts w:ascii="黑体" w:eastAsia="黑体" w:cs="Times New Roman"/>
                <w:b/>
                <w:sz w:val="32"/>
                <w:szCs w:val="32"/>
              </w:rPr>
            </w:pPr>
            <w:r>
              <w:rPr>
                <w:rFonts w:ascii="黑体" w:eastAsia="黑体" w:cs="黑体" w:hint="eastAsia"/>
                <w:b/>
                <w:sz w:val="32"/>
                <w:szCs w:val="32"/>
              </w:rPr>
              <w:t>专业年级：</w:t>
            </w:r>
          </w:p>
        </w:tc>
        <w:tc>
          <w:tcPr>
            <w:tcW w:w="6267" w:type="dxa"/>
            <w:tcBorders>
              <w:top w:val="single" w:sz="4" w:space="0" w:color="auto"/>
              <w:bottom w:val="single" w:sz="4" w:space="0" w:color="auto"/>
            </w:tcBorders>
          </w:tcPr>
          <w:p w14:paraId="7D7AA480" w14:textId="07F7829C" w:rsidR="00286D3E" w:rsidRDefault="002A01F3">
            <w:pPr>
              <w:ind w:leftChars="-10" w:left="-1" w:hangingChars="6" w:hanging="20"/>
              <w:jc w:val="center"/>
              <w:rPr>
                <w:rFonts w:ascii="黑体" w:eastAsia="黑体" w:cs="Times New Roman"/>
                <w:b/>
                <w:sz w:val="32"/>
                <w:szCs w:val="32"/>
              </w:rPr>
            </w:pPr>
            <w:r>
              <w:rPr>
                <w:rFonts w:ascii="黑体" w:eastAsia="黑体" w:cs="黑体" w:hint="eastAsia"/>
                <w:b/>
                <w:sz w:val="32"/>
                <w:szCs w:val="32"/>
              </w:rPr>
              <w:t>计科</w:t>
            </w:r>
            <w:r w:rsidR="00000000">
              <w:rPr>
                <w:rFonts w:ascii="黑体" w:eastAsia="黑体" w:cs="黑体" w:hint="eastAsia"/>
                <w:b/>
                <w:sz w:val="32"/>
                <w:szCs w:val="32"/>
              </w:rPr>
              <w:t xml:space="preserve">2021级 </w:t>
            </w:r>
            <w:r>
              <w:rPr>
                <w:rFonts w:ascii="黑体" w:eastAsia="黑体" w:cs="黑体" w:hint="eastAsia"/>
                <w:b/>
                <w:sz w:val="32"/>
                <w:szCs w:val="32"/>
              </w:rPr>
              <w:t>5</w:t>
            </w:r>
            <w:r w:rsidR="00000000">
              <w:rPr>
                <w:rFonts w:ascii="黑体" w:eastAsia="黑体" w:cs="黑体" w:hint="eastAsia"/>
                <w:b/>
                <w:sz w:val="32"/>
                <w:szCs w:val="32"/>
              </w:rPr>
              <w:t xml:space="preserve"> 班</w:t>
            </w:r>
          </w:p>
        </w:tc>
      </w:tr>
      <w:tr w:rsidR="00286D3E" w14:paraId="26C43879" w14:textId="77777777">
        <w:trPr>
          <w:jc w:val="center"/>
        </w:trPr>
        <w:tc>
          <w:tcPr>
            <w:tcW w:w="1857" w:type="dxa"/>
          </w:tcPr>
          <w:p w14:paraId="273C79E3" w14:textId="77777777" w:rsidR="00286D3E" w:rsidRDefault="00000000">
            <w:pPr>
              <w:jc w:val="center"/>
              <w:rPr>
                <w:rFonts w:ascii="黑体" w:eastAsia="黑体" w:cs="Times New Roman"/>
                <w:b/>
                <w:sz w:val="32"/>
                <w:szCs w:val="32"/>
              </w:rPr>
            </w:pPr>
            <w:r>
              <w:rPr>
                <w:rFonts w:ascii="黑体" w:eastAsia="黑体" w:cs="黑体" w:hint="eastAsia"/>
                <w:b/>
                <w:sz w:val="32"/>
                <w:szCs w:val="32"/>
              </w:rPr>
              <w:t>指导教师：</w:t>
            </w:r>
          </w:p>
        </w:tc>
        <w:tc>
          <w:tcPr>
            <w:tcW w:w="6267" w:type="dxa"/>
            <w:tcBorders>
              <w:top w:val="single" w:sz="4" w:space="0" w:color="auto"/>
              <w:bottom w:val="single" w:sz="4" w:space="0" w:color="auto"/>
            </w:tcBorders>
          </w:tcPr>
          <w:p w14:paraId="561CB7CE" w14:textId="77777777" w:rsidR="00286D3E" w:rsidRDefault="00000000">
            <w:pPr>
              <w:ind w:leftChars="-10" w:left="-1" w:hangingChars="6" w:hanging="20"/>
              <w:jc w:val="center"/>
              <w:rPr>
                <w:rFonts w:ascii="黑体" w:eastAsia="黑体" w:cs="Times New Roman"/>
                <w:b/>
                <w:sz w:val="32"/>
                <w:szCs w:val="32"/>
              </w:rPr>
            </w:pPr>
            <w:r>
              <w:rPr>
                <w:rFonts w:ascii="黑体" w:eastAsia="黑体" w:cs="黑体" w:hint="eastAsia"/>
                <w:b/>
                <w:sz w:val="32"/>
                <w:szCs w:val="32"/>
              </w:rPr>
              <w:t>刘雅辉</w:t>
            </w:r>
          </w:p>
        </w:tc>
      </w:tr>
      <w:tr w:rsidR="00286D3E" w14:paraId="670C72F4" w14:textId="77777777">
        <w:trPr>
          <w:jc w:val="center"/>
        </w:trPr>
        <w:tc>
          <w:tcPr>
            <w:tcW w:w="1857" w:type="dxa"/>
          </w:tcPr>
          <w:p w14:paraId="50B73D3E" w14:textId="77777777" w:rsidR="00286D3E" w:rsidRDefault="00000000">
            <w:pPr>
              <w:jc w:val="center"/>
              <w:rPr>
                <w:rFonts w:ascii="黑体" w:eastAsia="黑体" w:cs="Times New Roman"/>
                <w:b/>
                <w:sz w:val="32"/>
                <w:szCs w:val="32"/>
              </w:rPr>
            </w:pPr>
            <w:r>
              <w:rPr>
                <w:rFonts w:ascii="黑体" w:eastAsia="黑体" w:cs="黑体" w:hint="eastAsia"/>
                <w:b/>
                <w:sz w:val="32"/>
                <w:szCs w:val="32"/>
              </w:rPr>
              <w:t>完成日期：</w:t>
            </w:r>
          </w:p>
        </w:tc>
        <w:tc>
          <w:tcPr>
            <w:tcW w:w="6267" w:type="dxa"/>
            <w:tcBorders>
              <w:top w:val="single" w:sz="4" w:space="0" w:color="auto"/>
              <w:bottom w:val="single" w:sz="4" w:space="0" w:color="auto"/>
            </w:tcBorders>
          </w:tcPr>
          <w:p w14:paraId="20B551B6" w14:textId="69CF2F14" w:rsidR="00286D3E" w:rsidRDefault="002A01F3">
            <w:pPr>
              <w:ind w:leftChars="-10" w:left="-1" w:hangingChars="6" w:hanging="20"/>
              <w:jc w:val="center"/>
              <w:rPr>
                <w:rFonts w:ascii="黑体" w:eastAsia="黑体" w:cs="黑体" w:hint="eastAsia"/>
                <w:b/>
                <w:sz w:val="32"/>
                <w:szCs w:val="32"/>
              </w:rPr>
            </w:pPr>
            <w:r>
              <w:rPr>
                <w:rFonts w:ascii="黑体" w:eastAsia="黑体" w:cs="黑体" w:hint="eastAsia"/>
                <w:b/>
                <w:sz w:val="32"/>
                <w:szCs w:val="32"/>
              </w:rPr>
              <w:t>2024</w:t>
            </w:r>
            <w:r>
              <w:rPr>
                <w:rFonts w:ascii="黑体" w:eastAsia="黑体" w:cs="黑体"/>
                <w:b/>
                <w:sz w:val="32"/>
                <w:szCs w:val="32"/>
              </w:rPr>
              <w:t>.</w:t>
            </w:r>
            <w:r>
              <w:rPr>
                <w:rFonts w:ascii="黑体" w:eastAsia="黑体" w:cs="黑体" w:hint="eastAsia"/>
                <w:b/>
                <w:sz w:val="32"/>
                <w:szCs w:val="32"/>
              </w:rPr>
              <w:t>4</w:t>
            </w:r>
            <w:r>
              <w:rPr>
                <w:rFonts w:ascii="黑体" w:eastAsia="黑体" w:cs="黑体"/>
                <w:b/>
                <w:sz w:val="32"/>
                <w:szCs w:val="32"/>
              </w:rPr>
              <w:t>.</w:t>
            </w:r>
            <w:r>
              <w:rPr>
                <w:rFonts w:ascii="黑体" w:eastAsia="黑体" w:cs="黑体" w:hint="eastAsia"/>
                <w:b/>
                <w:sz w:val="32"/>
                <w:szCs w:val="32"/>
              </w:rPr>
              <w:t>12</w:t>
            </w:r>
          </w:p>
        </w:tc>
      </w:tr>
    </w:tbl>
    <w:p w14:paraId="63A2F18D" w14:textId="77777777" w:rsidR="00286D3E" w:rsidRDefault="00286D3E">
      <w:pPr>
        <w:jc w:val="center"/>
        <w:rPr>
          <w:rFonts w:cs="Times New Roman"/>
        </w:rPr>
      </w:pPr>
    </w:p>
    <w:p w14:paraId="7D19922C" w14:textId="77777777" w:rsidR="00286D3E" w:rsidRDefault="00286D3E">
      <w:pPr>
        <w:jc w:val="center"/>
        <w:rPr>
          <w:rFonts w:cs="Times New Roman"/>
        </w:rPr>
      </w:pPr>
    </w:p>
    <w:p w14:paraId="5909AE06" w14:textId="77777777" w:rsidR="00286D3E" w:rsidRDefault="00286D3E">
      <w:pPr>
        <w:jc w:val="center"/>
        <w:rPr>
          <w:rFonts w:cs="Times New Roman"/>
        </w:rPr>
      </w:pPr>
    </w:p>
    <w:p w14:paraId="636608C0" w14:textId="77777777" w:rsidR="00286D3E" w:rsidRDefault="00286D3E">
      <w:pPr>
        <w:jc w:val="center"/>
        <w:rPr>
          <w:rFonts w:cs="Times New Roman"/>
        </w:rPr>
      </w:pPr>
    </w:p>
    <w:p w14:paraId="5C6A8F28" w14:textId="77777777" w:rsidR="00286D3E" w:rsidRDefault="00286D3E">
      <w:pPr>
        <w:jc w:val="center"/>
        <w:rPr>
          <w:rFonts w:cs="Times New Roman"/>
        </w:rPr>
      </w:pPr>
    </w:p>
    <w:p w14:paraId="7F02D076" w14:textId="77777777" w:rsidR="00286D3E" w:rsidRDefault="00000000">
      <w:pPr>
        <w:jc w:val="center"/>
        <w:rPr>
          <w:b/>
          <w:sz w:val="28"/>
          <w:szCs w:val="28"/>
        </w:rPr>
      </w:pPr>
      <w:r>
        <w:rPr>
          <w:b/>
          <w:sz w:val="28"/>
          <w:szCs w:val="28"/>
        </w:rPr>
        <w:lastRenderedPageBreak/>
        <w:t>实验</w:t>
      </w:r>
      <w:r>
        <w:rPr>
          <w:rFonts w:hint="eastAsia"/>
          <w:b/>
          <w:sz w:val="28"/>
          <w:szCs w:val="28"/>
        </w:rPr>
        <w:t xml:space="preserve">4  </w:t>
      </w:r>
      <w:r>
        <w:rPr>
          <w:rFonts w:hint="eastAsia"/>
          <w:b/>
          <w:sz w:val="28"/>
          <w:szCs w:val="28"/>
        </w:rPr>
        <w:t>频繁项集挖掘算法实验</w:t>
      </w:r>
    </w:p>
    <w:p w14:paraId="2A044464" w14:textId="77777777" w:rsidR="00286D3E" w:rsidRDefault="00000000">
      <w:pPr>
        <w:pStyle w:val="a7"/>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实验目的</w:t>
      </w:r>
    </w:p>
    <w:p w14:paraId="00C07E08" w14:textId="77777777" w:rsidR="00286D3E" w:rsidRDefault="00000000">
      <w:pPr>
        <w:pStyle w:val="a7"/>
        <w:numPr>
          <w:ilvl w:val="0"/>
          <w:numId w:val="2"/>
        </w:numPr>
        <w:ind w:firstLineChars="0"/>
        <w:rPr>
          <w:rFonts w:ascii="Times New Roman" w:hAnsi="Times New Roman" w:cs="Times New Roman"/>
        </w:rPr>
      </w:pPr>
      <w:r>
        <w:rPr>
          <w:rFonts w:ascii="Times New Roman" w:hAnsi="Times New Roman" w:cs="Times New Roman" w:hint="eastAsia"/>
        </w:rPr>
        <w:t>掌握</w:t>
      </w:r>
      <w:proofErr w:type="spellStart"/>
      <w:r>
        <w:rPr>
          <w:rFonts w:ascii="Times New Roman" w:hAnsi="Times New Roman" w:cs="Times New Roman" w:hint="eastAsia"/>
        </w:rPr>
        <w:t>Apriori</w:t>
      </w:r>
      <w:proofErr w:type="spellEnd"/>
      <w:r>
        <w:rPr>
          <w:rFonts w:ascii="Times New Roman" w:hAnsi="Times New Roman" w:cs="Times New Roman" w:hint="eastAsia"/>
        </w:rPr>
        <w:t>、</w:t>
      </w:r>
      <w:r>
        <w:rPr>
          <w:rFonts w:ascii="Times New Roman" w:hAnsi="Times New Roman" w:cs="Times New Roman" w:hint="eastAsia"/>
        </w:rPr>
        <w:t>FP-growth</w:t>
      </w:r>
      <w:r>
        <w:rPr>
          <w:rFonts w:ascii="Times New Roman" w:hAnsi="Times New Roman" w:cs="Times New Roman" w:hint="eastAsia"/>
        </w:rPr>
        <w:t>算法的原理</w:t>
      </w:r>
      <w:r>
        <w:rPr>
          <w:rFonts w:ascii="Times New Roman" w:hAnsi="Times New Roman" w:cs="Times New Roman"/>
        </w:rPr>
        <w:t>。</w:t>
      </w:r>
    </w:p>
    <w:p w14:paraId="73AFBA3E" w14:textId="77777777" w:rsidR="00286D3E" w:rsidRDefault="00000000">
      <w:pPr>
        <w:pStyle w:val="a7"/>
        <w:numPr>
          <w:ilvl w:val="0"/>
          <w:numId w:val="2"/>
        </w:numPr>
        <w:ind w:firstLineChars="0"/>
        <w:rPr>
          <w:rFonts w:ascii="Times New Roman" w:hAnsi="Times New Roman" w:cs="Times New Roman"/>
        </w:rPr>
      </w:pPr>
      <w:r>
        <w:rPr>
          <w:rFonts w:ascii="Times New Roman" w:hAnsi="Times New Roman" w:cs="Times New Roman"/>
        </w:rPr>
        <w:t>掌握</w:t>
      </w:r>
      <w:proofErr w:type="spellStart"/>
      <w:r>
        <w:rPr>
          <w:rFonts w:ascii="Times New Roman" w:hAnsi="Times New Roman" w:cs="Times New Roman" w:hint="eastAsia"/>
        </w:rPr>
        <w:t>Apriori</w:t>
      </w:r>
      <w:proofErr w:type="spellEnd"/>
      <w:r>
        <w:rPr>
          <w:rFonts w:ascii="Times New Roman" w:hAnsi="Times New Roman" w:cs="Times New Roman" w:hint="eastAsia"/>
        </w:rPr>
        <w:t>、</w:t>
      </w:r>
      <w:r>
        <w:rPr>
          <w:rFonts w:ascii="Times New Roman" w:hAnsi="Times New Roman" w:cs="Times New Roman" w:hint="eastAsia"/>
        </w:rPr>
        <w:t>FP-growth</w:t>
      </w:r>
      <w:r>
        <w:rPr>
          <w:rFonts w:ascii="Times New Roman" w:hAnsi="Times New Roman" w:cs="Times New Roman" w:hint="eastAsia"/>
        </w:rPr>
        <w:t>算法的</w:t>
      </w:r>
      <w:r>
        <w:rPr>
          <w:rFonts w:ascii="Times New Roman" w:hAnsi="Times New Roman" w:cs="Times New Roman"/>
        </w:rPr>
        <w:t>实现方法。</w:t>
      </w:r>
    </w:p>
    <w:p w14:paraId="3788C55A" w14:textId="77777777" w:rsidR="00286D3E" w:rsidRDefault="00000000">
      <w:pPr>
        <w:pStyle w:val="a7"/>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实验原理</w:t>
      </w:r>
    </w:p>
    <w:p w14:paraId="1507D10F" w14:textId="77777777" w:rsidR="00286D3E" w:rsidRDefault="00000000">
      <w:pPr>
        <w:ind w:firstLineChars="200" w:firstLine="428"/>
        <w:rPr>
          <w:rFonts w:ascii="Times New Roman" w:hAnsi="Times New Roman" w:cs="Times New Roman"/>
        </w:rPr>
      </w:pPr>
      <w:r>
        <w:rPr>
          <w:rFonts w:ascii="Times New Roman" w:hAnsi="Times New Roman" w:cs="Times New Roman" w:hint="eastAsia"/>
          <w:b/>
        </w:rPr>
        <w:t>1</w:t>
      </w:r>
      <w:r>
        <w:rPr>
          <w:rFonts w:ascii="Times New Roman" w:hAnsi="Times New Roman" w:cs="Times New Roman" w:hint="eastAsia"/>
          <w:b/>
        </w:rPr>
        <w:t>、</w:t>
      </w:r>
      <w:proofErr w:type="spellStart"/>
      <w:r>
        <w:rPr>
          <w:rFonts w:ascii="Times New Roman" w:hAnsi="Times New Roman" w:cs="Times New Roman" w:hint="eastAsia"/>
          <w:b/>
        </w:rPr>
        <w:t>Apriori</w:t>
      </w:r>
      <w:proofErr w:type="spellEnd"/>
      <w:r>
        <w:rPr>
          <w:rFonts w:ascii="Times New Roman" w:hAnsi="Times New Roman" w:cs="Times New Roman" w:hint="eastAsia"/>
          <w:b/>
        </w:rPr>
        <w:t>算法</w:t>
      </w:r>
      <w:r>
        <w:rPr>
          <w:rFonts w:ascii="Times New Roman" w:hAnsi="Times New Roman" w:cs="Times New Roman" w:hint="eastAsia"/>
        </w:rPr>
        <w:t>是经典的挖掘频繁项集和关联规则的数据挖掘算法。</w:t>
      </w:r>
      <w:proofErr w:type="spellStart"/>
      <w:r>
        <w:rPr>
          <w:rFonts w:ascii="Times New Roman" w:hAnsi="Times New Roman" w:cs="Times New Roman" w:hint="eastAsia"/>
        </w:rPr>
        <w:t>Apriori</w:t>
      </w:r>
      <w:proofErr w:type="spellEnd"/>
      <w:r>
        <w:rPr>
          <w:rFonts w:ascii="Times New Roman" w:hAnsi="Times New Roman" w:cs="Times New Roman" w:hint="eastAsia"/>
        </w:rPr>
        <w:t>算法使用一种称为逐层搜索的迭代方法，其中</w:t>
      </w:r>
      <w:r>
        <w:rPr>
          <w:rFonts w:ascii="Times New Roman" w:hAnsi="Times New Roman" w:cs="Times New Roman" w:hint="eastAsia"/>
        </w:rPr>
        <w:t>k</w:t>
      </w:r>
      <w:r>
        <w:rPr>
          <w:rFonts w:ascii="Times New Roman" w:hAnsi="Times New Roman" w:cs="Times New Roman" w:hint="eastAsia"/>
        </w:rPr>
        <w:t>项集用于探索（</w:t>
      </w:r>
      <w:r>
        <w:rPr>
          <w:rFonts w:ascii="Times New Roman" w:hAnsi="Times New Roman" w:cs="Times New Roman" w:hint="eastAsia"/>
        </w:rPr>
        <w:t>k+1</w:t>
      </w:r>
      <w:r>
        <w:rPr>
          <w:rFonts w:ascii="Times New Roman" w:hAnsi="Times New Roman" w:cs="Times New Roman" w:hint="eastAsia"/>
        </w:rPr>
        <w:t>）项集。为了提高频繁项集逐层产生的效率，</w:t>
      </w:r>
      <w:proofErr w:type="spellStart"/>
      <w:r>
        <w:rPr>
          <w:rFonts w:ascii="Times New Roman" w:hAnsi="Times New Roman" w:cs="Times New Roman" w:hint="eastAsia"/>
        </w:rPr>
        <w:t>Apriori</w:t>
      </w:r>
      <w:proofErr w:type="spellEnd"/>
      <w:r>
        <w:rPr>
          <w:rFonts w:ascii="Times New Roman" w:hAnsi="Times New Roman" w:cs="Times New Roman" w:hint="eastAsia"/>
        </w:rPr>
        <w:t>算法使用频繁项集的先验性质来压缩搜索空间。先验性质为：</w:t>
      </w:r>
    </w:p>
    <w:p w14:paraId="67EBEB3D" w14:textId="77777777" w:rsidR="00286D3E" w:rsidRDefault="00000000">
      <w:pPr>
        <w:pStyle w:val="a7"/>
        <w:ind w:left="422" w:firstLineChars="0" w:firstLine="0"/>
        <w:rPr>
          <w:rFonts w:ascii="Times New Roman" w:hAnsi="Times New Roman" w:cs="Times New Roman"/>
          <w:bCs/>
        </w:rPr>
      </w:pPr>
      <w:r>
        <w:rPr>
          <w:rFonts w:ascii="Times New Roman" w:hAnsi="Times New Roman" w:cs="Times New Roman" w:hint="eastAsia"/>
          <w:bCs/>
        </w:rPr>
        <w:t>（</w:t>
      </w:r>
      <w:r>
        <w:rPr>
          <w:rFonts w:ascii="Times New Roman" w:hAnsi="Times New Roman" w:cs="Times New Roman" w:hint="eastAsia"/>
          <w:bCs/>
        </w:rPr>
        <w:t>1</w:t>
      </w:r>
      <w:r>
        <w:rPr>
          <w:rFonts w:ascii="Times New Roman" w:hAnsi="Times New Roman" w:cs="Times New Roman" w:hint="eastAsia"/>
          <w:bCs/>
        </w:rPr>
        <w:t>）频繁项集的所有非空子集也一定是频繁的。</w:t>
      </w:r>
    </w:p>
    <w:p w14:paraId="60AC653D" w14:textId="77777777" w:rsidR="00286D3E" w:rsidRDefault="00000000">
      <w:pPr>
        <w:pStyle w:val="a7"/>
        <w:ind w:left="422" w:firstLineChars="0" w:firstLine="0"/>
        <w:rPr>
          <w:rFonts w:ascii="Times New Roman" w:hAnsi="Times New Roman" w:cs="Times New Roman"/>
          <w:bCs/>
        </w:rPr>
      </w:pPr>
      <w:r>
        <w:rPr>
          <w:rFonts w:ascii="Times New Roman" w:hAnsi="Times New Roman" w:cs="Times New Roman" w:hint="eastAsia"/>
          <w:bCs/>
        </w:rPr>
        <w:t>（</w:t>
      </w:r>
      <w:r>
        <w:rPr>
          <w:rFonts w:ascii="Times New Roman" w:hAnsi="Times New Roman" w:cs="Times New Roman" w:hint="eastAsia"/>
          <w:bCs/>
        </w:rPr>
        <w:t>2</w:t>
      </w:r>
      <w:r>
        <w:rPr>
          <w:rFonts w:ascii="Times New Roman" w:hAnsi="Times New Roman" w:cs="Times New Roman" w:hint="eastAsia"/>
          <w:bCs/>
        </w:rPr>
        <w:t>）非频繁项集的所有超集一定也是非频繁项集。</w:t>
      </w:r>
    </w:p>
    <w:p w14:paraId="50B4CC72" w14:textId="77777777" w:rsidR="00286D3E" w:rsidRDefault="00000000">
      <w:pPr>
        <w:ind w:firstLineChars="200" w:firstLine="428"/>
        <w:rPr>
          <w:rFonts w:ascii="Times New Roman" w:hAnsi="Times New Roman" w:cs="Times New Roman"/>
          <w:bCs/>
        </w:rPr>
      </w:pPr>
      <w:r>
        <w:rPr>
          <w:rFonts w:ascii="Times New Roman" w:hAnsi="Times New Roman" w:cs="Times New Roman" w:hint="eastAsia"/>
          <w:b/>
        </w:rPr>
        <w:t>2</w:t>
      </w:r>
      <w:r>
        <w:rPr>
          <w:rFonts w:ascii="Times New Roman" w:hAnsi="Times New Roman" w:cs="Times New Roman" w:hint="eastAsia"/>
          <w:b/>
        </w:rPr>
        <w:t>、</w:t>
      </w:r>
      <w:r>
        <w:rPr>
          <w:rFonts w:ascii="Times New Roman" w:hAnsi="Times New Roman" w:cs="Times New Roman" w:hint="eastAsia"/>
          <w:b/>
        </w:rPr>
        <w:t>FP-growth</w:t>
      </w:r>
      <w:r>
        <w:rPr>
          <w:rFonts w:ascii="Times New Roman" w:hAnsi="Times New Roman" w:cs="Times New Roman" w:hint="eastAsia"/>
          <w:b/>
        </w:rPr>
        <w:t>算法</w:t>
      </w:r>
      <w:r>
        <w:rPr>
          <w:rFonts w:ascii="Times New Roman" w:hAnsi="Times New Roman" w:cs="Times New Roman" w:hint="eastAsia"/>
          <w:bCs/>
        </w:rPr>
        <w:t>核心思想是使用一种称为频繁模式树（</w:t>
      </w:r>
      <w:r>
        <w:rPr>
          <w:rFonts w:ascii="Times New Roman" w:hAnsi="Times New Roman" w:cs="Times New Roman" w:hint="eastAsia"/>
          <w:bCs/>
        </w:rPr>
        <w:t>Frequent Pattern Tree</w:t>
      </w:r>
      <w:r>
        <w:rPr>
          <w:rFonts w:ascii="Times New Roman" w:hAnsi="Times New Roman" w:cs="Times New Roman" w:hint="eastAsia"/>
          <w:bCs/>
        </w:rPr>
        <w:t>，简称</w:t>
      </w:r>
      <w:r>
        <w:rPr>
          <w:rFonts w:ascii="Times New Roman" w:hAnsi="Times New Roman" w:cs="Times New Roman" w:hint="eastAsia"/>
          <w:bCs/>
        </w:rPr>
        <w:t>FP</w:t>
      </w:r>
      <w:r>
        <w:rPr>
          <w:rFonts w:ascii="Times New Roman" w:hAnsi="Times New Roman" w:cs="Times New Roman" w:hint="eastAsia"/>
          <w:bCs/>
        </w:rPr>
        <w:t>树）的数据结构来压缩数据，同时保留项集关联信息。</w:t>
      </w:r>
      <w:r>
        <w:rPr>
          <w:rFonts w:ascii="Times New Roman" w:hAnsi="Times New Roman" w:cs="Times New Roman" w:hint="eastAsia"/>
          <w:bCs/>
        </w:rPr>
        <w:t>FP-Growth</w:t>
      </w:r>
      <w:r>
        <w:rPr>
          <w:rFonts w:ascii="Times New Roman" w:hAnsi="Times New Roman" w:cs="Times New Roman" w:hint="eastAsia"/>
          <w:bCs/>
        </w:rPr>
        <w:t>算法的执行过程主要包括两个步骤：</w:t>
      </w:r>
    </w:p>
    <w:p w14:paraId="431411D9" w14:textId="77777777" w:rsidR="00286D3E" w:rsidRDefault="00000000">
      <w:pPr>
        <w:ind w:firstLineChars="200" w:firstLine="420"/>
        <w:rPr>
          <w:rFonts w:ascii="Times New Roman" w:hAnsi="Times New Roman" w:cs="Times New Roman"/>
          <w:bCs/>
        </w:rPr>
      </w:pPr>
      <w:r>
        <w:rPr>
          <w:rFonts w:ascii="Times New Roman" w:hAnsi="Times New Roman" w:cs="Times New Roman" w:hint="eastAsia"/>
          <w:bCs/>
        </w:rPr>
        <w:t>（</w:t>
      </w:r>
      <w:r>
        <w:rPr>
          <w:rFonts w:ascii="Times New Roman" w:hAnsi="Times New Roman" w:cs="Times New Roman" w:hint="eastAsia"/>
          <w:bCs/>
        </w:rPr>
        <w:t>1</w:t>
      </w:r>
      <w:r>
        <w:rPr>
          <w:rFonts w:ascii="Times New Roman" w:hAnsi="Times New Roman" w:cs="Times New Roman" w:hint="eastAsia"/>
          <w:bCs/>
        </w:rPr>
        <w:t>）构建</w:t>
      </w:r>
      <w:r>
        <w:rPr>
          <w:rFonts w:ascii="Times New Roman" w:hAnsi="Times New Roman" w:cs="Times New Roman" w:hint="eastAsia"/>
          <w:bCs/>
        </w:rPr>
        <w:t>FP</w:t>
      </w:r>
      <w:r>
        <w:rPr>
          <w:rFonts w:ascii="Times New Roman" w:hAnsi="Times New Roman" w:cs="Times New Roman" w:hint="eastAsia"/>
          <w:bCs/>
        </w:rPr>
        <w:t>树。首先，对数据集进行两次扫描，第一次扫描用于统计所有项的频率，第二次扫描则是将不满足最小支持度要求的项过滤掉，并将剩余的项按照其在数据集中出现的顺序和频率插入到</w:t>
      </w:r>
      <w:r>
        <w:rPr>
          <w:rFonts w:ascii="Times New Roman" w:hAnsi="Times New Roman" w:cs="Times New Roman" w:hint="eastAsia"/>
          <w:bCs/>
        </w:rPr>
        <w:t>FP</w:t>
      </w:r>
      <w:r>
        <w:rPr>
          <w:rFonts w:ascii="Times New Roman" w:hAnsi="Times New Roman" w:cs="Times New Roman" w:hint="eastAsia"/>
          <w:bCs/>
        </w:rPr>
        <w:t>树中。</w:t>
      </w:r>
    </w:p>
    <w:p w14:paraId="73FD82E7" w14:textId="77777777" w:rsidR="00286D3E" w:rsidRDefault="00000000">
      <w:pPr>
        <w:ind w:firstLineChars="200" w:firstLine="420"/>
        <w:rPr>
          <w:rFonts w:ascii="Times New Roman" w:hAnsi="Times New Roman" w:cs="Times New Roman"/>
          <w:bCs/>
        </w:rPr>
      </w:pPr>
      <w:r>
        <w:rPr>
          <w:rFonts w:ascii="Times New Roman" w:hAnsi="Times New Roman" w:cs="Times New Roman" w:hint="eastAsia"/>
          <w:bCs/>
        </w:rPr>
        <w:t>（</w:t>
      </w:r>
      <w:r>
        <w:rPr>
          <w:rFonts w:ascii="Times New Roman" w:hAnsi="Times New Roman" w:cs="Times New Roman" w:hint="eastAsia"/>
          <w:bCs/>
        </w:rPr>
        <w:t>2</w:t>
      </w:r>
      <w:r>
        <w:rPr>
          <w:rFonts w:ascii="Times New Roman" w:hAnsi="Times New Roman" w:cs="Times New Roman" w:hint="eastAsia"/>
          <w:bCs/>
        </w:rPr>
        <w:t>）从</w:t>
      </w:r>
      <w:r>
        <w:rPr>
          <w:rFonts w:ascii="Times New Roman" w:hAnsi="Times New Roman" w:cs="Times New Roman" w:hint="eastAsia"/>
          <w:bCs/>
        </w:rPr>
        <w:t>FP</w:t>
      </w:r>
      <w:r>
        <w:rPr>
          <w:rFonts w:ascii="Times New Roman" w:hAnsi="Times New Roman" w:cs="Times New Roman" w:hint="eastAsia"/>
          <w:bCs/>
        </w:rPr>
        <w:t>树中挖掘频繁项集。算法会从</w:t>
      </w:r>
      <w:r>
        <w:rPr>
          <w:rFonts w:ascii="Times New Roman" w:hAnsi="Times New Roman" w:cs="Times New Roman" w:hint="eastAsia"/>
          <w:bCs/>
        </w:rPr>
        <w:t>FP</w:t>
      </w:r>
      <w:r>
        <w:rPr>
          <w:rFonts w:ascii="Times New Roman" w:hAnsi="Times New Roman" w:cs="Times New Roman" w:hint="eastAsia"/>
          <w:bCs/>
        </w:rPr>
        <w:t>树中获得条件模式基，并构建条件</w:t>
      </w:r>
      <w:r>
        <w:rPr>
          <w:rFonts w:ascii="Times New Roman" w:hAnsi="Times New Roman" w:cs="Times New Roman" w:hint="eastAsia"/>
          <w:bCs/>
        </w:rPr>
        <w:t>FP</w:t>
      </w:r>
      <w:r>
        <w:rPr>
          <w:rFonts w:ascii="Times New Roman" w:hAnsi="Times New Roman" w:cs="Times New Roman" w:hint="eastAsia"/>
          <w:bCs/>
        </w:rPr>
        <w:t>树，然后重复这一过程直到</w:t>
      </w:r>
      <w:r>
        <w:rPr>
          <w:rFonts w:ascii="Times New Roman" w:hAnsi="Times New Roman" w:cs="Times New Roman" w:hint="eastAsia"/>
          <w:bCs/>
        </w:rPr>
        <w:t>FP</w:t>
      </w:r>
      <w:r>
        <w:rPr>
          <w:rFonts w:ascii="Times New Roman" w:hAnsi="Times New Roman" w:cs="Times New Roman" w:hint="eastAsia"/>
          <w:bCs/>
        </w:rPr>
        <w:t>树只包含一个元素。</w:t>
      </w:r>
    </w:p>
    <w:p w14:paraId="5F93C649" w14:textId="77777777" w:rsidR="00286D3E" w:rsidRDefault="00000000">
      <w:pPr>
        <w:pStyle w:val="a7"/>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实验环境</w:t>
      </w:r>
    </w:p>
    <w:p w14:paraId="432ACDCA" w14:textId="77777777" w:rsidR="00286D3E" w:rsidRDefault="00000000">
      <w:pPr>
        <w:pStyle w:val="a7"/>
        <w:rPr>
          <w:rFonts w:ascii="Times New Roman" w:hAnsi="Times New Roman" w:cs="Times New Roman"/>
        </w:rPr>
      </w:pPr>
      <w:r>
        <w:rPr>
          <w:rFonts w:ascii="Times New Roman" w:hAnsi="Times New Roman" w:cs="Times New Roman"/>
        </w:rPr>
        <w:t>使用</w:t>
      </w:r>
      <w:r>
        <w:rPr>
          <w:rFonts w:ascii="Times New Roman" w:hAnsi="Times New Roman" w:cs="Times New Roman" w:hint="eastAsia"/>
        </w:rPr>
        <w:t>Weka</w:t>
      </w:r>
      <w:r>
        <w:rPr>
          <w:rFonts w:ascii="Times New Roman" w:hAnsi="Times New Roman" w:cs="Times New Roman"/>
        </w:rPr>
        <w:t>或</w:t>
      </w:r>
      <w:r>
        <w:rPr>
          <w:rFonts w:ascii="Times New Roman" w:hAnsi="Times New Roman" w:cs="Times New Roman"/>
        </w:rPr>
        <w:t>Python</w:t>
      </w:r>
      <w:r>
        <w:rPr>
          <w:rFonts w:ascii="Times New Roman" w:hAnsi="Times New Roman" w:cs="Times New Roman"/>
        </w:rPr>
        <w:t>实现</w:t>
      </w:r>
      <w:proofErr w:type="spellStart"/>
      <w:r>
        <w:rPr>
          <w:rFonts w:ascii="Times New Roman" w:hAnsi="Times New Roman" w:cs="Times New Roman"/>
        </w:rPr>
        <w:t>Apriori</w:t>
      </w:r>
      <w:proofErr w:type="spellEnd"/>
      <w:r>
        <w:rPr>
          <w:rFonts w:ascii="Times New Roman" w:hAnsi="Times New Roman" w:cs="Times New Roman"/>
        </w:rPr>
        <w:t>算法</w:t>
      </w:r>
      <w:r>
        <w:rPr>
          <w:rFonts w:ascii="Times New Roman" w:hAnsi="Times New Roman" w:cs="Times New Roman" w:hint="eastAsia"/>
        </w:rPr>
        <w:t>和</w:t>
      </w:r>
      <w:r>
        <w:rPr>
          <w:rFonts w:ascii="Times New Roman" w:hAnsi="Times New Roman" w:cs="Times New Roman" w:hint="eastAsia"/>
        </w:rPr>
        <w:t>FP-growth</w:t>
      </w:r>
      <w:r>
        <w:rPr>
          <w:rFonts w:ascii="Times New Roman" w:hAnsi="Times New Roman" w:cs="Times New Roman" w:hint="eastAsia"/>
        </w:rPr>
        <w:t>算法</w:t>
      </w:r>
      <w:r>
        <w:rPr>
          <w:rFonts w:ascii="Times New Roman" w:hAnsi="Times New Roman" w:cs="Times New Roman"/>
        </w:rPr>
        <w:t>。</w:t>
      </w:r>
    </w:p>
    <w:p w14:paraId="5C258E1B" w14:textId="77777777" w:rsidR="00286D3E" w:rsidRDefault="00000000">
      <w:pPr>
        <w:pStyle w:val="a7"/>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实验数据</w:t>
      </w:r>
    </w:p>
    <w:p w14:paraId="27C985D7" w14:textId="77777777" w:rsidR="00286D3E" w:rsidRDefault="00000000">
      <w:pPr>
        <w:pStyle w:val="a7"/>
        <w:rPr>
          <w:rFonts w:ascii="Times New Roman" w:hAnsi="Times New Roman" w:cs="Times New Roman"/>
        </w:rPr>
      </w:pPr>
      <w:r>
        <w:rPr>
          <w:rFonts w:ascii="Times New Roman" w:hAnsi="Times New Roman" w:cs="Times New Roman"/>
        </w:rPr>
        <w:t>basket_I.txt</w:t>
      </w:r>
    </w:p>
    <w:p w14:paraId="79204F63" w14:textId="77777777" w:rsidR="00286D3E" w:rsidRDefault="00000000">
      <w:pPr>
        <w:pStyle w:val="a7"/>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w:t>
      </w:r>
      <w:r>
        <w:rPr>
          <w:rFonts w:ascii="Times New Roman" w:hAnsi="Times New Roman" w:cs="Times New Roman" w:hint="eastAsia"/>
          <w:b/>
        </w:rPr>
        <w:t>内容</w:t>
      </w:r>
    </w:p>
    <w:p w14:paraId="67927156" w14:textId="77777777" w:rsidR="00286D3E" w:rsidRDefault="00000000">
      <w:pPr>
        <w:pStyle w:val="a7"/>
        <w:rPr>
          <w:rFonts w:ascii="Times New Roman" w:hAnsi="Times New Roman" w:cs="Times New Roman"/>
        </w:rPr>
      </w:pPr>
      <w:r>
        <w:rPr>
          <w:rFonts w:ascii="Times New Roman" w:hAnsi="Times New Roman" w:cs="Times New Roman"/>
        </w:rPr>
        <w:t>本次实验，利用</w:t>
      </w:r>
      <w:proofErr w:type="spellStart"/>
      <w:r>
        <w:rPr>
          <w:rFonts w:ascii="Times New Roman" w:hAnsi="Times New Roman" w:cs="Times New Roman" w:hint="eastAsia"/>
        </w:rPr>
        <w:t>Apriori</w:t>
      </w:r>
      <w:proofErr w:type="spellEnd"/>
      <w:r>
        <w:rPr>
          <w:rFonts w:ascii="Times New Roman" w:hAnsi="Times New Roman" w:cs="Times New Roman" w:hint="eastAsia"/>
        </w:rPr>
        <w:t>算法和</w:t>
      </w:r>
      <w:r>
        <w:rPr>
          <w:rFonts w:ascii="Times New Roman" w:hAnsi="Times New Roman" w:cs="Times New Roman" w:hint="eastAsia"/>
        </w:rPr>
        <w:t>FP-growth</w:t>
      </w:r>
      <w:r>
        <w:rPr>
          <w:rFonts w:ascii="Times New Roman" w:hAnsi="Times New Roman" w:cs="Times New Roman" w:hint="eastAsia"/>
        </w:rPr>
        <w:t>算法实现购物篮分析，最小支持度阈值设置为</w:t>
      </w:r>
      <w:r>
        <w:rPr>
          <w:rFonts w:ascii="Times New Roman" w:hAnsi="Times New Roman" w:cs="Times New Roman" w:hint="eastAsia"/>
        </w:rPr>
        <w:t>0</w:t>
      </w:r>
      <w:r>
        <w:rPr>
          <w:rFonts w:ascii="Times New Roman" w:hAnsi="Times New Roman" w:cs="Times New Roman"/>
        </w:rPr>
        <w:t>.2</w:t>
      </w:r>
      <w:r>
        <w:rPr>
          <w:rFonts w:ascii="Times New Roman" w:hAnsi="Times New Roman" w:cs="Times New Roman"/>
        </w:rPr>
        <w:t>，最小置信度阈值设置为</w:t>
      </w:r>
      <w:r>
        <w:rPr>
          <w:rFonts w:ascii="Times New Roman" w:hAnsi="Times New Roman" w:cs="Times New Roman" w:hint="eastAsia"/>
        </w:rPr>
        <w:t>0</w:t>
      </w:r>
      <w:r>
        <w:rPr>
          <w:rFonts w:ascii="Times New Roman" w:hAnsi="Times New Roman" w:cs="Times New Roman"/>
        </w:rPr>
        <w:t>.7</w:t>
      </w:r>
      <w:r>
        <w:rPr>
          <w:rFonts w:ascii="Times New Roman" w:hAnsi="Times New Roman" w:cs="Times New Roman"/>
        </w:rPr>
        <w:t>。</w:t>
      </w:r>
    </w:p>
    <w:p w14:paraId="7812F17E" w14:textId="77777777" w:rsidR="00286D3E" w:rsidRDefault="00000000">
      <w:pPr>
        <w:pStyle w:val="a7"/>
        <w:rPr>
          <w:rFonts w:ascii="Times New Roman" w:hAnsi="Times New Roman" w:cs="Times New Roman"/>
        </w:rPr>
      </w:pPr>
      <w:r>
        <w:rPr>
          <w:rFonts w:ascii="Times New Roman" w:hAnsi="Times New Roman" w:cs="Times New Roman" w:hint="eastAsia"/>
        </w:rPr>
        <w:t>使用</w:t>
      </w:r>
      <w:r>
        <w:rPr>
          <w:rFonts w:ascii="Times New Roman" w:hAnsi="Times New Roman" w:cs="Times New Roman" w:hint="eastAsia"/>
        </w:rPr>
        <w:t>Python</w:t>
      </w:r>
      <w:r>
        <w:rPr>
          <w:rFonts w:ascii="Times New Roman" w:hAnsi="Times New Roman" w:cs="Times New Roman" w:hint="eastAsia"/>
        </w:rPr>
        <w:t>实现时</w:t>
      </w:r>
      <w:r>
        <w:rPr>
          <w:rFonts w:ascii="Times New Roman" w:hAnsi="Times New Roman" w:cs="Times New Roman"/>
        </w:rPr>
        <w:t>，</w:t>
      </w:r>
      <w:r>
        <w:rPr>
          <w:rFonts w:ascii="Times New Roman" w:hAnsi="Times New Roman" w:cs="Times New Roman" w:hint="eastAsia"/>
          <w:color w:val="0000FF"/>
        </w:rPr>
        <w:t>要求使用</w:t>
      </w:r>
      <w:r>
        <w:rPr>
          <w:rFonts w:hint="eastAsia"/>
          <w:color w:val="0000FF"/>
        </w:rPr>
        <w:t>efficient-</w:t>
      </w:r>
      <w:proofErr w:type="spellStart"/>
      <w:r>
        <w:rPr>
          <w:rFonts w:hint="eastAsia"/>
          <w:color w:val="0000FF"/>
        </w:rPr>
        <w:t>apriori</w:t>
      </w:r>
      <w:proofErr w:type="spellEnd"/>
      <w:r>
        <w:rPr>
          <w:rFonts w:hint="eastAsia"/>
          <w:color w:val="0000FF"/>
        </w:rPr>
        <w:t>库实现</w:t>
      </w:r>
      <w:proofErr w:type="spellStart"/>
      <w:r>
        <w:rPr>
          <w:rFonts w:hint="eastAsia"/>
          <w:color w:val="0000FF"/>
        </w:rPr>
        <w:t>Apriori</w:t>
      </w:r>
      <w:proofErr w:type="spellEnd"/>
      <w:r>
        <w:rPr>
          <w:rFonts w:hint="eastAsia"/>
          <w:color w:val="0000FF"/>
        </w:rPr>
        <w:t>算法、使用</w:t>
      </w:r>
      <w:proofErr w:type="spellStart"/>
      <w:r>
        <w:rPr>
          <w:rFonts w:hint="eastAsia"/>
          <w:color w:val="0000FF"/>
        </w:rPr>
        <w:t>mlxtend</w:t>
      </w:r>
      <w:proofErr w:type="spellEnd"/>
      <w:r>
        <w:rPr>
          <w:rFonts w:hint="eastAsia"/>
          <w:color w:val="0000FF"/>
        </w:rPr>
        <w:t>库实现</w:t>
      </w:r>
      <w:r>
        <w:rPr>
          <w:rFonts w:hint="eastAsia"/>
          <w:color w:val="0000FF"/>
        </w:rPr>
        <w:t>FP-growth</w:t>
      </w:r>
      <w:r>
        <w:rPr>
          <w:rFonts w:hint="eastAsia"/>
          <w:color w:val="0000FF"/>
        </w:rPr>
        <w:t>算法，输出结果为所</w:t>
      </w:r>
      <w:r>
        <w:rPr>
          <w:rFonts w:ascii="Times New Roman" w:hAnsi="Times New Roman" w:cs="Times New Roman" w:hint="eastAsia"/>
          <w:color w:val="0000FF"/>
        </w:rPr>
        <w:t>有满足条件的</w:t>
      </w:r>
      <w:r>
        <w:rPr>
          <w:rFonts w:hint="eastAsia"/>
          <w:color w:val="0000FF"/>
        </w:rPr>
        <w:t>频繁项集以及</w:t>
      </w:r>
      <w:r>
        <w:rPr>
          <w:rFonts w:ascii="Times New Roman" w:hAnsi="Times New Roman" w:cs="Times New Roman" w:hint="eastAsia"/>
          <w:color w:val="0000FF"/>
        </w:rPr>
        <w:t>关联规则</w:t>
      </w:r>
      <w:r>
        <w:rPr>
          <w:rFonts w:ascii="Times New Roman" w:hAnsi="Times New Roman" w:cs="Times New Roman" w:hint="eastAsia"/>
        </w:rPr>
        <w:t>。</w:t>
      </w:r>
    </w:p>
    <w:p w14:paraId="09C75547" w14:textId="72B11567" w:rsidR="00286D3E" w:rsidRDefault="00000000">
      <w:pPr>
        <w:pStyle w:val="a7"/>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实验步骤</w:t>
      </w:r>
    </w:p>
    <w:p w14:paraId="5D7C58AD" w14:textId="2B85EFF7" w:rsidR="00C72FB0" w:rsidRDefault="00C72FB0" w:rsidP="00C476B4">
      <w:pPr>
        <w:ind w:firstLine="420"/>
        <w:rPr>
          <w:rFonts w:ascii="Times New Roman" w:hAnsi="Times New Roman" w:cs="Times New Roman" w:hint="eastAsia"/>
        </w:rPr>
      </w:pPr>
      <w:r>
        <w:rPr>
          <w:rFonts w:ascii="Times New Roman" w:hAnsi="Times New Roman" w:cs="Times New Roman" w:hint="eastAsia"/>
        </w:rPr>
        <w:t>首先，我们分别构建</w:t>
      </w:r>
      <w:proofErr w:type="spellStart"/>
      <w:r>
        <w:rPr>
          <w:rFonts w:ascii="Times New Roman" w:hAnsi="Times New Roman" w:cs="Times New Roman" w:hint="eastAsia"/>
        </w:rPr>
        <w:t>Apriori</w:t>
      </w:r>
      <w:proofErr w:type="spellEnd"/>
      <w:r>
        <w:rPr>
          <w:rFonts w:ascii="Times New Roman" w:hAnsi="Times New Roman" w:cs="Times New Roman" w:hint="eastAsia"/>
        </w:rPr>
        <w:t>、</w:t>
      </w:r>
      <w:r>
        <w:rPr>
          <w:rFonts w:ascii="Times New Roman" w:hAnsi="Times New Roman" w:cs="Times New Roman" w:hint="eastAsia"/>
        </w:rPr>
        <w:t>FP-growth</w:t>
      </w:r>
      <w:r>
        <w:rPr>
          <w:rFonts w:ascii="Times New Roman" w:hAnsi="Times New Roman" w:cs="Times New Roman" w:hint="eastAsia"/>
        </w:rPr>
        <w:t>算法</w:t>
      </w:r>
      <w:r>
        <w:rPr>
          <w:rFonts w:ascii="Times New Roman" w:hAnsi="Times New Roman" w:cs="Times New Roman" w:hint="eastAsia"/>
        </w:rPr>
        <w:t>python</w:t>
      </w:r>
      <w:r>
        <w:rPr>
          <w:rFonts w:ascii="Times New Roman" w:hAnsi="Times New Roman" w:cs="Times New Roman" w:hint="eastAsia"/>
        </w:rPr>
        <w:t>代码如下所示：</w:t>
      </w:r>
    </w:p>
    <w:p w14:paraId="0E01CB1C" w14:textId="7136119E" w:rsidR="00245CEC" w:rsidRPr="00D0247B" w:rsidRDefault="00C72FB0" w:rsidP="00245CEC">
      <w:pPr>
        <w:rPr>
          <w:rFonts w:ascii="宋体" w:eastAsia="宋体" w:hAnsi="宋体" w:cs="Times New Roman" w:hint="eastAsia"/>
          <w:b/>
          <w:bCs/>
        </w:rPr>
      </w:pPr>
      <w:r w:rsidRPr="00D0247B">
        <w:rPr>
          <w:rFonts w:ascii="宋体" w:eastAsia="宋体" w:hAnsi="宋体" w:cs="Times New Roman" w:hint="eastAsia"/>
          <w:b/>
          <w:bCs/>
        </w:rPr>
        <w:t xml:space="preserve">6.1 </w:t>
      </w:r>
      <w:proofErr w:type="spellStart"/>
      <w:r w:rsidR="00245CEC" w:rsidRPr="00D0247B">
        <w:rPr>
          <w:rFonts w:ascii="宋体" w:eastAsia="宋体" w:hAnsi="宋体" w:cs="Times New Roman" w:hint="eastAsia"/>
          <w:b/>
          <w:bCs/>
        </w:rPr>
        <w:t>Aprio</w:t>
      </w:r>
      <w:r w:rsidR="00245CEC" w:rsidRPr="00D0247B">
        <w:rPr>
          <w:rFonts w:ascii="宋体" w:eastAsia="宋体" w:hAnsi="宋体" w:cs="Times New Roman"/>
          <w:b/>
          <w:bCs/>
        </w:rPr>
        <w:t>ri</w:t>
      </w:r>
      <w:proofErr w:type="spellEnd"/>
      <w:r w:rsidR="00245CEC" w:rsidRPr="00D0247B">
        <w:rPr>
          <w:rFonts w:ascii="宋体" w:eastAsia="宋体" w:hAnsi="宋体" w:cs="Times New Roman" w:hint="eastAsia"/>
          <w:b/>
          <w:bCs/>
        </w:rPr>
        <w:t>算法代码</w:t>
      </w:r>
    </w:p>
    <w:p w14:paraId="56A0A4EE" w14:textId="77777777" w:rsidR="00C72FB0" w:rsidRPr="00C72FB0" w:rsidRDefault="00C72FB0" w:rsidP="00C72FB0">
      <w:pPr>
        <w:widowControl/>
        <w:numPr>
          <w:ilvl w:val="0"/>
          <w:numId w:val="3"/>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A626A4"/>
          <w:kern w:val="0"/>
          <w:szCs w:val="21"/>
        </w:rPr>
        <w:t>from</w:t>
      </w:r>
      <w:r w:rsidRPr="00C72FB0">
        <w:rPr>
          <w:rFonts w:ascii="Consolas" w:eastAsia="宋体" w:hAnsi="Consolas" w:cs="Consolas"/>
          <w:color w:val="5C5C5C"/>
          <w:kern w:val="0"/>
          <w:szCs w:val="21"/>
        </w:rPr>
        <w:t> </w:t>
      </w:r>
      <w:proofErr w:type="spellStart"/>
      <w:r w:rsidRPr="00C72FB0">
        <w:rPr>
          <w:rFonts w:ascii="Consolas" w:eastAsia="宋体" w:hAnsi="Consolas" w:cs="Consolas"/>
          <w:color w:val="5C5C5C"/>
          <w:kern w:val="0"/>
          <w:szCs w:val="21"/>
        </w:rPr>
        <w:t>efficient_apriori</w:t>
      </w:r>
      <w:proofErr w:type="spellEnd"/>
      <w:r w:rsidRPr="00C72FB0">
        <w:rPr>
          <w:rFonts w:ascii="Consolas" w:eastAsia="宋体" w:hAnsi="Consolas" w:cs="Consolas"/>
          <w:color w:val="5C5C5C"/>
          <w:kern w:val="0"/>
          <w:szCs w:val="21"/>
        </w:rPr>
        <w:t> </w:t>
      </w:r>
      <w:r w:rsidRPr="00C72FB0">
        <w:rPr>
          <w:rFonts w:ascii="Consolas" w:eastAsia="宋体" w:hAnsi="Consolas" w:cs="Consolas"/>
          <w:color w:val="A626A4"/>
          <w:kern w:val="0"/>
          <w:szCs w:val="21"/>
        </w:rPr>
        <w:t>import</w:t>
      </w:r>
      <w:r w:rsidRPr="00C72FB0">
        <w:rPr>
          <w:rFonts w:ascii="Consolas" w:eastAsia="宋体" w:hAnsi="Consolas" w:cs="Consolas"/>
          <w:color w:val="5C5C5C"/>
          <w:kern w:val="0"/>
          <w:szCs w:val="21"/>
        </w:rPr>
        <w:t> </w:t>
      </w:r>
      <w:proofErr w:type="spellStart"/>
      <w:r w:rsidRPr="00C72FB0">
        <w:rPr>
          <w:rFonts w:ascii="Consolas" w:eastAsia="宋体" w:hAnsi="Consolas" w:cs="Consolas"/>
          <w:color w:val="5C5C5C"/>
          <w:kern w:val="0"/>
          <w:szCs w:val="21"/>
        </w:rPr>
        <w:t>apriori</w:t>
      </w:r>
      <w:proofErr w:type="spellEnd"/>
    </w:p>
    <w:p w14:paraId="6BE42689" w14:textId="77777777" w:rsidR="00C72FB0" w:rsidRPr="00C72FB0" w:rsidRDefault="00C72FB0" w:rsidP="00C72FB0">
      <w:pPr>
        <w:widowControl/>
        <w:numPr>
          <w:ilvl w:val="0"/>
          <w:numId w:val="3"/>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A626A4"/>
          <w:kern w:val="0"/>
          <w:szCs w:val="21"/>
        </w:rPr>
        <w:t>import</w:t>
      </w:r>
      <w:r w:rsidRPr="00C72FB0">
        <w:rPr>
          <w:rFonts w:ascii="Consolas" w:eastAsia="宋体" w:hAnsi="Consolas" w:cs="Consolas"/>
          <w:color w:val="5C5C5C"/>
          <w:kern w:val="0"/>
          <w:szCs w:val="21"/>
        </w:rPr>
        <w:t> pandas </w:t>
      </w:r>
      <w:r w:rsidRPr="00C72FB0">
        <w:rPr>
          <w:rFonts w:ascii="Consolas" w:eastAsia="宋体" w:hAnsi="Consolas" w:cs="Consolas"/>
          <w:color w:val="A626A4"/>
          <w:kern w:val="0"/>
          <w:szCs w:val="21"/>
        </w:rPr>
        <w:t>as</w:t>
      </w:r>
      <w:r w:rsidRPr="00C72FB0">
        <w:rPr>
          <w:rFonts w:ascii="Consolas" w:eastAsia="宋体" w:hAnsi="Consolas" w:cs="Consolas"/>
          <w:color w:val="5C5C5C"/>
          <w:kern w:val="0"/>
          <w:szCs w:val="21"/>
        </w:rPr>
        <w:t> </w:t>
      </w:r>
      <w:proofErr w:type="gramStart"/>
      <w:r w:rsidRPr="00C72FB0">
        <w:rPr>
          <w:rFonts w:ascii="Consolas" w:eastAsia="宋体" w:hAnsi="Consolas" w:cs="Consolas"/>
          <w:color w:val="5C5C5C"/>
          <w:kern w:val="0"/>
          <w:szCs w:val="21"/>
        </w:rPr>
        <w:t>pd</w:t>
      </w:r>
      <w:proofErr w:type="gramEnd"/>
    </w:p>
    <w:p w14:paraId="2AA73B13" w14:textId="77777777" w:rsidR="00C72FB0" w:rsidRPr="00C72FB0" w:rsidRDefault="00C72FB0" w:rsidP="00C72FB0">
      <w:pPr>
        <w:widowControl/>
        <w:numPr>
          <w:ilvl w:val="0"/>
          <w:numId w:val="3"/>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6C92118E" w14:textId="77777777" w:rsidR="00C72FB0" w:rsidRPr="00C72FB0" w:rsidRDefault="00C72FB0" w:rsidP="00C72FB0">
      <w:pPr>
        <w:widowControl/>
        <w:numPr>
          <w:ilvl w:val="0"/>
          <w:numId w:val="3"/>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i/>
          <w:iCs/>
          <w:color w:val="A0A1A7"/>
          <w:kern w:val="0"/>
          <w:szCs w:val="21"/>
        </w:rPr>
        <w:t># </w:t>
      </w:r>
      <w:r w:rsidRPr="00C72FB0">
        <w:rPr>
          <w:rFonts w:ascii="Consolas" w:eastAsia="宋体" w:hAnsi="Consolas" w:cs="Consolas"/>
          <w:i/>
          <w:iCs/>
          <w:color w:val="A0A1A7"/>
          <w:kern w:val="0"/>
          <w:szCs w:val="21"/>
        </w:rPr>
        <w:t>将数据集转换为列表形式，每个交易作为列表中的一个元素</w:t>
      </w:r>
    </w:p>
    <w:p w14:paraId="3AB863A1" w14:textId="77777777" w:rsidR="00C72FB0" w:rsidRPr="00C72FB0" w:rsidRDefault="00C72FB0" w:rsidP="00C72FB0">
      <w:pPr>
        <w:widowControl/>
        <w:numPr>
          <w:ilvl w:val="0"/>
          <w:numId w:val="3"/>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5C5C5C"/>
          <w:kern w:val="0"/>
          <w:szCs w:val="21"/>
        </w:rPr>
        <w:t>data = [</w:t>
      </w:r>
    </w:p>
    <w:p w14:paraId="4ED2F8AB" w14:textId="77777777" w:rsidR="00C72FB0" w:rsidRPr="00C72FB0" w:rsidRDefault="00C72FB0" w:rsidP="00C72FB0">
      <w:pPr>
        <w:widowControl/>
        <w:numPr>
          <w:ilvl w:val="0"/>
          <w:numId w:val="3"/>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方便面</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蛋类食品</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肠</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w:t>
      </w:r>
    </w:p>
    <w:p w14:paraId="0E9AA884" w14:textId="77777777" w:rsidR="00C72FB0" w:rsidRPr="00C72FB0" w:rsidRDefault="00C72FB0" w:rsidP="00C72FB0">
      <w:pPr>
        <w:widowControl/>
        <w:numPr>
          <w:ilvl w:val="0"/>
          <w:numId w:val="3"/>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蛋类食品</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辣条</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w:t>
      </w:r>
    </w:p>
    <w:p w14:paraId="5E3F951C" w14:textId="77777777" w:rsidR="00C72FB0" w:rsidRPr="00C72FB0" w:rsidRDefault="00C72FB0" w:rsidP="00C72FB0">
      <w:pPr>
        <w:widowControl/>
        <w:numPr>
          <w:ilvl w:val="0"/>
          <w:numId w:val="3"/>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5C5C5C"/>
          <w:kern w:val="0"/>
          <w:szCs w:val="21"/>
        </w:rPr>
        <w:lastRenderedPageBreak/>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蛋类食品</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面包</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w:t>
      </w:r>
    </w:p>
    <w:p w14:paraId="4848461D" w14:textId="77777777" w:rsidR="00C72FB0" w:rsidRPr="00C72FB0" w:rsidRDefault="00C72FB0" w:rsidP="00C72FB0">
      <w:pPr>
        <w:widowControl/>
        <w:numPr>
          <w:ilvl w:val="0"/>
          <w:numId w:val="3"/>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方便面</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蛋类食品</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辣条</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w:t>
      </w:r>
    </w:p>
    <w:p w14:paraId="17B69271" w14:textId="77777777" w:rsidR="00C72FB0" w:rsidRPr="00C72FB0" w:rsidRDefault="00C72FB0" w:rsidP="00C72FB0">
      <w:pPr>
        <w:widowControl/>
        <w:numPr>
          <w:ilvl w:val="0"/>
          <w:numId w:val="3"/>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方便面</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面包</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w:t>
      </w:r>
    </w:p>
    <w:p w14:paraId="521CAC9A" w14:textId="77777777" w:rsidR="00C72FB0" w:rsidRPr="00C72FB0" w:rsidRDefault="00C72FB0" w:rsidP="00C72FB0">
      <w:pPr>
        <w:widowControl/>
        <w:numPr>
          <w:ilvl w:val="0"/>
          <w:numId w:val="3"/>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蛋类食品</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面包</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w:t>
      </w:r>
    </w:p>
    <w:p w14:paraId="31166896" w14:textId="77777777" w:rsidR="00C72FB0" w:rsidRPr="00C72FB0" w:rsidRDefault="00C72FB0" w:rsidP="00C72FB0">
      <w:pPr>
        <w:widowControl/>
        <w:numPr>
          <w:ilvl w:val="0"/>
          <w:numId w:val="3"/>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方便面</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面包</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w:t>
      </w:r>
    </w:p>
    <w:p w14:paraId="43B717C3" w14:textId="77777777" w:rsidR="00C72FB0" w:rsidRPr="00C72FB0" w:rsidRDefault="00C72FB0" w:rsidP="00C72FB0">
      <w:pPr>
        <w:widowControl/>
        <w:numPr>
          <w:ilvl w:val="0"/>
          <w:numId w:val="3"/>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方便面</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蛋类食品</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面包</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肠</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w:t>
      </w:r>
    </w:p>
    <w:p w14:paraId="62176270" w14:textId="77777777" w:rsidR="00C72FB0" w:rsidRPr="00C72FB0" w:rsidRDefault="00C72FB0" w:rsidP="00C72FB0">
      <w:pPr>
        <w:widowControl/>
        <w:numPr>
          <w:ilvl w:val="0"/>
          <w:numId w:val="3"/>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方便面</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蛋类食品</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面包</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w:t>
      </w:r>
    </w:p>
    <w:p w14:paraId="36285148" w14:textId="77777777" w:rsidR="00C72FB0" w:rsidRPr="00C72FB0" w:rsidRDefault="00C72FB0" w:rsidP="00C72FB0">
      <w:pPr>
        <w:widowControl/>
        <w:numPr>
          <w:ilvl w:val="0"/>
          <w:numId w:val="3"/>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牛奶</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面包</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麦片</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w:t>
      </w:r>
    </w:p>
    <w:p w14:paraId="43C314E4" w14:textId="77777777" w:rsidR="00C72FB0" w:rsidRPr="00C72FB0" w:rsidRDefault="00C72FB0" w:rsidP="00C72FB0">
      <w:pPr>
        <w:widowControl/>
        <w:numPr>
          <w:ilvl w:val="0"/>
          <w:numId w:val="3"/>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牛奶</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面包</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糖</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鸡蛋</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w:t>
      </w:r>
    </w:p>
    <w:p w14:paraId="2E055196" w14:textId="77777777" w:rsidR="00C72FB0" w:rsidRPr="00C72FB0" w:rsidRDefault="00C72FB0" w:rsidP="00C72FB0">
      <w:pPr>
        <w:widowControl/>
        <w:numPr>
          <w:ilvl w:val="0"/>
          <w:numId w:val="3"/>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牛奶</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面包</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黄油</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w:t>
      </w:r>
    </w:p>
    <w:p w14:paraId="1D17AA68" w14:textId="77777777" w:rsidR="00C72FB0" w:rsidRPr="00C72FB0" w:rsidRDefault="00C72FB0" w:rsidP="00C72FB0">
      <w:pPr>
        <w:widowControl/>
        <w:numPr>
          <w:ilvl w:val="0"/>
          <w:numId w:val="3"/>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糖</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 </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鸡蛋</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w:t>
      </w:r>
    </w:p>
    <w:p w14:paraId="2FF11320" w14:textId="77777777" w:rsidR="00C72FB0" w:rsidRPr="00C72FB0" w:rsidRDefault="00C72FB0" w:rsidP="00C72FB0">
      <w:pPr>
        <w:widowControl/>
        <w:numPr>
          <w:ilvl w:val="0"/>
          <w:numId w:val="3"/>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5C5C5C"/>
          <w:kern w:val="0"/>
          <w:szCs w:val="21"/>
        </w:rPr>
        <w:t>]</w:t>
      </w:r>
    </w:p>
    <w:p w14:paraId="4E778712" w14:textId="77777777" w:rsidR="00C72FB0" w:rsidRPr="00C72FB0" w:rsidRDefault="00C72FB0" w:rsidP="00C72FB0">
      <w:pPr>
        <w:widowControl/>
        <w:numPr>
          <w:ilvl w:val="0"/>
          <w:numId w:val="3"/>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p>
    <w:p w14:paraId="5A858C36" w14:textId="77777777" w:rsidR="00C72FB0" w:rsidRPr="00C72FB0" w:rsidRDefault="00C72FB0" w:rsidP="00C72FB0">
      <w:pPr>
        <w:widowControl/>
        <w:numPr>
          <w:ilvl w:val="0"/>
          <w:numId w:val="3"/>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i/>
          <w:iCs/>
          <w:color w:val="A0A1A7"/>
          <w:kern w:val="0"/>
          <w:szCs w:val="21"/>
        </w:rPr>
        <w:t># </w:t>
      </w:r>
      <w:r w:rsidRPr="00C72FB0">
        <w:rPr>
          <w:rFonts w:ascii="Consolas" w:eastAsia="宋体" w:hAnsi="Consolas" w:cs="Consolas"/>
          <w:i/>
          <w:iCs/>
          <w:color w:val="A0A1A7"/>
          <w:kern w:val="0"/>
          <w:szCs w:val="21"/>
        </w:rPr>
        <w:t>应用</w:t>
      </w:r>
      <w:proofErr w:type="spellStart"/>
      <w:r w:rsidRPr="00C72FB0">
        <w:rPr>
          <w:rFonts w:ascii="Consolas" w:eastAsia="宋体" w:hAnsi="Consolas" w:cs="Consolas"/>
          <w:i/>
          <w:iCs/>
          <w:color w:val="A0A1A7"/>
          <w:kern w:val="0"/>
          <w:szCs w:val="21"/>
        </w:rPr>
        <w:t>Apriori</w:t>
      </w:r>
      <w:proofErr w:type="spellEnd"/>
      <w:r w:rsidRPr="00C72FB0">
        <w:rPr>
          <w:rFonts w:ascii="Consolas" w:eastAsia="宋体" w:hAnsi="Consolas" w:cs="Consolas"/>
          <w:i/>
          <w:iCs/>
          <w:color w:val="A0A1A7"/>
          <w:kern w:val="0"/>
          <w:szCs w:val="21"/>
        </w:rPr>
        <w:t>算法</w:t>
      </w:r>
    </w:p>
    <w:p w14:paraId="5060E92E" w14:textId="77777777" w:rsidR="00C72FB0" w:rsidRPr="00C72FB0" w:rsidRDefault="00C72FB0" w:rsidP="00C72FB0">
      <w:pPr>
        <w:widowControl/>
        <w:numPr>
          <w:ilvl w:val="0"/>
          <w:numId w:val="3"/>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5C5C5C"/>
          <w:kern w:val="0"/>
          <w:szCs w:val="21"/>
        </w:rPr>
        <w:t>itemsets, rules = </w:t>
      </w:r>
      <w:proofErr w:type="gramStart"/>
      <w:r w:rsidRPr="00C72FB0">
        <w:rPr>
          <w:rFonts w:ascii="Consolas" w:eastAsia="宋体" w:hAnsi="Consolas" w:cs="Consolas"/>
          <w:color w:val="5C5C5C"/>
          <w:kern w:val="0"/>
          <w:szCs w:val="21"/>
        </w:rPr>
        <w:t>apriori(</w:t>
      </w:r>
      <w:proofErr w:type="gramEnd"/>
      <w:r w:rsidRPr="00C72FB0">
        <w:rPr>
          <w:rFonts w:ascii="Consolas" w:eastAsia="宋体" w:hAnsi="Consolas" w:cs="Consolas"/>
          <w:color w:val="5C5C5C"/>
          <w:kern w:val="0"/>
          <w:szCs w:val="21"/>
        </w:rPr>
        <w:t>data, min_support=</w:t>
      </w:r>
      <w:r w:rsidRPr="00C72FB0">
        <w:rPr>
          <w:rFonts w:ascii="Consolas" w:eastAsia="宋体" w:hAnsi="Consolas" w:cs="Consolas"/>
          <w:color w:val="986801"/>
          <w:kern w:val="0"/>
          <w:szCs w:val="21"/>
        </w:rPr>
        <w:t>0.2</w:t>
      </w:r>
      <w:r w:rsidRPr="00C72FB0">
        <w:rPr>
          <w:rFonts w:ascii="Consolas" w:eastAsia="宋体" w:hAnsi="Consolas" w:cs="Consolas"/>
          <w:color w:val="5C5C5C"/>
          <w:kern w:val="0"/>
          <w:szCs w:val="21"/>
        </w:rPr>
        <w:t>, min_confidence=</w:t>
      </w:r>
      <w:r w:rsidRPr="00C72FB0">
        <w:rPr>
          <w:rFonts w:ascii="Consolas" w:eastAsia="宋体" w:hAnsi="Consolas" w:cs="Consolas"/>
          <w:color w:val="986801"/>
          <w:kern w:val="0"/>
          <w:szCs w:val="21"/>
        </w:rPr>
        <w:t>0.7</w:t>
      </w:r>
      <w:r w:rsidRPr="00C72FB0">
        <w:rPr>
          <w:rFonts w:ascii="Consolas" w:eastAsia="宋体" w:hAnsi="Consolas" w:cs="Consolas"/>
          <w:color w:val="5C5C5C"/>
          <w:kern w:val="0"/>
          <w:szCs w:val="21"/>
        </w:rPr>
        <w:t>)</w:t>
      </w:r>
    </w:p>
    <w:p w14:paraId="30DE6354" w14:textId="77777777" w:rsidR="00C72FB0" w:rsidRPr="00C72FB0" w:rsidRDefault="00C72FB0" w:rsidP="00C72FB0">
      <w:pPr>
        <w:widowControl/>
        <w:numPr>
          <w:ilvl w:val="0"/>
          <w:numId w:val="3"/>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5E954A48" w14:textId="77777777" w:rsidR="00C72FB0" w:rsidRPr="00C72FB0" w:rsidRDefault="00C72FB0" w:rsidP="00C72FB0">
      <w:pPr>
        <w:widowControl/>
        <w:numPr>
          <w:ilvl w:val="0"/>
          <w:numId w:val="3"/>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5C5C5C"/>
          <w:kern w:val="0"/>
          <w:szCs w:val="21"/>
        </w:rPr>
        <w:t>print(</w:t>
      </w:r>
      <w:r w:rsidRPr="00C72FB0">
        <w:rPr>
          <w:rFonts w:ascii="Consolas" w:eastAsia="宋体" w:hAnsi="Consolas" w:cs="Consolas"/>
          <w:color w:val="50A14F"/>
          <w:kern w:val="0"/>
          <w:szCs w:val="21"/>
        </w:rPr>
        <w:t>"</w:t>
      </w:r>
      <w:r w:rsidRPr="00C72FB0">
        <w:rPr>
          <w:rFonts w:ascii="Consolas" w:eastAsia="宋体" w:hAnsi="Consolas" w:cs="Consolas"/>
          <w:color w:val="50A14F"/>
          <w:kern w:val="0"/>
          <w:szCs w:val="21"/>
        </w:rPr>
        <w:t>频繁项集：</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w:t>
      </w:r>
    </w:p>
    <w:p w14:paraId="204F91E9" w14:textId="77777777" w:rsidR="00C72FB0" w:rsidRPr="00C72FB0" w:rsidRDefault="00C72FB0" w:rsidP="00C72FB0">
      <w:pPr>
        <w:widowControl/>
        <w:numPr>
          <w:ilvl w:val="0"/>
          <w:numId w:val="3"/>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A626A4"/>
          <w:kern w:val="0"/>
          <w:szCs w:val="21"/>
        </w:rPr>
        <w:t>for</w:t>
      </w:r>
      <w:r w:rsidRPr="00C72FB0">
        <w:rPr>
          <w:rFonts w:ascii="Consolas" w:eastAsia="宋体" w:hAnsi="Consolas" w:cs="Consolas"/>
          <w:color w:val="5C5C5C"/>
          <w:kern w:val="0"/>
          <w:szCs w:val="21"/>
        </w:rPr>
        <w:t> itemset </w:t>
      </w:r>
      <w:r w:rsidRPr="00C72FB0">
        <w:rPr>
          <w:rFonts w:ascii="Consolas" w:eastAsia="宋体" w:hAnsi="Consolas" w:cs="Consolas"/>
          <w:color w:val="A626A4"/>
          <w:kern w:val="0"/>
          <w:szCs w:val="21"/>
        </w:rPr>
        <w:t>in</w:t>
      </w:r>
      <w:r w:rsidRPr="00C72FB0">
        <w:rPr>
          <w:rFonts w:ascii="Consolas" w:eastAsia="宋体" w:hAnsi="Consolas" w:cs="Consolas"/>
          <w:color w:val="5C5C5C"/>
          <w:kern w:val="0"/>
          <w:szCs w:val="21"/>
        </w:rPr>
        <w:t> </w:t>
      </w:r>
      <w:proofErr w:type="spellStart"/>
      <w:r w:rsidRPr="00C72FB0">
        <w:rPr>
          <w:rFonts w:ascii="Consolas" w:eastAsia="宋体" w:hAnsi="Consolas" w:cs="Consolas"/>
          <w:color w:val="5C5C5C"/>
          <w:kern w:val="0"/>
          <w:szCs w:val="21"/>
        </w:rPr>
        <w:t>itemsets</w:t>
      </w:r>
      <w:proofErr w:type="spellEnd"/>
      <w:r w:rsidRPr="00C72FB0">
        <w:rPr>
          <w:rFonts w:ascii="Consolas" w:eastAsia="宋体" w:hAnsi="Consolas" w:cs="Consolas"/>
          <w:color w:val="5C5C5C"/>
          <w:kern w:val="0"/>
          <w:szCs w:val="21"/>
        </w:rPr>
        <w:t>:</w:t>
      </w:r>
    </w:p>
    <w:p w14:paraId="279D64BF" w14:textId="77777777" w:rsidR="00C72FB0" w:rsidRPr="00C72FB0" w:rsidRDefault="00C72FB0" w:rsidP="00C72FB0">
      <w:pPr>
        <w:widowControl/>
        <w:numPr>
          <w:ilvl w:val="0"/>
          <w:numId w:val="3"/>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5C5C5C"/>
          <w:kern w:val="0"/>
          <w:szCs w:val="21"/>
        </w:rPr>
        <w:t>    </w:t>
      </w:r>
      <w:proofErr w:type="gramStart"/>
      <w:r w:rsidRPr="00C72FB0">
        <w:rPr>
          <w:rFonts w:ascii="Consolas" w:eastAsia="宋体" w:hAnsi="Consolas" w:cs="Consolas"/>
          <w:color w:val="5C5C5C"/>
          <w:kern w:val="0"/>
          <w:szCs w:val="21"/>
        </w:rPr>
        <w:t>print(</w:t>
      </w:r>
      <w:proofErr w:type="gramEnd"/>
      <w:r w:rsidRPr="00C72FB0">
        <w:rPr>
          <w:rFonts w:ascii="Consolas" w:eastAsia="宋体" w:hAnsi="Consolas" w:cs="Consolas"/>
          <w:color w:val="5C5C5C"/>
          <w:kern w:val="0"/>
          <w:szCs w:val="21"/>
        </w:rPr>
        <w:t>itemset, </w:t>
      </w:r>
      <w:proofErr w:type="spellStart"/>
      <w:r w:rsidRPr="00C72FB0">
        <w:rPr>
          <w:rFonts w:ascii="Consolas" w:eastAsia="宋体" w:hAnsi="Consolas" w:cs="Consolas"/>
          <w:color w:val="5C5C5C"/>
          <w:kern w:val="0"/>
          <w:szCs w:val="21"/>
        </w:rPr>
        <w:t>itemsets</w:t>
      </w:r>
      <w:proofErr w:type="spellEnd"/>
      <w:r w:rsidRPr="00C72FB0">
        <w:rPr>
          <w:rFonts w:ascii="Consolas" w:eastAsia="宋体" w:hAnsi="Consolas" w:cs="Consolas"/>
          <w:color w:val="5C5C5C"/>
          <w:kern w:val="0"/>
          <w:szCs w:val="21"/>
        </w:rPr>
        <w:t>[itemset])</w:t>
      </w:r>
    </w:p>
    <w:p w14:paraId="5C2EC9B4" w14:textId="77777777" w:rsidR="00C72FB0" w:rsidRPr="00C72FB0" w:rsidRDefault="00C72FB0" w:rsidP="00C72FB0">
      <w:pPr>
        <w:widowControl/>
        <w:numPr>
          <w:ilvl w:val="0"/>
          <w:numId w:val="3"/>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09FCE1D3" w14:textId="77777777" w:rsidR="00C72FB0" w:rsidRPr="00C72FB0" w:rsidRDefault="00C72FB0" w:rsidP="00C72FB0">
      <w:pPr>
        <w:widowControl/>
        <w:numPr>
          <w:ilvl w:val="0"/>
          <w:numId w:val="3"/>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5C5C5C"/>
          <w:kern w:val="0"/>
          <w:szCs w:val="21"/>
        </w:rPr>
        <w:t>print(</w:t>
      </w:r>
      <w:r w:rsidRPr="00C72FB0">
        <w:rPr>
          <w:rFonts w:ascii="Consolas" w:eastAsia="宋体" w:hAnsi="Consolas" w:cs="Consolas"/>
          <w:color w:val="50A14F"/>
          <w:kern w:val="0"/>
          <w:szCs w:val="21"/>
        </w:rPr>
        <w:t>"\n</w:t>
      </w:r>
      <w:r w:rsidRPr="00C72FB0">
        <w:rPr>
          <w:rFonts w:ascii="Consolas" w:eastAsia="宋体" w:hAnsi="Consolas" w:cs="Consolas"/>
          <w:color w:val="50A14F"/>
          <w:kern w:val="0"/>
          <w:szCs w:val="21"/>
        </w:rPr>
        <w:t>关联规则：</w:t>
      </w:r>
      <w:r w:rsidRPr="00C72FB0">
        <w:rPr>
          <w:rFonts w:ascii="Consolas" w:eastAsia="宋体" w:hAnsi="Consolas" w:cs="Consolas"/>
          <w:color w:val="50A14F"/>
          <w:kern w:val="0"/>
          <w:szCs w:val="21"/>
        </w:rPr>
        <w:t>"</w:t>
      </w:r>
      <w:r w:rsidRPr="00C72FB0">
        <w:rPr>
          <w:rFonts w:ascii="Consolas" w:eastAsia="宋体" w:hAnsi="Consolas" w:cs="Consolas"/>
          <w:color w:val="5C5C5C"/>
          <w:kern w:val="0"/>
          <w:szCs w:val="21"/>
        </w:rPr>
        <w:t>)</w:t>
      </w:r>
    </w:p>
    <w:p w14:paraId="4570108D" w14:textId="77777777" w:rsidR="00C72FB0" w:rsidRPr="00C72FB0" w:rsidRDefault="00C72FB0" w:rsidP="00C72FB0">
      <w:pPr>
        <w:widowControl/>
        <w:numPr>
          <w:ilvl w:val="0"/>
          <w:numId w:val="3"/>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C72FB0">
        <w:rPr>
          <w:rFonts w:ascii="Consolas" w:eastAsia="宋体" w:hAnsi="Consolas" w:cs="Consolas"/>
          <w:color w:val="A626A4"/>
          <w:kern w:val="0"/>
          <w:szCs w:val="21"/>
        </w:rPr>
        <w:t>for</w:t>
      </w:r>
      <w:r w:rsidRPr="00C72FB0">
        <w:rPr>
          <w:rFonts w:ascii="Consolas" w:eastAsia="宋体" w:hAnsi="Consolas" w:cs="Consolas"/>
          <w:color w:val="5C5C5C"/>
          <w:kern w:val="0"/>
          <w:szCs w:val="21"/>
        </w:rPr>
        <w:t> rule </w:t>
      </w:r>
      <w:r w:rsidRPr="00C72FB0">
        <w:rPr>
          <w:rFonts w:ascii="Consolas" w:eastAsia="宋体" w:hAnsi="Consolas" w:cs="Consolas"/>
          <w:color w:val="A626A4"/>
          <w:kern w:val="0"/>
          <w:szCs w:val="21"/>
        </w:rPr>
        <w:t>in</w:t>
      </w:r>
      <w:r w:rsidRPr="00C72FB0">
        <w:rPr>
          <w:rFonts w:ascii="Consolas" w:eastAsia="宋体" w:hAnsi="Consolas" w:cs="Consolas"/>
          <w:color w:val="5C5C5C"/>
          <w:kern w:val="0"/>
          <w:szCs w:val="21"/>
        </w:rPr>
        <w:t> rules:</w:t>
      </w:r>
    </w:p>
    <w:p w14:paraId="0C36D517" w14:textId="371C9486" w:rsidR="00245CEC" w:rsidRPr="00031F57" w:rsidRDefault="00C72FB0" w:rsidP="00245CEC">
      <w:pPr>
        <w:widowControl/>
        <w:numPr>
          <w:ilvl w:val="0"/>
          <w:numId w:val="3"/>
        </w:numPr>
        <w:pBdr>
          <w:left w:val="single" w:sz="18" w:space="0" w:color="6CE26C"/>
        </w:pBdr>
        <w:shd w:val="clear" w:color="auto" w:fill="FFFFFF"/>
        <w:spacing w:line="270" w:lineRule="atLeast"/>
        <w:ind w:left="357" w:hanging="357"/>
        <w:jc w:val="left"/>
        <w:rPr>
          <w:rFonts w:ascii="Consolas" w:eastAsia="宋体" w:hAnsi="Consolas" w:cs="Consolas" w:hint="eastAsia"/>
          <w:color w:val="5C5C5C"/>
          <w:kern w:val="0"/>
          <w:szCs w:val="21"/>
        </w:rPr>
      </w:pPr>
      <w:r w:rsidRPr="00C72FB0">
        <w:rPr>
          <w:rFonts w:ascii="Consolas" w:eastAsia="宋体" w:hAnsi="Consolas" w:cs="Consolas"/>
          <w:color w:val="5C5C5C"/>
          <w:kern w:val="0"/>
          <w:szCs w:val="21"/>
        </w:rPr>
        <w:t>    print(rule)  </w:t>
      </w:r>
      <w:r w:rsidRPr="00C72FB0">
        <w:rPr>
          <w:rFonts w:ascii="Consolas" w:eastAsia="宋体" w:hAnsi="Consolas" w:cs="Consolas"/>
          <w:i/>
          <w:iCs/>
          <w:color w:val="A0A1A7"/>
          <w:kern w:val="0"/>
          <w:szCs w:val="21"/>
        </w:rPr>
        <w:t># </w:t>
      </w:r>
      <w:r w:rsidRPr="00C72FB0">
        <w:rPr>
          <w:rFonts w:ascii="Consolas" w:eastAsia="宋体" w:hAnsi="Consolas" w:cs="Consolas"/>
          <w:i/>
          <w:iCs/>
          <w:color w:val="A0A1A7"/>
          <w:kern w:val="0"/>
          <w:szCs w:val="21"/>
        </w:rPr>
        <w:t>打印出推导出的关联规则</w:t>
      </w:r>
    </w:p>
    <w:p w14:paraId="77F7AB84" w14:textId="77777777" w:rsidR="00245CEC" w:rsidRDefault="00245CEC" w:rsidP="00245CEC">
      <w:pPr>
        <w:rPr>
          <w:rFonts w:ascii="Times New Roman" w:hAnsi="Times New Roman" w:cs="Times New Roman"/>
        </w:rPr>
      </w:pPr>
    </w:p>
    <w:p w14:paraId="0926A55C" w14:textId="2D1CE2B8" w:rsidR="00245CEC" w:rsidRPr="00D0247B" w:rsidRDefault="00C72FB0" w:rsidP="00245CEC">
      <w:pPr>
        <w:rPr>
          <w:rFonts w:ascii="宋体" w:eastAsia="宋体" w:hAnsi="宋体" w:cs="Times New Roman"/>
          <w:b/>
          <w:bCs/>
        </w:rPr>
      </w:pPr>
      <w:r w:rsidRPr="00D0247B">
        <w:rPr>
          <w:rFonts w:ascii="宋体" w:eastAsia="宋体" w:hAnsi="宋体" w:cs="Times New Roman" w:hint="eastAsia"/>
          <w:b/>
          <w:bCs/>
        </w:rPr>
        <w:t xml:space="preserve">6.2 </w:t>
      </w:r>
      <w:r w:rsidR="00245CEC" w:rsidRPr="00D0247B">
        <w:rPr>
          <w:rFonts w:ascii="宋体" w:eastAsia="宋体" w:hAnsi="宋体" w:cs="Times New Roman" w:hint="eastAsia"/>
          <w:b/>
          <w:bCs/>
        </w:rPr>
        <w:t>FP-</w:t>
      </w:r>
      <w:r w:rsidR="00245CEC" w:rsidRPr="00D0247B">
        <w:rPr>
          <w:rFonts w:ascii="宋体" w:eastAsia="宋体" w:hAnsi="宋体" w:cs="Times New Roman"/>
          <w:b/>
          <w:bCs/>
        </w:rPr>
        <w:t>growth</w:t>
      </w:r>
      <w:r w:rsidR="00245CEC" w:rsidRPr="00D0247B">
        <w:rPr>
          <w:rFonts w:ascii="宋体" w:eastAsia="宋体" w:hAnsi="宋体" w:cs="Times New Roman" w:hint="eastAsia"/>
          <w:b/>
          <w:bCs/>
        </w:rPr>
        <w:t>算法代码</w:t>
      </w:r>
    </w:p>
    <w:p w14:paraId="5C0AC0B5"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A626A4"/>
          <w:kern w:val="0"/>
          <w:szCs w:val="21"/>
        </w:rPr>
        <w:t>from</w:t>
      </w:r>
      <w:r w:rsidRPr="002D41D9">
        <w:rPr>
          <w:rFonts w:ascii="Consolas" w:eastAsia="宋体" w:hAnsi="Consolas" w:cs="Consolas"/>
          <w:color w:val="5C5C5C"/>
          <w:kern w:val="0"/>
          <w:szCs w:val="21"/>
        </w:rPr>
        <w:t> </w:t>
      </w:r>
      <w:proofErr w:type="spellStart"/>
      <w:proofErr w:type="gramStart"/>
      <w:r w:rsidRPr="002D41D9">
        <w:rPr>
          <w:rFonts w:ascii="Consolas" w:eastAsia="宋体" w:hAnsi="Consolas" w:cs="Consolas"/>
          <w:color w:val="5C5C5C"/>
          <w:kern w:val="0"/>
          <w:szCs w:val="21"/>
        </w:rPr>
        <w:t>mlxtend.frequent</w:t>
      </w:r>
      <w:proofErr w:type="gramEnd"/>
      <w:r w:rsidRPr="002D41D9">
        <w:rPr>
          <w:rFonts w:ascii="Consolas" w:eastAsia="宋体" w:hAnsi="Consolas" w:cs="Consolas"/>
          <w:color w:val="5C5C5C"/>
          <w:kern w:val="0"/>
          <w:szCs w:val="21"/>
        </w:rPr>
        <w:t>_patterns</w:t>
      </w:r>
      <w:proofErr w:type="spellEnd"/>
      <w:r w:rsidRPr="002D41D9">
        <w:rPr>
          <w:rFonts w:ascii="Consolas" w:eastAsia="宋体" w:hAnsi="Consolas" w:cs="Consolas"/>
          <w:color w:val="5C5C5C"/>
          <w:kern w:val="0"/>
          <w:szCs w:val="21"/>
        </w:rPr>
        <w:t> </w:t>
      </w:r>
      <w:r w:rsidRPr="002D41D9">
        <w:rPr>
          <w:rFonts w:ascii="Consolas" w:eastAsia="宋体" w:hAnsi="Consolas" w:cs="Consolas"/>
          <w:color w:val="A626A4"/>
          <w:kern w:val="0"/>
          <w:szCs w:val="21"/>
        </w:rPr>
        <w:t>import</w:t>
      </w:r>
      <w:r w:rsidRPr="002D41D9">
        <w:rPr>
          <w:rFonts w:ascii="Consolas" w:eastAsia="宋体" w:hAnsi="Consolas" w:cs="Consolas"/>
          <w:color w:val="5C5C5C"/>
          <w:kern w:val="0"/>
          <w:szCs w:val="21"/>
        </w:rPr>
        <w:t> </w:t>
      </w:r>
      <w:proofErr w:type="spellStart"/>
      <w:r w:rsidRPr="002D41D9">
        <w:rPr>
          <w:rFonts w:ascii="Consolas" w:eastAsia="宋体" w:hAnsi="Consolas" w:cs="Consolas"/>
          <w:color w:val="5C5C5C"/>
          <w:kern w:val="0"/>
          <w:szCs w:val="21"/>
        </w:rPr>
        <w:t>fpgrowth</w:t>
      </w:r>
      <w:proofErr w:type="spellEnd"/>
    </w:p>
    <w:p w14:paraId="238FD7B7"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A626A4"/>
          <w:kern w:val="0"/>
          <w:szCs w:val="21"/>
        </w:rPr>
        <w:t>from</w:t>
      </w:r>
      <w:r w:rsidRPr="002D41D9">
        <w:rPr>
          <w:rFonts w:ascii="Consolas" w:eastAsia="宋体" w:hAnsi="Consolas" w:cs="Consolas"/>
          <w:color w:val="5C5C5C"/>
          <w:kern w:val="0"/>
          <w:szCs w:val="21"/>
        </w:rPr>
        <w:t> </w:t>
      </w:r>
      <w:proofErr w:type="spellStart"/>
      <w:proofErr w:type="gramStart"/>
      <w:r w:rsidRPr="002D41D9">
        <w:rPr>
          <w:rFonts w:ascii="Consolas" w:eastAsia="宋体" w:hAnsi="Consolas" w:cs="Consolas"/>
          <w:color w:val="5C5C5C"/>
          <w:kern w:val="0"/>
          <w:szCs w:val="21"/>
        </w:rPr>
        <w:t>mlxtend.preprocessing</w:t>
      </w:r>
      <w:proofErr w:type="spellEnd"/>
      <w:proofErr w:type="gramEnd"/>
      <w:r w:rsidRPr="002D41D9">
        <w:rPr>
          <w:rFonts w:ascii="Consolas" w:eastAsia="宋体" w:hAnsi="Consolas" w:cs="Consolas"/>
          <w:color w:val="5C5C5C"/>
          <w:kern w:val="0"/>
          <w:szCs w:val="21"/>
        </w:rPr>
        <w:t> </w:t>
      </w:r>
      <w:r w:rsidRPr="002D41D9">
        <w:rPr>
          <w:rFonts w:ascii="Consolas" w:eastAsia="宋体" w:hAnsi="Consolas" w:cs="Consolas"/>
          <w:color w:val="A626A4"/>
          <w:kern w:val="0"/>
          <w:szCs w:val="21"/>
        </w:rPr>
        <w:t>import</w:t>
      </w:r>
      <w:r w:rsidRPr="002D41D9">
        <w:rPr>
          <w:rFonts w:ascii="Consolas" w:eastAsia="宋体" w:hAnsi="Consolas" w:cs="Consolas"/>
          <w:color w:val="5C5C5C"/>
          <w:kern w:val="0"/>
          <w:szCs w:val="21"/>
        </w:rPr>
        <w:t> </w:t>
      </w:r>
      <w:proofErr w:type="spellStart"/>
      <w:r w:rsidRPr="002D41D9">
        <w:rPr>
          <w:rFonts w:ascii="Consolas" w:eastAsia="宋体" w:hAnsi="Consolas" w:cs="Consolas"/>
          <w:color w:val="5C5C5C"/>
          <w:kern w:val="0"/>
          <w:szCs w:val="21"/>
        </w:rPr>
        <w:t>TransactionEncoder</w:t>
      </w:r>
      <w:proofErr w:type="spellEnd"/>
    </w:p>
    <w:p w14:paraId="605359E6"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A626A4"/>
          <w:kern w:val="0"/>
          <w:szCs w:val="21"/>
        </w:rPr>
        <w:t>import</w:t>
      </w:r>
      <w:r w:rsidRPr="002D41D9">
        <w:rPr>
          <w:rFonts w:ascii="Consolas" w:eastAsia="宋体" w:hAnsi="Consolas" w:cs="Consolas"/>
          <w:color w:val="5C5C5C"/>
          <w:kern w:val="0"/>
          <w:szCs w:val="21"/>
        </w:rPr>
        <w:t> pandas </w:t>
      </w:r>
      <w:r w:rsidRPr="002D41D9">
        <w:rPr>
          <w:rFonts w:ascii="Consolas" w:eastAsia="宋体" w:hAnsi="Consolas" w:cs="Consolas"/>
          <w:color w:val="A626A4"/>
          <w:kern w:val="0"/>
          <w:szCs w:val="21"/>
        </w:rPr>
        <w:t>as</w:t>
      </w:r>
      <w:r w:rsidRPr="002D41D9">
        <w:rPr>
          <w:rFonts w:ascii="Consolas" w:eastAsia="宋体" w:hAnsi="Consolas" w:cs="Consolas"/>
          <w:color w:val="5C5C5C"/>
          <w:kern w:val="0"/>
          <w:szCs w:val="21"/>
        </w:rPr>
        <w:t> </w:t>
      </w:r>
      <w:proofErr w:type="gramStart"/>
      <w:r w:rsidRPr="002D41D9">
        <w:rPr>
          <w:rFonts w:ascii="Consolas" w:eastAsia="宋体" w:hAnsi="Consolas" w:cs="Consolas"/>
          <w:color w:val="5C5C5C"/>
          <w:kern w:val="0"/>
          <w:szCs w:val="21"/>
        </w:rPr>
        <w:t>pd</w:t>
      </w:r>
      <w:proofErr w:type="gramEnd"/>
    </w:p>
    <w:p w14:paraId="78ACC543"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p>
    <w:p w14:paraId="17188D15"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i/>
          <w:iCs/>
          <w:color w:val="A0A1A7"/>
          <w:kern w:val="0"/>
          <w:szCs w:val="21"/>
        </w:rPr>
        <w:t># Suppose `dataset` is your list of transactions</w:t>
      </w:r>
    </w:p>
    <w:p w14:paraId="23E92E21"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dataset = [</w:t>
      </w:r>
    </w:p>
    <w:p w14:paraId="439B771D"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方便面</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蛋类食品</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肠</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w:t>
      </w:r>
    </w:p>
    <w:p w14:paraId="3E35662E"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蛋类食品</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辣条</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w:t>
      </w:r>
    </w:p>
    <w:p w14:paraId="219DD9F7"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蛋类食品</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面包</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w:t>
      </w:r>
    </w:p>
    <w:p w14:paraId="3FBF97BF"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方便面</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蛋类食品</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辣条</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w:t>
      </w:r>
    </w:p>
    <w:p w14:paraId="342D4B03"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方便面</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面包</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w:t>
      </w:r>
    </w:p>
    <w:p w14:paraId="48A376A6"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蛋类食品</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面包</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w:t>
      </w:r>
    </w:p>
    <w:p w14:paraId="420B9FDD"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方便面</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面包</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w:t>
      </w:r>
    </w:p>
    <w:p w14:paraId="5300A7CB"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方便面</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蛋类食品</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面包</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肠</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w:t>
      </w:r>
    </w:p>
    <w:p w14:paraId="5B31EDA9"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方便面</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蛋类食品</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面包</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w:t>
      </w:r>
    </w:p>
    <w:p w14:paraId="25776136"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牛奶</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面包</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麦片</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w:t>
      </w:r>
    </w:p>
    <w:p w14:paraId="6FD90EE9"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牛奶</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面包</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糖</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鸡蛋</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w:t>
      </w:r>
    </w:p>
    <w:p w14:paraId="751DE69E"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牛奶</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面包</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黄油</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w:t>
      </w:r>
    </w:p>
    <w:p w14:paraId="172543D8"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糖</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 </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鸡蛋</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w:t>
      </w:r>
    </w:p>
    <w:p w14:paraId="0BA88678"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lastRenderedPageBreak/>
        <w:t>]</w:t>
      </w:r>
    </w:p>
    <w:p w14:paraId="5B3B6AA1"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117695CE"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i/>
          <w:iCs/>
          <w:color w:val="A0A1A7"/>
          <w:kern w:val="0"/>
          <w:szCs w:val="21"/>
        </w:rPr>
        <w:t># Convert the dataset into a format suitable for the fitting the model</w:t>
      </w:r>
    </w:p>
    <w:p w14:paraId="0D5DC838"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roofErr w:type="spellStart"/>
      <w:r w:rsidRPr="002D41D9">
        <w:rPr>
          <w:rFonts w:ascii="Consolas" w:eastAsia="宋体" w:hAnsi="Consolas" w:cs="Consolas"/>
          <w:color w:val="5C5C5C"/>
          <w:kern w:val="0"/>
          <w:szCs w:val="21"/>
        </w:rPr>
        <w:t>te</w:t>
      </w:r>
      <w:proofErr w:type="spellEnd"/>
      <w:r w:rsidRPr="002D41D9">
        <w:rPr>
          <w:rFonts w:ascii="Consolas" w:eastAsia="宋体" w:hAnsi="Consolas" w:cs="Consolas"/>
          <w:color w:val="5C5C5C"/>
          <w:kern w:val="0"/>
          <w:szCs w:val="21"/>
        </w:rPr>
        <w:t> = </w:t>
      </w:r>
      <w:proofErr w:type="spellStart"/>
      <w:proofErr w:type="gramStart"/>
      <w:r w:rsidRPr="002D41D9">
        <w:rPr>
          <w:rFonts w:ascii="Consolas" w:eastAsia="宋体" w:hAnsi="Consolas" w:cs="Consolas"/>
          <w:color w:val="5C5C5C"/>
          <w:kern w:val="0"/>
          <w:szCs w:val="21"/>
        </w:rPr>
        <w:t>TransactionEncoder</w:t>
      </w:r>
      <w:proofErr w:type="spellEnd"/>
      <w:r w:rsidRPr="002D41D9">
        <w:rPr>
          <w:rFonts w:ascii="Consolas" w:eastAsia="宋体" w:hAnsi="Consolas" w:cs="Consolas"/>
          <w:color w:val="5C5C5C"/>
          <w:kern w:val="0"/>
          <w:szCs w:val="21"/>
        </w:rPr>
        <w:t>(</w:t>
      </w:r>
      <w:proofErr w:type="gramEnd"/>
      <w:r w:rsidRPr="002D41D9">
        <w:rPr>
          <w:rFonts w:ascii="Consolas" w:eastAsia="宋体" w:hAnsi="Consolas" w:cs="Consolas"/>
          <w:color w:val="5C5C5C"/>
          <w:kern w:val="0"/>
          <w:szCs w:val="21"/>
        </w:rPr>
        <w:t>)</w:t>
      </w:r>
    </w:p>
    <w:p w14:paraId="61D6D1A7"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proofErr w:type="spellStart"/>
      <w:r w:rsidRPr="002D41D9">
        <w:rPr>
          <w:rFonts w:ascii="Consolas" w:eastAsia="宋体" w:hAnsi="Consolas" w:cs="Consolas"/>
          <w:color w:val="5C5C5C"/>
          <w:kern w:val="0"/>
          <w:szCs w:val="21"/>
        </w:rPr>
        <w:t>te_ary</w:t>
      </w:r>
      <w:proofErr w:type="spellEnd"/>
      <w:r w:rsidRPr="002D41D9">
        <w:rPr>
          <w:rFonts w:ascii="Consolas" w:eastAsia="宋体" w:hAnsi="Consolas" w:cs="Consolas"/>
          <w:color w:val="5C5C5C"/>
          <w:kern w:val="0"/>
          <w:szCs w:val="21"/>
        </w:rPr>
        <w:t> = </w:t>
      </w:r>
      <w:proofErr w:type="spellStart"/>
      <w:r w:rsidRPr="002D41D9">
        <w:rPr>
          <w:rFonts w:ascii="Consolas" w:eastAsia="宋体" w:hAnsi="Consolas" w:cs="Consolas"/>
          <w:color w:val="5C5C5C"/>
          <w:kern w:val="0"/>
          <w:szCs w:val="21"/>
        </w:rPr>
        <w:t>te.fit</w:t>
      </w:r>
      <w:proofErr w:type="spellEnd"/>
      <w:r w:rsidRPr="002D41D9">
        <w:rPr>
          <w:rFonts w:ascii="Consolas" w:eastAsia="宋体" w:hAnsi="Consolas" w:cs="Consolas"/>
          <w:color w:val="5C5C5C"/>
          <w:kern w:val="0"/>
          <w:szCs w:val="21"/>
        </w:rPr>
        <w:t>(dataset</w:t>
      </w:r>
      <w:proofErr w:type="gramStart"/>
      <w:r w:rsidRPr="002D41D9">
        <w:rPr>
          <w:rFonts w:ascii="Consolas" w:eastAsia="宋体" w:hAnsi="Consolas" w:cs="Consolas"/>
          <w:color w:val="5C5C5C"/>
          <w:kern w:val="0"/>
          <w:szCs w:val="21"/>
        </w:rPr>
        <w:t>).transform</w:t>
      </w:r>
      <w:proofErr w:type="gramEnd"/>
      <w:r w:rsidRPr="002D41D9">
        <w:rPr>
          <w:rFonts w:ascii="Consolas" w:eastAsia="宋体" w:hAnsi="Consolas" w:cs="Consolas"/>
          <w:color w:val="5C5C5C"/>
          <w:kern w:val="0"/>
          <w:szCs w:val="21"/>
        </w:rPr>
        <w:t>(dataset)</w:t>
      </w:r>
    </w:p>
    <w:p w14:paraId="0935CE2F"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roofErr w:type="spellStart"/>
      <w:r w:rsidRPr="002D41D9">
        <w:rPr>
          <w:rFonts w:ascii="Consolas" w:eastAsia="宋体" w:hAnsi="Consolas" w:cs="Consolas"/>
          <w:color w:val="5C5C5C"/>
          <w:kern w:val="0"/>
          <w:szCs w:val="21"/>
        </w:rPr>
        <w:t>df</w:t>
      </w:r>
      <w:proofErr w:type="spellEnd"/>
      <w:r w:rsidRPr="002D41D9">
        <w:rPr>
          <w:rFonts w:ascii="Consolas" w:eastAsia="宋体" w:hAnsi="Consolas" w:cs="Consolas"/>
          <w:color w:val="5C5C5C"/>
          <w:kern w:val="0"/>
          <w:szCs w:val="21"/>
        </w:rPr>
        <w:t> = </w:t>
      </w:r>
      <w:proofErr w:type="spellStart"/>
      <w:proofErr w:type="gramStart"/>
      <w:r w:rsidRPr="002D41D9">
        <w:rPr>
          <w:rFonts w:ascii="Consolas" w:eastAsia="宋体" w:hAnsi="Consolas" w:cs="Consolas"/>
          <w:color w:val="5C5C5C"/>
          <w:kern w:val="0"/>
          <w:szCs w:val="21"/>
        </w:rPr>
        <w:t>pd.DataFrame</w:t>
      </w:r>
      <w:proofErr w:type="spellEnd"/>
      <w:proofErr w:type="gramEnd"/>
      <w:r w:rsidRPr="002D41D9">
        <w:rPr>
          <w:rFonts w:ascii="Consolas" w:eastAsia="宋体" w:hAnsi="Consolas" w:cs="Consolas"/>
          <w:color w:val="5C5C5C"/>
          <w:kern w:val="0"/>
          <w:szCs w:val="21"/>
        </w:rPr>
        <w:t>(</w:t>
      </w:r>
      <w:proofErr w:type="spellStart"/>
      <w:r w:rsidRPr="002D41D9">
        <w:rPr>
          <w:rFonts w:ascii="Consolas" w:eastAsia="宋体" w:hAnsi="Consolas" w:cs="Consolas"/>
          <w:color w:val="5C5C5C"/>
          <w:kern w:val="0"/>
          <w:szCs w:val="21"/>
        </w:rPr>
        <w:t>te_ary</w:t>
      </w:r>
      <w:proofErr w:type="spellEnd"/>
      <w:r w:rsidRPr="002D41D9">
        <w:rPr>
          <w:rFonts w:ascii="Consolas" w:eastAsia="宋体" w:hAnsi="Consolas" w:cs="Consolas"/>
          <w:color w:val="5C5C5C"/>
          <w:kern w:val="0"/>
          <w:szCs w:val="21"/>
        </w:rPr>
        <w:t>, columns=</w:t>
      </w:r>
      <w:proofErr w:type="spellStart"/>
      <w:r w:rsidRPr="002D41D9">
        <w:rPr>
          <w:rFonts w:ascii="Consolas" w:eastAsia="宋体" w:hAnsi="Consolas" w:cs="Consolas"/>
          <w:color w:val="5C5C5C"/>
          <w:kern w:val="0"/>
          <w:szCs w:val="21"/>
        </w:rPr>
        <w:t>te.columns</w:t>
      </w:r>
      <w:proofErr w:type="spellEnd"/>
      <w:r w:rsidRPr="002D41D9">
        <w:rPr>
          <w:rFonts w:ascii="Consolas" w:eastAsia="宋体" w:hAnsi="Consolas" w:cs="Consolas"/>
          <w:color w:val="5C5C5C"/>
          <w:kern w:val="0"/>
          <w:szCs w:val="21"/>
        </w:rPr>
        <w:t>_)</w:t>
      </w:r>
    </w:p>
    <w:p w14:paraId="7033A4BB"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p>
    <w:p w14:paraId="08439AF7"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i/>
          <w:iCs/>
          <w:color w:val="A0A1A7"/>
          <w:kern w:val="0"/>
          <w:szCs w:val="21"/>
        </w:rPr>
        <w:t># Apply the FP-growth algorithm</w:t>
      </w:r>
    </w:p>
    <w:p w14:paraId="249CA0F7"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frequent_itemsets = </w:t>
      </w:r>
      <w:proofErr w:type="gramStart"/>
      <w:r w:rsidRPr="002D41D9">
        <w:rPr>
          <w:rFonts w:ascii="Consolas" w:eastAsia="宋体" w:hAnsi="Consolas" w:cs="Consolas"/>
          <w:color w:val="5C5C5C"/>
          <w:kern w:val="0"/>
          <w:szCs w:val="21"/>
        </w:rPr>
        <w:t>fpgrowth(</w:t>
      </w:r>
      <w:proofErr w:type="gramEnd"/>
      <w:r w:rsidRPr="002D41D9">
        <w:rPr>
          <w:rFonts w:ascii="Consolas" w:eastAsia="宋体" w:hAnsi="Consolas" w:cs="Consolas"/>
          <w:color w:val="5C5C5C"/>
          <w:kern w:val="0"/>
          <w:szCs w:val="21"/>
        </w:rPr>
        <w:t>df, min_support=</w:t>
      </w:r>
      <w:r w:rsidRPr="002D41D9">
        <w:rPr>
          <w:rFonts w:ascii="Consolas" w:eastAsia="宋体" w:hAnsi="Consolas" w:cs="Consolas"/>
          <w:color w:val="986801"/>
          <w:kern w:val="0"/>
          <w:szCs w:val="21"/>
        </w:rPr>
        <w:t>0.2</w:t>
      </w:r>
      <w:r w:rsidRPr="002D41D9">
        <w:rPr>
          <w:rFonts w:ascii="Consolas" w:eastAsia="宋体" w:hAnsi="Consolas" w:cs="Consolas"/>
          <w:color w:val="5C5C5C"/>
          <w:kern w:val="0"/>
          <w:szCs w:val="21"/>
        </w:rPr>
        <w:t>, use_colnames=</w:t>
      </w:r>
      <w:r w:rsidRPr="002D41D9">
        <w:rPr>
          <w:rFonts w:ascii="Consolas" w:eastAsia="宋体" w:hAnsi="Consolas" w:cs="Consolas"/>
          <w:color w:val="0184BB"/>
          <w:kern w:val="0"/>
          <w:szCs w:val="21"/>
        </w:rPr>
        <w:t>True</w:t>
      </w:r>
      <w:r w:rsidRPr="002D41D9">
        <w:rPr>
          <w:rFonts w:ascii="Consolas" w:eastAsia="宋体" w:hAnsi="Consolas" w:cs="Consolas"/>
          <w:color w:val="5C5C5C"/>
          <w:kern w:val="0"/>
          <w:szCs w:val="21"/>
        </w:rPr>
        <w:t>)</w:t>
      </w:r>
    </w:p>
    <w:p w14:paraId="27D7F627"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230B0884"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i/>
          <w:iCs/>
          <w:color w:val="A0A1A7"/>
          <w:kern w:val="0"/>
          <w:szCs w:val="21"/>
        </w:rPr>
        <w:t># You can also add a column that tells you how many items are in each itemset</w:t>
      </w:r>
    </w:p>
    <w:p w14:paraId="79527B54"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frequent_itemsets[</w:t>
      </w:r>
      <w:r w:rsidRPr="002D41D9">
        <w:rPr>
          <w:rFonts w:ascii="Consolas" w:eastAsia="宋体" w:hAnsi="Consolas" w:cs="Consolas"/>
          <w:color w:val="50A14F"/>
          <w:kern w:val="0"/>
          <w:szCs w:val="21"/>
        </w:rPr>
        <w:t>'length'</w:t>
      </w:r>
      <w:r w:rsidRPr="002D41D9">
        <w:rPr>
          <w:rFonts w:ascii="Consolas" w:eastAsia="宋体" w:hAnsi="Consolas" w:cs="Consolas"/>
          <w:color w:val="5C5C5C"/>
          <w:kern w:val="0"/>
          <w:szCs w:val="21"/>
        </w:rPr>
        <w:t>] = frequent_itemsets[</w:t>
      </w:r>
      <w:r w:rsidRPr="002D41D9">
        <w:rPr>
          <w:rFonts w:ascii="Consolas" w:eastAsia="宋体" w:hAnsi="Consolas" w:cs="Consolas"/>
          <w:color w:val="50A14F"/>
          <w:kern w:val="0"/>
          <w:szCs w:val="21"/>
        </w:rPr>
        <w:t>'itemsets'</w:t>
      </w:r>
      <w:proofErr w:type="gramStart"/>
      <w:r w:rsidRPr="002D41D9">
        <w:rPr>
          <w:rFonts w:ascii="Consolas" w:eastAsia="宋体" w:hAnsi="Consolas" w:cs="Consolas"/>
          <w:color w:val="5C5C5C"/>
          <w:kern w:val="0"/>
          <w:szCs w:val="21"/>
        </w:rPr>
        <w:t>].apply</w:t>
      </w:r>
      <w:proofErr w:type="gramEnd"/>
      <w:r w:rsidRPr="002D41D9">
        <w:rPr>
          <w:rFonts w:ascii="Consolas" w:eastAsia="宋体" w:hAnsi="Consolas" w:cs="Consolas"/>
          <w:color w:val="5C5C5C"/>
          <w:kern w:val="0"/>
          <w:szCs w:val="21"/>
        </w:rPr>
        <w:t>(</w:t>
      </w:r>
      <w:r w:rsidRPr="002D41D9">
        <w:rPr>
          <w:rFonts w:ascii="Consolas" w:eastAsia="宋体" w:hAnsi="Consolas" w:cs="Consolas"/>
          <w:color w:val="A626A4"/>
          <w:kern w:val="0"/>
          <w:szCs w:val="21"/>
        </w:rPr>
        <w:t>lambda</w:t>
      </w:r>
      <w:r w:rsidRPr="002D41D9">
        <w:rPr>
          <w:rFonts w:ascii="Consolas" w:eastAsia="宋体" w:hAnsi="Consolas" w:cs="Consolas"/>
          <w:color w:val="5C5C5C"/>
          <w:kern w:val="0"/>
          <w:szCs w:val="21"/>
        </w:rPr>
        <w:t> x: len(x))</w:t>
      </w:r>
    </w:p>
    <w:p w14:paraId="6C523B60"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p>
    <w:p w14:paraId="29BCC770"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print(</w:t>
      </w:r>
      <w:proofErr w:type="spellStart"/>
      <w:r w:rsidRPr="002D41D9">
        <w:rPr>
          <w:rFonts w:ascii="Consolas" w:eastAsia="宋体" w:hAnsi="Consolas" w:cs="Consolas"/>
          <w:color w:val="5C5C5C"/>
          <w:kern w:val="0"/>
          <w:szCs w:val="21"/>
        </w:rPr>
        <w:t>frequent_itemsets</w:t>
      </w:r>
      <w:proofErr w:type="spellEnd"/>
      <w:r w:rsidRPr="002D41D9">
        <w:rPr>
          <w:rFonts w:ascii="Consolas" w:eastAsia="宋体" w:hAnsi="Consolas" w:cs="Consolas"/>
          <w:color w:val="5C5C5C"/>
          <w:kern w:val="0"/>
          <w:szCs w:val="21"/>
        </w:rPr>
        <w:t>)</w:t>
      </w:r>
    </w:p>
    <w:p w14:paraId="4A3BED60"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p>
    <w:p w14:paraId="780E65F8"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i/>
          <w:iCs/>
          <w:color w:val="A0A1A7"/>
          <w:kern w:val="0"/>
          <w:szCs w:val="21"/>
        </w:rPr>
        <w:t># If you also want to find and print the rules</w:t>
      </w:r>
    </w:p>
    <w:p w14:paraId="5B6AE316"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A626A4"/>
          <w:kern w:val="0"/>
          <w:szCs w:val="21"/>
        </w:rPr>
        <w:t>from</w:t>
      </w:r>
      <w:r w:rsidRPr="002D41D9">
        <w:rPr>
          <w:rFonts w:ascii="Consolas" w:eastAsia="宋体" w:hAnsi="Consolas" w:cs="Consolas"/>
          <w:color w:val="5C5C5C"/>
          <w:kern w:val="0"/>
          <w:szCs w:val="21"/>
        </w:rPr>
        <w:t> </w:t>
      </w:r>
      <w:proofErr w:type="spellStart"/>
      <w:proofErr w:type="gramStart"/>
      <w:r w:rsidRPr="002D41D9">
        <w:rPr>
          <w:rFonts w:ascii="Consolas" w:eastAsia="宋体" w:hAnsi="Consolas" w:cs="Consolas"/>
          <w:color w:val="5C5C5C"/>
          <w:kern w:val="0"/>
          <w:szCs w:val="21"/>
        </w:rPr>
        <w:t>mlxtend.frequent</w:t>
      </w:r>
      <w:proofErr w:type="gramEnd"/>
      <w:r w:rsidRPr="002D41D9">
        <w:rPr>
          <w:rFonts w:ascii="Consolas" w:eastAsia="宋体" w:hAnsi="Consolas" w:cs="Consolas"/>
          <w:color w:val="5C5C5C"/>
          <w:kern w:val="0"/>
          <w:szCs w:val="21"/>
        </w:rPr>
        <w:t>_patterns</w:t>
      </w:r>
      <w:proofErr w:type="spellEnd"/>
      <w:r w:rsidRPr="002D41D9">
        <w:rPr>
          <w:rFonts w:ascii="Consolas" w:eastAsia="宋体" w:hAnsi="Consolas" w:cs="Consolas"/>
          <w:color w:val="5C5C5C"/>
          <w:kern w:val="0"/>
          <w:szCs w:val="21"/>
        </w:rPr>
        <w:t> </w:t>
      </w:r>
      <w:r w:rsidRPr="002D41D9">
        <w:rPr>
          <w:rFonts w:ascii="Consolas" w:eastAsia="宋体" w:hAnsi="Consolas" w:cs="Consolas"/>
          <w:color w:val="A626A4"/>
          <w:kern w:val="0"/>
          <w:szCs w:val="21"/>
        </w:rPr>
        <w:t>import</w:t>
      </w:r>
      <w:r w:rsidRPr="002D41D9">
        <w:rPr>
          <w:rFonts w:ascii="Consolas" w:eastAsia="宋体" w:hAnsi="Consolas" w:cs="Consolas"/>
          <w:color w:val="5C5C5C"/>
          <w:kern w:val="0"/>
          <w:szCs w:val="21"/>
        </w:rPr>
        <w:t> </w:t>
      </w:r>
      <w:proofErr w:type="spellStart"/>
      <w:r w:rsidRPr="002D41D9">
        <w:rPr>
          <w:rFonts w:ascii="Consolas" w:eastAsia="宋体" w:hAnsi="Consolas" w:cs="Consolas"/>
          <w:color w:val="5C5C5C"/>
          <w:kern w:val="0"/>
          <w:szCs w:val="21"/>
        </w:rPr>
        <w:t>association_rules</w:t>
      </w:r>
      <w:proofErr w:type="spellEnd"/>
    </w:p>
    <w:p w14:paraId="2E96B6E8"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66F3BC0B"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rules = association_</w:t>
      </w:r>
      <w:proofErr w:type="gramStart"/>
      <w:r w:rsidRPr="002D41D9">
        <w:rPr>
          <w:rFonts w:ascii="Consolas" w:eastAsia="宋体" w:hAnsi="Consolas" w:cs="Consolas"/>
          <w:color w:val="5C5C5C"/>
          <w:kern w:val="0"/>
          <w:szCs w:val="21"/>
        </w:rPr>
        <w:t>rules(</w:t>
      </w:r>
      <w:proofErr w:type="gramEnd"/>
      <w:r w:rsidRPr="002D41D9">
        <w:rPr>
          <w:rFonts w:ascii="Consolas" w:eastAsia="宋体" w:hAnsi="Consolas" w:cs="Consolas"/>
          <w:color w:val="5C5C5C"/>
          <w:kern w:val="0"/>
          <w:szCs w:val="21"/>
        </w:rPr>
        <w:t>frequent_itemsets, metric=</w:t>
      </w:r>
      <w:r w:rsidRPr="002D41D9">
        <w:rPr>
          <w:rFonts w:ascii="Consolas" w:eastAsia="宋体" w:hAnsi="Consolas" w:cs="Consolas"/>
          <w:color w:val="50A14F"/>
          <w:kern w:val="0"/>
          <w:szCs w:val="21"/>
        </w:rPr>
        <w:t>"confidence"</w:t>
      </w:r>
      <w:r w:rsidRPr="002D41D9">
        <w:rPr>
          <w:rFonts w:ascii="Consolas" w:eastAsia="宋体" w:hAnsi="Consolas" w:cs="Consolas"/>
          <w:color w:val="5C5C5C"/>
          <w:kern w:val="0"/>
          <w:szCs w:val="21"/>
        </w:rPr>
        <w:t>, min_threshold=</w:t>
      </w:r>
      <w:r w:rsidRPr="002D41D9">
        <w:rPr>
          <w:rFonts w:ascii="Consolas" w:eastAsia="宋体" w:hAnsi="Consolas" w:cs="Consolas"/>
          <w:color w:val="986801"/>
          <w:kern w:val="0"/>
          <w:szCs w:val="21"/>
        </w:rPr>
        <w:t>0.7</w:t>
      </w:r>
      <w:r w:rsidRPr="002D41D9">
        <w:rPr>
          <w:rFonts w:ascii="Consolas" w:eastAsia="宋体" w:hAnsi="Consolas" w:cs="Consolas"/>
          <w:color w:val="5C5C5C"/>
          <w:kern w:val="0"/>
          <w:szCs w:val="21"/>
        </w:rPr>
        <w:t>)</w:t>
      </w:r>
    </w:p>
    <w:p w14:paraId="2F81E310"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24F0BA53"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print(</w:t>
      </w:r>
      <w:r w:rsidRPr="002D41D9">
        <w:rPr>
          <w:rFonts w:ascii="Consolas" w:eastAsia="宋体" w:hAnsi="Consolas" w:cs="Consolas"/>
          <w:color w:val="50A14F"/>
          <w:kern w:val="0"/>
          <w:szCs w:val="21"/>
        </w:rPr>
        <w:t>"------------</w:t>
      </w:r>
      <w:r w:rsidRPr="002D41D9">
        <w:rPr>
          <w:rFonts w:ascii="Consolas" w:eastAsia="宋体" w:hAnsi="Consolas" w:cs="Consolas"/>
          <w:color w:val="50A14F"/>
          <w:kern w:val="0"/>
          <w:szCs w:val="21"/>
        </w:rPr>
        <w:t>关联规则</w:t>
      </w:r>
      <w:r w:rsidRPr="002D41D9">
        <w:rPr>
          <w:rFonts w:ascii="Apple Color Emoji" w:eastAsia="宋体" w:hAnsi="Apple Color Emoji" w:cs="Apple Color Emoji"/>
          <w:color w:val="50A14F"/>
          <w:kern w:val="0"/>
          <w:szCs w:val="21"/>
        </w:rPr>
        <w:t>👇</w:t>
      </w:r>
      <w:r w:rsidRPr="002D41D9">
        <w:rPr>
          <w:rFonts w:ascii="Consolas" w:eastAsia="宋体" w:hAnsi="Consolas" w:cs="Consolas"/>
          <w:color w:val="50A14F"/>
          <w:kern w:val="0"/>
          <w:szCs w:val="21"/>
        </w:rPr>
        <w:t>--------------"</w:t>
      </w:r>
      <w:r w:rsidRPr="002D41D9">
        <w:rPr>
          <w:rFonts w:ascii="Consolas" w:eastAsia="宋体" w:hAnsi="Consolas" w:cs="Consolas"/>
          <w:color w:val="5C5C5C"/>
          <w:kern w:val="0"/>
          <w:szCs w:val="21"/>
        </w:rPr>
        <w:t>)</w:t>
      </w:r>
    </w:p>
    <w:p w14:paraId="4228D001" w14:textId="77777777" w:rsidR="002D41D9" w:rsidRPr="002D41D9" w:rsidRDefault="002D41D9" w:rsidP="002D41D9">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A626A4"/>
          <w:kern w:val="0"/>
          <w:szCs w:val="21"/>
        </w:rPr>
        <w:t>for</w:t>
      </w:r>
      <w:r w:rsidRPr="002D41D9">
        <w:rPr>
          <w:rFonts w:ascii="Consolas" w:eastAsia="宋体" w:hAnsi="Consolas" w:cs="Consolas"/>
          <w:color w:val="5C5C5C"/>
          <w:kern w:val="0"/>
          <w:szCs w:val="21"/>
        </w:rPr>
        <w:t> index, rule </w:t>
      </w:r>
      <w:r w:rsidRPr="002D41D9">
        <w:rPr>
          <w:rFonts w:ascii="Consolas" w:eastAsia="宋体" w:hAnsi="Consolas" w:cs="Consolas"/>
          <w:color w:val="A626A4"/>
          <w:kern w:val="0"/>
          <w:szCs w:val="21"/>
        </w:rPr>
        <w:t>in</w:t>
      </w:r>
      <w:r w:rsidRPr="002D41D9">
        <w:rPr>
          <w:rFonts w:ascii="Consolas" w:eastAsia="宋体" w:hAnsi="Consolas" w:cs="Consolas"/>
          <w:color w:val="5C5C5C"/>
          <w:kern w:val="0"/>
          <w:szCs w:val="21"/>
        </w:rPr>
        <w:t> </w:t>
      </w:r>
      <w:proofErr w:type="spellStart"/>
      <w:proofErr w:type="gramStart"/>
      <w:r w:rsidRPr="002D41D9">
        <w:rPr>
          <w:rFonts w:ascii="Consolas" w:eastAsia="宋体" w:hAnsi="Consolas" w:cs="Consolas"/>
          <w:color w:val="5C5C5C"/>
          <w:kern w:val="0"/>
          <w:szCs w:val="21"/>
        </w:rPr>
        <w:t>rules.iterrows</w:t>
      </w:r>
      <w:proofErr w:type="spellEnd"/>
      <w:proofErr w:type="gramEnd"/>
      <w:r w:rsidRPr="002D41D9">
        <w:rPr>
          <w:rFonts w:ascii="Consolas" w:eastAsia="宋体" w:hAnsi="Consolas" w:cs="Consolas"/>
          <w:color w:val="5C5C5C"/>
          <w:kern w:val="0"/>
          <w:szCs w:val="21"/>
        </w:rPr>
        <w:t>():</w:t>
      </w:r>
    </w:p>
    <w:p w14:paraId="32C085A3" w14:textId="77777777" w:rsidR="002D41D9" w:rsidRPr="002D41D9" w:rsidRDefault="002D41D9" w:rsidP="002D41D9">
      <w:pPr>
        <w:widowControl/>
        <w:numPr>
          <w:ilvl w:val="0"/>
          <w:numId w:val="4"/>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2D41D9">
        <w:rPr>
          <w:rFonts w:ascii="Consolas" w:eastAsia="宋体" w:hAnsi="Consolas" w:cs="Consolas"/>
          <w:color w:val="5C5C5C"/>
          <w:kern w:val="0"/>
          <w:szCs w:val="21"/>
        </w:rPr>
        <w:t>    print(rule)</w:t>
      </w:r>
    </w:p>
    <w:p w14:paraId="377FD71F" w14:textId="15DE8026" w:rsidR="002D41D9" w:rsidRPr="002D41D9" w:rsidRDefault="002D41D9" w:rsidP="006876F1">
      <w:pPr>
        <w:widowControl/>
        <w:numPr>
          <w:ilvl w:val="0"/>
          <w:numId w:val="4"/>
        </w:numPr>
        <w:pBdr>
          <w:left w:val="single" w:sz="18" w:space="0" w:color="6CE26C"/>
        </w:pBdr>
        <w:shd w:val="clear" w:color="auto" w:fill="F8F8F8"/>
        <w:spacing w:line="270" w:lineRule="atLeast"/>
        <w:ind w:left="357" w:hanging="357"/>
        <w:jc w:val="left"/>
        <w:rPr>
          <w:rFonts w:ascii="Consolas" w:eastAsia="宋体" w:hAnsi="Consolas" w:cs="Consolas" w:hint="eastAsia"/>
          <w:color w:val="5C5C5C"/>
          <w:kern w:val="0"/>
          <w:szCs w:val="21"/>
        </w:rPr>
      </w:pPr>
      <w:r w:rsidRPr="002D41D9">
        <w:rPr>
          <w:rFonts w:ascii="Consolas" w:eastAsia="宋体" w:hAnsi="Consolas" w:cs="Consolas"/>
          <w:i/>
          <w:iCs/>
          <w:color w:val="A0A1A7"/>
          <w:kern w:val="0"/>
          <w:szCs w:val="21"/>
        </w:rPr>
        <w:t># print(rules)</w:t>
      </w:r>
    </w:p>
    <w:p w14:paraId="74E9897C" w14:textId="28751379" w:rsidR="00245CEC" w:rsidRDefault="006876F1" w:rsidP="006876F1">
      <w:pPr>
        <w:ind w:left="357"/>
        <w:rPr>
          <w:rFonts w:ascii="Times New Roman" w:hAnsi="Times New Roman" w:cs="Times New Roman" w:hint="eastAsia"/>
        </w:rPr>
      </w:pPr>
      <w:r>
        <w:rPr>
          <w:rFonts w:ascii="Times New Roman" w:hAnsi="Times New Roman" w:cs="Times New Roman" w:hint="eastAsia"/>
        </w:rPr>
        <w:t>构建好以上代码框架之后，接下来的实验结果及分析如第七节所示。</w:t>
      </w:r>
    </w:p>
    <w:p w14:paraId="51CDF6F3" w14:textId="77777777" w:rsidR="00245CEC" w:rsidRPr="00245CEC" w:rsidRDefault="00245CEC" w:rsidP="00245CEC">
      <w:pPr>
        <w:rPr>
          <w:rFonts w:ascii="Times New Roman" w:hAnsi="Times New Roman" w:cs="Times New Roman"/>
        </w:rPr>
      </w:pPr>
    </w:p>
    <w:p w14:paraId="2E8760AB" w14:textId="7A7B3A04" w:rsidR="00286D3E" w:rsidRDefault="00000000">
      <w:pPr>
        <w:pStyle w:val="a7"/>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实验结果</w:t>
      </w:r>
      <w:r w:rsidR="002D29AE">
        <w:rPr>
          <w:rFonts w:ascii="Times New Roman" w:hAnsi="Times New Roman" w:cs="Times New Roman" w:hint="eastAsia"/>
          <w:b/>
        </w:rPr>
        <w:t>及</w:t>
      </w:r>
      <w:r>
        <w:rPr>
          <w:rFonts w:ascii="Times New Roman" w:hAnsi="Times New Roman" w:cs="Times New Roman"/>
          <w:b/>
        </w:rPr>
        <w:t>分析</w:t>
      </w:r>
    </w:p>
    <w:p w14:paraId="59FF735E" w14:textId="00AA492E" w:rsidR="00707CC9" w:rsidRPr="000838F0" w:rsidRDefault="00707CC9" w:rsidP="00707CC9">
      <w:pPr>
        <w:spacing w:beforeLines="50" w:before="156" w:afterLines="50" w:after="156"/>
        <w:rPr>
          <w:rFonts w:ascii="宋体" w:eastAsia="宋体" w:hAnsi="宋体" w:cs="Times New Roman" w:hint="eastAsia"/>
          <w:b/>
        </w:rPr>
      </w:pPr>
      <w:r w:rsidRPr="000838F0">
        <w:rPr>
          <w:rFonts w:ascii="宋体" w:eastAsia="宋体" w:hAnsi="宋体" w:cs="Times New Roman" w:hint="eastAsia"/>
          <w:b/>
        </w:rPr>
        <w:t>7.</w:t>
      </w:r>
      <w:r w:rsidRPr="000838F0">
        <w:rPr>
          <w:rFonts w:ascii="宋体" w:eastAsia="宋体" w:hAnsi="宋体" w:cs="Times New Roman"/>
          <w:b/>
        </w:rPr>
        <w:t>1</w:t>
      </w:r>
      <w:r w:rsidR="000A231B">
        <w:rPr>
          <w:rFonts w:ascii="宋体" w:eastAsia="宋体" w:hAnsi="宋体" w:cs="Times New Roman" w:hint="eastAsia"/>
          <w:b/>
        </w:rPr>
        <w:t xml:space="preserve"> </w:t>
      </w:r>
      <w:proofErr w:type="spellStart"/>
      <w:r w:rsidRPr="000838F0">
        <w:rPr>
          <w:rFonts w:ascii="宋体" w:eastAsia="宋体" w:hAnsi="宋体" w:cs="Times New Roman" w:hint="eastAsia"/>
          <w:b/>
        </w:rPr>
        <w:t>Apriori</w:t>
      </w:r>
      <w:proofErr w:type="spellEnd"/>
      <w:r w:rsidRPr="000838F0">
        <w:rPr>
          <w:rFonts w:ascii="宋体" w:eastAsia="宋体" w:hAnsi="宋体" w:cs="Times New Roman" w:hint="eastAsia"/>
          <w:b/>
        </w:rPr>
        <w:t>算法实验结果分析</w:t>
      </w:r>
    </w:p>
    <w:p w14:paraId="1A9440F0" w14:textId="2C28BBFC" w:rsidR="00286D3E" w:rsidRDefault="00F55E58" w:rsidP="00245CEC">
      <w:pPr>
        <w:rPr>
          <w:rFonts w:ascii="Times New Roman" w:hAnsi="Times New Roman" w:cs="Times New Roman"/>
        </w:rPr>
      </w:pPr>
      <w:r>
        <w:rPr>
          <w:rFonts w:ascii="Times New Roman" w:hAnsi="Times New Roman" w:cs="Times New Roman"/>
          <w:noProof/>
        </w:rPr>
        <w:drawing>
          <wp:inline distT="0" distB="0" distL="0" distR="0" wp14:anchorId="31C07D7A" wp14:editId="74D06C3F">
            <wp:extent cx="5274310" cy="1012825"/>
            <wp:effectExtent l="0" t="0" r="0" b="3175"/>
            <wp:docPr id="616534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34067" name="图片 6165340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1012825"/>
                    </a:xfrm>
                    <a:prstGeom prst="rect">
                      <a:avLst/>
                    </a:prstGeom>
                  </pic:spPr>
                </pic:pic>
              </a:graphicData>
            </a:graphic>
          </wp:inline>
        </w:drawing>
      </w:r>
    </w:p>
    <w:p w14:paraId="00340BF2" w14:textId="28CED6A8" w:rsidR="003B6C58" w:rsidRPr="003B6C58" w:rsidRDefault="003B6C58" w:rsidP="003B6C58">
      <w:pPr>
        <w:rPr>
          <w:rFonts w:ascii="Times New Roman" w:hAnsi="Times New Roman" w:cs="Times New Roman"/>
        </w:rPr>
      </w:pPr>
      <w:r w:rsidRPr="003B6C58">
        <w:rPr>
          <w:rFonts w:ascii="Times New Roman" w:hAnsi="Times New Roman" w:cs="Times New Roman"/>
          <w:b/>
          <w:bCs/>
        </w:rPr>
        <w:t>频繁项集：</w:t>
      </w:r>
    </w:p>
    <w:p w14:paraId="67BAFACF" w14:textId="77777777" w:rsidR="003B6C58" w:rsidRPr="003B6C58" w:rsidRDefault="003B6C58" w:rsidP="003B6C58">
      <w:pPr>
        <w:numPr>
          <w:ilvl w:val="0"/>
          <w:numId w:val="5"/>
        </w:numPr>
        <w:rPr>
          <w:rFonts w:ascii="Times New Roman" w:hAnsi="Times New Roman" w:cs="Times New Roman"/>
        </w:rPr>
      </w:pPr>
      <w:r w:rsidRPr="003B6C58">
        <w:rPr>
          <w:rFonts w:ascii="Times New Roman" w:hAnsi="Times New Roman" w:cs="Times New Roman"/>
        </w:rPr>
        <w:t>第一个频繁项集是</w:t>
      </w:r>
      <w:r w:rsidRPr="003B6C58">
        <w:rPr>
          <w:rFonts w:ascii="Times New Roman" w:hAnsi="Times New Roman" w:cs="Times New Roman"/>
        </w:rPr>
        <w:t>{'</w:t>
      </w:r>
      <w:r w:rsidRPr="003B6C58">
        <w:rPr>
          <w:rFonts w:ascii="Times New Roman" w:hAnsi="Times New Roman" w:cs="Times New Roman"/>
        </w:rPr>
        <w:t>面包</w:t>
      </w:r>
      <w:r w:rsidRPr="003B6C58">
        <w:rPr>
          <w:rFonts w:ascii="Times New Roman" w:hAnsi="Times New Roman" w:cs="Times New Roman"/>
        </w:rPr>
        <w:t>'}</w:t>
      </w:r>
      <w:r w:rsidRPr="003B6C58">
        <w:rPr>
          <w:rFonts w:ascii="Times New Roman" w:hAnsi="Times New Roman" w:cs="Times New Roman"/>
        </w:rPr>
        <w:t>，出现了</w:t>
      </w:r>
      <w:r w:rsidRPr="003B6C58">
        <w:rPr>
          <w:rFonts w:ascii="Times New Roman" w:hAnsi="Times New Roman" w:cs="Times New Roman"/>
        </w:rPr>
        <w:t>9</w:t>
      </w:r>
      <w:r w:rsidRPr="003B6C58">
        <w:rPr>
          <w:rFonts w:ascii="Times New Roman" w:hAnsi="Times New Roman" w:cs="Times New Roman"/>
        </w:rPr>
        <w:t>次，占据了整个数据集的一定比例。</w:t>
      </w:r>
    </w:p>
    <w:p w14:paraId="0B34C460" w14:textId="77777777" w:rsidR="003B6C58" w:rsidRPr="003B6C58" w:rsidRDefault="003B6C58" w:rsidP="003B6C58">
      <w:pPr>
        <w:numPr>
          <w:ilvl w:val="0"/>
          <w:numId w:val="5"/>
        </w:numPr>
        <w:rPr>
          <w:rFonts w:ascii="Times New Roman" w:hAnsi="Times New Roman" w:cs="Times New Roman"/>
        </w:rPr>
      </w:pPr>
      <w:r w:rsidRPr="003B6C58">
        <w:rPr>
          <w:rFonts w:ascii="Times New Roman" w:hAnsi="Times New Roman" w:cs="Times New Roman"/>
        </w:rPr>
        <w:t>第二个频繁项集是</w:t>
      </w:r>
      <w:r w:rsidRPr="003B6C58">
        <w:rPr>
          <w:rFonts w:ascii="Times New Roman" w:hAnsi="Times New Roman" w:cs="Times New Roman"/>
        </w:rPr>
        <w:t>{'</w:t>
      </w:r>
      <w:r w:rsidRPr="003B6C58">
        <w:rPr>
          <w:rFonts w:ascii="Times New Roman" w:hAnsi="Times New Roman" w:cs="Times New Roman"/>
        </w:rPr>
        <w:t>蛋类食品</w:t>
      </w:r>
      <w:r w:rsidRPr="003B6C58">
        <w:rPr>
          <w:rFonts w:ascii="Times New Roman" w:hAnsi="Times New Roman" w:cs="Times New Roman"/>
        </w:rPr>
        <w:t>', '</w:t>
      </w:r>
      <w:r w:rsidRPr="003B6C58">
        <w:rPr>
          <w:rFonts w:ascii="Times New Roman" w:hAnsi="Times New Roman" w:cs="Times New Roman"/>
        </w:rPr>
        <w:t>面包</w:t>
      </w:r>
      <w:r w:rsidRPr="003B6C58">
        <w:rPr>
          <w:rFonts w:ascii="Times New Roman" w:hAnsi="Times New Roman" w:cs="Times New Roman"/>
        </w:rPr>
        <w:t>'}</w:t>
      </w:r>
      <w:r w:rsidRPr="003B6C58">
        <w:rPr>
          <w:rFonts w:ascii="Times New Roman" w:hAnsi="Times New Roman" w:cs="Times New Roman"/>
        </w:rPr>
        <w:t>，出现了</w:t>
      </w:r>
      <w:r w:rsidRPr="003B6C58">
        <w:rPr>
          <w:rFonts w:ascii="Times New Roman" w:hAnsi="Times New Roman" w:cs="Times New Roman"/>
        </w:rPr>
        <w:t>4</w:t>
      </w:r>
      <w:r w:rsidRPr="003B6C58">
        <w:rPr>
          <w:rFonts w:ascii="Times New Roman" w:hAnsi="Times New Roman" w:cs="Times New Roman"/>
        </w:rPr>
        <w:t>次，展示了</w:t>
      </w:r>
      <w:r w:rsidRPr="003B6C58">
        <w:rPr>
          <w:rFonts w:ascii="Times New Roman" w:hAnsi="Times New Roman" w:cs="Times New Roman"/>
        </w:rPr>
        <w:t>'</w:t>
      </w:r>
      <w:r w:rsidRPr="003B6C58">
        <w:rPr>
          <w:rFonts w:ascii="Times New Roman" w:hAnsi="Times New Roman" w:cs="Times New Roman"/>
        </w:rPr>
        <w:t>蛋类食品</w:t>
      </w:r>
      <w:r w:rsidRPr="003B6C58">
        <w:rPr>
          <w:rFonts w:ascii="Times New Roman" w:hAnsi="Times New Roman" w:cs="Times New Roman"/>
        </w:rPr>
        <w:t>'</w:t>
      </w:r>
      <w:r w:rsidRPr="003B6C58">
        <w:rPr>
          <w:rFonts w:ascii="Times New Roman" w:hAnsi="Times New Roman" w:cs="Times New Roman"/>
        </w:rPr>
        <w:t>和</w:t>
      </w:r>
      <w:r w:rsidRPr="003B6C58">
        <w:rPr>
          <w:rFonts w:ascii="Times New Roman" w:hAnsi="Times New Roman" w:cs="Times New Roman"/>
        </w:rPr>
        <w:t>'</w:t>
      </w:r>
      <w:r w:rsidRPr="003B6C58">
        <w:rPr>
          <w:rFonts w:ascii="Times New Roman" w:hAnsi="Times New Roman" w:cs="Times New Roman"/>
        </w:rPr>
        <w:t>面包</w:t>
      </w:r>
      <w:r w:rsidRPr="003B6C58">
        <w:rPr>
          <w:rFonts w:ascii="Times New Roman" w:hAnsi="Times New Roman" w:cs="Times New Roman"/>
        </w:rPr>
        <w:t>'</w:t>
      </w:r>
      <w:r w:rsidRPr="003B6C58">
        <w:rPr>
          <w:rFonts w:ascii="Times New Roman" w:hAnsi="Times New Roman" w:cs="Times New Roman"/>
        </w:rPr>
        <w:t>一起出现的情况。</w:t>
      </w:r>
    </w:p>
    <w:p w14:paraId="025E4B54" w14:textId="77777777" w:rsidR="003B6C58" w:rsidRPr="003B6C58" w:rsidRDefault="003B6C58" w:rsidP="003B6C58">
      <w:pPr>
        <w:numPr>
          <w:ilvl w:val="0"/>
          <w:numId w:val="5"/>
        </w:numPr>
        <w:rPr>
          <w:rFonts w:ascii="Times New Roman" w:hAnsi="Times New Roman" w:cs="Times New Roman"/>
        </w:rPr>
      </w:pPr>
      <w:r w:rsidRPr="003B6C58">
        <w:rPr>
          <w:rFonts w:ascii="Times New Roman" w:hAnsi="Times New Roman" w:cs="Times New Roman"/>
        </w:rPr>
        <w:t>第三个频繁项集同样是由</w:t>
      </w:r>
      <w:r w:rsidRPr="003B6C58">
        <w:rPr>
          <w:rFonts w:ascii="Times New Roman" w:hAnsi="Times New Roman" w:cs="Times New Roman"/>
        </w:rPr>
        <w:t>'</w:t>
      </w:r>
      <w:r w:rsidRPr="003B6C58">
        <w:rPr>
          <w:rFonts w:ascii="Times New Roman" w:hAnsi="Times New Roman" w:cs="Times New Roman"/>
        </w:rPr>
        <w:t>蛋类食品</w:t>
      </w:r>
      <w:r w:rsidRPr="003B6C58">
        <w:rPr>
          <w:rFonts w:ascii="Times New Roman" w:hAnsi="Times New Roman" w:cs="Times New Roman"/>
        </w:rPr>
        <w:t>'</w:t>
      </w:r>
      <w:r w:rsidRPr="003B6C58">
        <w:rPr>
          <w:rFonts w:ascii="Times New Roman" w:hAnsi="Times New Roman" w:cs="Times New Roman"/>
        </w:rPr>
        <w:t>和</w:t>
      </w:r>
      <w:r w:rsidRPr="003B6C58">
        <w:rPr>
          <w:rFonts w:ascii="Times New Roman" w:hAnsi="Times New Roman" w:cs="Times New Roman"/>
        </w:rPr>
        <w:t>'</w:t>
      </w:r>
      <w:r w:rsidRPr="003B6C58">
        <w:rPr>
          <w:rFonts w:ascii="Times New Roman" w:hAnsi="Times New Roman" w:cs="Times New Roman"/>
        </w:rPr>
        <w:t>面包</w:t>
      </w:r>
      <w:r w:rsidRPr="003B6C58">
        <w:rPr>
          <w:rFonts w:ascii="Times New Roman" w:hAnsi="Times New Roman" w:cs="Times New Roman"/>
        </w:rPr>
        <w:t>'</w:t>
      </w:r>
      <w:r w:rsidRPr="003B6C58">
        <w:rPr>
          <w:rFonts w:ascii="Times New Roman" w:hAnsi="Times New Roman" w:cs="Times New Roman"/>
        </w:rPr>
        <w:t>组成，也出现了</w:t>
      </w:r>
      <w:r w:rsidRPr="003B6C58">
        <w:rPr>
          <w:rFonts w:ascii="Times New Roman" w:hAnsi="Times New Roman" w:cs="Times New Roman"/>
        </w:rPr>
        <w:t>4</w:t>
      </w:r>
      <w:r w:rsidRPr="003B6C58">
        <w:rPr>
          <w:rFonts w:ascii="Times New Roman" w:hAnsi="Times New Roman" w:cs="Times New Roman"/>
        </w:rPr>
        <w:t>次。</w:t>
      </w:r>
    </w:p>
    <w:p w14:paraId="767C8EAF" w14:textId="77777777" w:rsidR="003B6C58" w:rsidRPr="003B6C58" w:rsidRDefault="003B6C58" w:rsidP="003B6C58">
      <w:pPr>
        <w:rPr>
          <w:rFonts w:ascii="Times New Roman" w:hAnsi="Times New Roman" w:cs="Times New Roman"/>
        </w:rPr>
      </w:pPr>
      <w:r w:rsidRPr="003B6C58">
        <w:rPr>
          <w:rFonts w:ascii="Times New Roman" w:hAnsi="Times New Roman" w:cs="Times New Roman"/>
          <w:b/>
          <w:bCs/>
        </w:rPr>
        <w:lastRenderedPageBreak/>
        <w:t>关联规则：</w:t>
      </w:r>
    </w:p>
    <w:p w14:paraId="237AC01F" w14:textId="77777777" w:rsidR="003B6C58" w:rsidRPr="003B6C58" w:rsidRDefault="003B6C58" w:rsidP="003B6C58">
      <w:pPr>
        <w:numPr>
          <w:ilvl w:val="0"/>
          <w:numId w:val="6"/>
        </w:numPr>
        <w:rPr>
          <w:rFonts w:ascii="Times New Roman" w:hAnsi="Times New Roman" w:cs="Times New Roman"/>
        </w:rPr>
      </w:pPr>
      <w:r w:rsidRPr="003B6C58">
        <w:rPr>
          <w:rFonts w:ascii="Times New Roman" w:hAnsi="Times New Roman" w:cs="Times New Roman"/>
        </w:rPr>
        <w:t>展示的规则是</w:t>
      </w:r>
      <w:r w:rsidRPr="003B6C58">
        <w:rPr>
          <w:rFonts w:ascii="Times New Roman" w:hAnsi="Times New Roman" w:cs="Times New Roman"/>
        </w:rPr>
        <w:t>{'</w:t>
      </w:r>
      <w:r w:rsidRPr="003B6C58">
        <w:rPr>
          <w:rFonts w:ascii="Times New Roman" w:hAnsi="Times New Roman" w:cs="Times New Roman"/>
        </w:rPr>
        <w:t>牛奶</w:t>
      </w:r>
      <w:r w:rsidRPr="003B6C58">
        <w:rPr>
          <w:rFonts w:ascii="Times New Roman" w:hAnsi="Times New Roman" w:cs="Times New Roman"/>
        </w:rPr>
        <w:t>'} -&gt; {'</w:t>
      </w:r>
      <w:r w:rsidRPr="003B6C58">
        <w:rPr>
          <w:rFonts w:ascii="Times New Roman" w:hAnsi="Times New Roman" w:cs="Times New Roman"/>
        </w:rPr>
        <w:t>面包</w:t>
      </w:r>
      <w:r w:rsidRPr="003B6C58">
        <w:rPr>
          <w:rFonts w:ascii="Times New Roman" w:hAnsi="Times New Roman" w:cs="Times New Roman"/>
        </w:rPr>
        <w:t>'}</w:t>
      </w:r>
      <w:r w:rsidRPr="003B6C58">
        <w:rPr>
          <w:rFonts w:ascii="Times New Roman" w:hAnsi="Times New Roman" w:cs="Times New Roman"/>
        </w:rPr>
        <w:t>。这表明在购物篮数据中，买了</w:t>
      </w:r>
      <w:r w:rsidRPr="003B6C58">
        <w:rPr>
          <w:rFonts w:ascii="Times New Roman" w:hAnsi="Times New Roman" w:cs="Times New Roman"/>
        </w:rPr>
        <w:t>'</w:t>
      </w:r>
      <w:r w:rsidRPr="003B6C58">
        <w:rPr>
          <w:rFonts w:ascii="Times New Roman" w:hAnsi="Times New Roman" w:cs="Times New Roman"/>
        </w:rPr>
        <w:t>牛奶</w:t>
      </w:r>
      <w:r w:rsidRPr="003B6C58">
        <w:rPr>
          <w:rFonts w:ascii="Times New Roman" w:hAnsi="Times New Roman" w:cs="Times New Roman"/>
        </w:rPr>
        <w:t>'</w:t>
      </w:r>
      <w:r w:rsidRPr="003B6C58">
        <w:rPr>
          <w:rFonts w:ascii="Times New Roman" w:hAnsi="Times New Roman" w:cs="Times New Roman"/>
        </w:rPr>
        <w:t>的顾客也很有可能会购买</w:t>
      </w:r>
      <w:r w:rsidRPr="003B6C58">
        <w:rPr>
          <w:rFonts w:ascii="Times New Roman" w:hAnsi="Times New Roman" w:cs="Times New Roman"/>
        </w:rPr>
        <w:t>'</w:t>
      </w:r>
      <w:r w:rsidRPr="003B6C58">
        <w:rPr>
          <w:rFonts w:ascii="Times New Roman" w:hAnsi="Times New Roman" w:cs="Times New Roman"/>
        </w:rPr>
        <w:t>面包</w:t>
      </w:r>
      <w:r w:rsidRPr="003B6C58">
        <w:rPr>
          <w:rFonts w:ascii="Times New Roman" w:hAnsi="Times New Roman" w:cs="Times New Roman"/>
        </w:rPr>
        <w:t>'</w:t>
      </w:r>
      <w:r w:rsidRPr="003B6C58">
        <w:rPr>
          <w:rFonts w:ascii="Times New Roman" w:hAnsi="Times New Roman" w:cs="Times New Roman"/>
        </w:rPr>
        <w:t>。</w:t>
      </w:r>
    </w:p>
    <w:p w14:paraId="372928EC" w14:textId="77777777" w:rsidR="003B6C58" w:rsidRPr="003B6C58" w:rsidRDefault="003B6C58" w:rsidP="003B6C58">
      <w:pPr>
        <w:numPr>
          <w:ilvl w:val="0"/>
          <w:numId w:val="6"/>
        </w:numPr>
        <w:rPr>
          <w:rFonts w:ascii="Times New Roman" w:hAnsi="Times New Roman" w:cs="Times New Roman"/>
        </w:rPr>
      </w:pPr>
      <w:r w:rsidRPr="003B6C58">
        <w:rPr>
          <w:rFonts w:ascii="Times New Roman" w:hAnsi="Times New Roman" w:cs="Times New Roman"/>
        </w:rPr>
        <w:t>置信度</w:t>
      </w:r>
      <w:r w:rsidRPr="003B6C58">
        <w:rPr>
          <w:rFonts w:ascii="Times New Roman" w:hAnsi="Times New Roman" w:cs="Times New Roman"/>
        </w:rPr>
        <w:t>(confidence)</w:t>
      </w:r>
      <w:r w:rsidRPr="003B6C58">
        <w:rPr>
          <w:rFonts w:ascii="Times New Roman" w:hAnsi="Times New Roman" w:cs="Times New Roman"/>
        </w:rPr>
        <w:t>为</w:t>
      </w:r>
      <w:r w:rsidRPr="003B6C58">
        <w:rPr>
          <w:rFonts w:ascii="Times New Roman" w:hAnsi="Times New Roman" w:cs="Times New Roman"/>
        </w:rPr>
        <w:t>1.00</w:t>
      </w:r>
      <w:r w:rsidRPr="003B6C58">
        <w:rPr>
          <w:rFonts w:ascii="Times New Roman" w:hAnsi="Times New Roman" w:cs="Times New Roman"/>
        </w:rPr>
        <w:t>，这意味着在包含</w:t>
      </w:r>
      <w:r w:rsidRPr="003B6C58">
        <w:rPr>
          <w:rFonts w:ascii="Times New Roman" w:hAnsi="Times New Roman" w:cs="Times New Roman"/>
        </w:rPr>
        <w:t>'</w:t>
      </w:r>
      <w:r w:rsidRPr="003B6C58">
        <w:rPr>
          <w:rFonts w:ascii="Times New Roman" w:hAnsi="Times New Roman" w:cs="Times New Roman"/>
        </w:rPr>
        <w:t>牛奶</w:t>
      </w:r>
      <w:r w:rsidRPr="003B6C58">
        <w:rPr>
          <w:rFonts w:ascii="Times New Roman" w:hAnsi="Times New Roman" w:cs="Times New Roman"/>
        </w:rPr>
        <w:t>'</w:t>
      </w:r>
      <w:r w:rsidRPr="003B6C58">
        <w:rPr>
          <w:rFonts w:ascii="Times New Roman" w:hAnsi="Times New Roman" w:cs="Times New Roman"/>
        </w:rPr>
        <w:t>的所有交易中，</w:t>
      </w:r>
      <w:r w:rsidRPr="003B6C58">
        <w:rPr>
          <w:rFonts w:ascii="Times New Roman" w:hAnsi="Times New Roman" w:cs="Times New Roman"/>
        </w:rPr>
        <w:t>'</w:t>
      </w:r>
      <w:r w:rsidRPr="003B6C58">
        <w:rPr>
          <w:rFonts w:ascii="Times New Roman" w:hAnsi="Times New Roman" w:cs="Times New Roman"/>
        </w:rPr>
        <w:t>面包</w:t>
      </w:r>
      <w:r w:rsidRPr="003B6C58">
        <w:rPr>
          <w:rFonts w:ascii="Times New Roman" w:hAnsi="Times New Roman" w:cs="Times New Roman"/>
        </w:rPr>
        <w:t>'</w:t>
      </w:r>
      <w:r w:rsidRPr="003B6C58">
        <w:rPr>
          <w:rFonts w:ascii="Times New Roman" w:hAnsi="Times New Roman" w:cs="Times New Roman"/>
        </w:rPr>
        <w:t>也总是出现，这显示了一个很强的关联。</w:t>
      </w:r>
    </w:p>
    <w:p w14:paraId="4113C066" w14:textId="77777777" w:rsidR="003B6C58" w:rsidRPr="003B6C58" w:rsidRDefault="003B6C58" w:rsidP="003B6C58">
      <w:pPr>
        <w:numPr>
          <w:ilvl w:val="0"/>
          <w:numId w:val="6"/>
        </w:numPr>
        <w:rPr>
          <w:rFonts w:ascii="Times New Roman" w:hAnsi="Times New Roman" w:cs="Times New Roman"/>
        </w:rPr>
      </w:pPr>
      <w:r w:rsidRPr="003B6C58">
        <w:rPr>
          <w:rFonts w:ascii="Times New Roman" w:hAnsi="Times New Roman" w:cs="Times New Roman"/>
        </w:rPr>
        <w:t>支持度</w:t>
      </w:r>
      <w:r w:rsidRPr="003B6C58">
        <w:rPr>
          <w:rFonts w:ascii="Times New Roman" w:hAnsi="Times New Roman" w:cs="Times New Roman"/>
        </w:rPr>
        <w:t>(support)</w:t>
      </w:r>
      <w:r w:rsidRPr="003B6C58">
        <w:rPr>
          <w:rFonts w:ascii="Times New Roman" w:hAnsi="Times New Roman" w:cs="Times New Roman"/>
        </w:rPr>
        <w:t>为</w:t>
      </w:r>
      <w:r w:rsidRPr="003B6C58">
        <w:rPr>
          <w:rFonts w:ascii="Times New Roman" w:hAnsi="Times New Roman" w:cs="Times New Roman"/>
        </w:rPr>
        <w:t>0.231</w:t>
      </w:r>
      <w:r w:rsidRPr="003B6C58">
        <w:rPr>
          <w:rFonts w:ascii="Times New Roman" w:hAnsi="Times New Roman" w:cs="Times New Roman"/>
        </w:rPr>
        <w:t>，意味着</w:t>
      </w:r>
      <w:r w:rsidRPr="003B6C58">
        <w:rPr>
          <w:rFonts w:ascii="Times New Roman" w:hAnsi="Times New Roman" w:cs="Times New Roman"/>
        </w:rPr>
        <w:t>'</w:t>
      </w:r>
      <w:r w:rsidRPr="003B6C58">
        <w:rPr>
          <w:rFonts w:ascii="Times New Roman" w:hAnsi="Times New Roman" w:cs="Times New Roman"/>
        </w:rPr>
        <w:t>牛奶</w:t>
      </w:r>
      <w:r w:rsidRPr="003B6C58">
        <w:rPr>
          <w:rFonts w:ascii="Times New Roman" w:hAnsi="Times New Roman" w:cs="Times New Roman"/>
        </w:rPr>
        <w:t>'</w:t>
      </w:r>
      <w:r w:rsidRPr="003B6C58">
        <w:rPr>
          <w:rFonts w:ascii="Times New Roman" w:hAnsi="Times New Roman" w:cs="Times New Roman"/>
        </w:rPr>
        <w:t>和</w:t>
      </w:r>
      <w:r w:rsidRPr="003B6C58">
        <w:rPr>
          <w:rFonts w:ascii="Times New Roman" w:hAnsi="Times New Roman" w:cs="Times New Roman"/>
        </w:rPr>
        <w:t>'</w:t>
      </w:r>
      <w:r w:rsidRPr="003B6C58">
        <w:rPr>
          <w:rFonts w:ascii="Times New Roman" w:hAnsi="Times New Roman" w:cs="Times New Roman"/>
        </w:rPr>
        <w:t>面包</w:t>
      </w:r>
      <w:r w:rsidRPr="003B6C58">
        <w:rPr>
          <w:rFonts w:ascii="Times New Roman" w:hAnsi="Times New Roman" w:cs="Times New Roman"/>
        </w:rPr>
        <w:t>'</w:t>
      </w:r>
      <w:r w:rsidRPr="003B6C58">
        <w:rPr>
          <w:rFonts w:ascii="Times New Roman" w:hAnsi="Times New Roman" w:cs="Times New Roman"/>
        </w:rPr>
        <w:t>这一组合在所有交易中出现的比例约为</w:t>
      </w:r>
      <w:r w:rsidRPr="003B6C58">
        <w:rPr>
          <w:rFonts w:ascii="Times New Roman" w:hAnsi="Times New Roman" w:cs="Times New Roman"/>
        </w:rPr>
        <w:t>23.1%</w:t>
      </w:r>
      <w:r w:rsidRPr="003B6C58">
        <w:rPr>
          <w:rFonts w:ascii="Times New Roman" w:hAnsi="Times New Roman" w:cs="Times New Roman"/>
        </w:rPr>
        <w:t>。</w:t>
      </w:r>
    </w:p>
    <w:p w14:paraId="2DC8DAA7" w14:textId="77777777" w:rsidR="003B6C58" w:rsidRPr="003B6C58" w:rsidRDefault="003B6C58" w:rsidP="003B6C58">
      <w:pPr>
        <w:numPr>
          <w:ilvl w:val="0"/>
          <w:numId w:val="6"/>
        </w:numPr>
        <w:rPr>
          <w:rFonts w:ascii="Times New Roman" w:hAnsi="Times New Roman" w:cs="Times New Roman"/>
        </w:rPr>
      </w:pPr>
      <w:r w:rsidRPr="003B6C58">
        <w:rPr>
          <w:rFonts w:ascii="Times New Roman" w:hAnsi="Times New Roman" w:cs="Times New Roman"/>
        </w:rPr>
        <w:t>提升度</w:t>
      </w:r>
      <w:r w:rsidRPr="003B6C58">
        <w:rPr>
          <w:rFonts w:ascii="Times New Roman" w:hAnsi="Times New Roman" w:cs="Times New Roman"/>
        </w:rPr>
        <w:t>(lift)</w:t>
      </w:r>
      <w:r w:rsidRPr="003B6C58">
        <w:rPr>
          <w:rFonts w:ascii="Times New Roman" w:hAnsi="Times New Roman" w:cs="Times New Roman"/>
        </w:rPr>
        <w:t>为</w:t>
      </w:r>
      <w:r w:rsidRPr="003B6C58">
        <w:rPr>
          <w:rFonts w:ascii="Times New Roman" w:hAnsi="Times New Roman" w:cs="Times New Roman"/>
        </w:rPr>
        <w:t>1.444</w:t>
      </w:r>
      <w:r w:rsidRPr="003B6C58">
        <w:rPr>
          <w:rFonts w:ascii="Times New Roman" w:hAnsi="Times New Roman" w:cs="Times New Roman"/>
        </w:rPr>
        <w:t>，这个值大于</w:t>
      </w:r>
      <w:r w:rsidRPr="003B6C58">
        <w:rPr>
          <w:rFonts w:ascii="Times New Roman" w:hAnsi="Times New Roman" w:cs="Times New Roman"/>
        </w:rPr>
        <w:t>1</w:t>
      </w:r>
      <w:r w:rsidRPr="003B6C58">
        <w:rPr>
          <w:rFonts w:ascii="Times New Roman" w:hAnsi="Times New Roman" w:cs="Times New Roman"/>
        </w:rPr>
        <w:t>，表示</w:t>
      </w:r>
      <w:r w:rsidRPr="003B6C58">
        <w:rPr>
          <w:rFonts w:ascii="Times New Roman" w:hAnsi="Times New Roman" w:cs="Times New Roman"/>
        </w:rPr>
        <w:t>'</w:t>
      </w:r>
      <w:r w:rsidRPr="003B6C58">
        <w:rPr>
          <w:rFonts w:ascii="Times New Roman" w:hAnsi="Times New Roman" w:cs="Times New Roman"/>
        </w:rPr>
        <w:t>牛奶</w:t>
      </w:r>
      <w:r w:rsidRPr="003B6C58">
        <w:rPr>
          <w:rFonts w:ascii="Times New Roman" w:hAnsi="Times New Roman" w:cs="Times New Roman"/>
        </w:rPr>
        <w:t>'</w:t>
      </w:r>
      <w:r w:rsidRPr="003B6C58">
        <w:rPr>
          <w:rFonts w:ascii="Times New Roman" w:hAnsi="Times New Roman" w:cs="Times New Roman"/>
        </w:rPr>
        <w:t>和</w:t>
      </w:r>
      <w:r w:rsidRPr="003B6C58">
        <w:rPr>
          <w:rFonts w:ascii="Times New Roman" w:hAnsi="Times New Roman" w:cs="Times New Roman"/>
        </w:rPr>
        <w:t>'</w:t>
      </w:r>
      <w:r w:rsidRPr="003B6C58">
        <w:rPr>
          <w:rFonts w:ascii="Times New Roman" w:hAnsi="Times New Roman" w:cs="Times New Roman"/>
        </w:rPr>
        <w:t>面包</w:t>
      </w:r>
      <w:r w:rsidRPr="003B6C58">
        <w:rPr>
          <w:rFonts w:ascii="Times New Roman" w:hAnsi="Times New Roman" w:cs="Times New Roman"/>
        </w:rPr>
        <w:t>'</w:t>
      </w:r>
      <w:r w:rsidRPr="003B6C58">
        <w:rPr>
          <w:rFonts w:ascii="Times New Roman" w:hAnsi="Times New Roman" w:cs="Times New Roman"/>
        </w:rPr>
        <w:t>的组合比随机出现的概率要高，这是一个积极的提升度值，意味着</w:t>
      </w:r>
      <w:r w:rsidRPr="003B6C58">
        <w:rPr>
          <w:rFonts w:ascii="Times New Roman" w:hAnsi="Times New Roman" w:cs="Times New Roman"/>
        </w:rPr>
        <w:t>'</w:t>
      </w:r>
      <w:r w:rsidRPr="003B6C58">
        <w:rPr>
          <w:rFonts w:ascii="Times New Roman" w:hAnsi="Times New Roman" w:cs="Times New Roman"/>
        </w:rPr>
        <w:t>牛奶</w:t>
      </w:r>
      <w:r w:rsidRPr="003B6C58">
        <w:rPr>
          <w:rFonts w:ascii="Times New Roman" w:hAnsi="Times New Roman" w:cs="Times New Roman"/>
        </w:rPr>
        <w:t>'</w:t>
      </w:r>
      <w:r w:rsidRPr="003B6C58">
        <w:rPr>
          <w:rFonts w:ascii="Times New Roman" w:hAnsi="Times New Roman" w:cs="Times New Roman"/>
        </w:rPr>
        <w:t>的出现对</w:t>
      </w:r>
      <w:r w:rsidRPr="003B6C58">
        <w:rPr>
          <w:rFonts w:ascii="Times New Roman" w:hAnsi="Times New Roman" w:cs="Times New Roman"/>
        </w:rPr>
        <w:t>'</w:t>
      </w:r>
      <w:r w:rsidRPr="003B6C58">
        <w:rPr>
          <w:rFonts w:ascii="Times New Roman" w:hAnsi="Times New Roman" w:cs="Times New Roman"/>
        </w:rPr>
        <w:t>面包</w:t>
      </w:r>
      <w:r w:rsidRPr="003B6C58">
        <w:rPr>
          <w:rFonts w:ascii="Times New Roman" w:hAnsi="Times New Roman" w:cs="Times New Roman"/>
        </w:rPr>
        <w:t>'</w:t>
      </w:r>
      <w:r w:rsidRPr="003B6C58">
        <w:rPr>
          <w:rFonts w:ascii="Times New Roman" w:hAnsi="Times New Roman" w:cs="Times New Roman"/>
        </w:rPr>
        <w:t>的出现有正向的提升作用。</w:t>
      </w:r>
    </w:p>
    <w:p w14:paraId="77AB43B3" w14:textId="0AB4A36F" w:rsidR="003B6C58" w:rsidRPr="003B6C58" w:rsidRDefault="003B6C58" w:rsidP="003B6C58">
      <w:pPr>
        <w:rPr>
          <w:rFonts w:ascii="Times New Roman" w:hAnsi="Times New Roman" w:cs="Times New Roman"/>
        </w:rPr>
      </w:pPr>
      <w:r w:rsidRPr="003B6C58">
        <w:rPr>
          <w:rFonts w:ascii="Times New Roman" w:hAnsi="Times New Roman" w:cs="Times New Roman"/>
          <w:b/>
          <w:bCs/>
        </w:rPr>
        <w:t>结论：</w:t>
      </w:r>
      <w:r w:rsidRPr="003B6C58">
        <w:rPr>
          <w:rFonts w:ascii="Times New Roman" w:hAnsi="Times New Roman" w:cs="Times New Roman"/>
        </w:rPr>
        <w:t xml:space="preserve"> </w:t>
      </w:r>
      <w:r w:rsidRPr="003B6C58">
        <w:rPr>
          <w:rFonts w:ascii="Times New Roman" w:hAnsi="Times New Roman" w:cs="Times New Roman"/>
        </w:rPr>
        <w:t>基于上述结果，可以认为</w:t>
      </w:r>
      <w:r w:rsidRPr="003B6C58">
        <w:rPr>
          <w:rFonts w:ascii="Times New Roman" w:hAnsi="Times New Roman" w:cs="Times New Roman"/>
        </w:rPr>
        <w:t>'</w:t>
      </w:r>
      <w:r w:rsidRPr="003B6C58">
        <w:rPr>
          <w:rFonts w:ascii="Times New Roman" w:hAnsi="Times New Roman" w:cs="Times New Roman"/>
        </w:rPr>
        <w:t>牛奶</w:t>
      </w:r>
      <w:r w:rsidRPr="003B6C58">
        <w:rPr>
          <w:rFonts w:ascii="Times New Roman" w:hAnsi="Times New Roman" w:cs="Times New Roman"/>
        </w:rPr>
        <w:t>'</w:t>
      </w:r>
      <w:r w:rsidRPr="003B6C58">
        <w:rPr>
          <w:rFonts w:ascii="Times New Roman" w:hAnsi="Times New Roman" w:cs="Times New Roman"/>
        </w:rPr>
        <w:t>和</w:t>
      </w:r>
      <w:r w:rsidRPr="003B6C58">
        <w:rPr>
          <w:rFonts w:ascii="Times New Roman" w:hAnsi="Times New Roman" w:cs="Times New Roman"/>
        </w:rPr>
        <w:t>'</w:t>
      </w:r>
      <w:r w:rsidRPr="003B6C58">
        <w:rPr>
          <w:rFonts w:ascii="Times New Roman" w:hAnsi="Times New Roman" w:cs="Times New Roman"/>
        </w:rPr>
        <w:t>面包</w:t>
      </w:r>
      <w:r w:rsidRPr="003B6C58">
        <w:rPr>
          <w:rFonts w:ascii="Times New Roman" w:hAnsi="Times New Roman" w:cs="Times New Roman"/>
        </w:rPr>
        <w:t>'</w:t>
      </w:r>
      <w:r w:rsidRPr="003B6C58">
        <w:rPr>
          <w:rFonts w:ascii="Times New Roman" w:hAnsi="Times New Roman" w:cs="Times New Roman"/>
        </w:rPr>
        <w:t>是强关联的产品组合，如果商家想要提升销售，可以考虑将它们放置在相近的位置，或者一起进行促销活动。</w:t>
      </w:r>
    </w:p>
    <w:p w14:paraId="1AECAE2E" w14:textId="4E60879A" w:rsidR="00707CC9" w:rsidRDefault="00707CC9" w:rsidP="00D33446">
      <w:pPr>
        <w:tabs>
          <w:tab w:val="left" w:pos="855"/>
        </w:tabs>
        <w:rPr>
          <w:rFonts w:ascii="Times New Roman" w:hAnsi="Times New Roman" w:cs="Times New Roman" w:hint="eastAsia"/>
        </w:rPr>
      </w:pPr>
    </w:p>
    <w:p w14:paraId="1CFEC4CB" w14:textId="100373B7" w:rsidR="00F55E58" w:rsidRPr="00564DFC" w:rsidRDefault="00707CC9" w:rsidP="00245CEC">
      <w:pPr>
        <w:rPr>
          <w:rFonts w:ascii="宋体" w:eastAsia="宋体" w:hAnsi="宋体" w:cs="Times New Roman" w:hint="eastAsia"/>
          <w:b/>
          <w:bCs/>
        </w:rPr>
      </w:pPr>
      <w:r w:rsidRPr="000838F0">
        <w:rPr>
          <w:rFonts w:ascii="宋体" w:eastAsia="宋体" w:hAnsi="宋体" w:cs="Times New Roman" w:hint="eastAsia"/>
          <w:b/>
          <w:bCs/>
        </w:rPr>
        <w:t>7.2 FP-growth算法实验结果分析</w:t>
      </w:r>
    </w:p>
    <w:p w14:paraId="1DAC548F" w14:textId="64A9DA7A" w:rsidR="00245CEC" w:rsidRDefault="00707CC9" w:rsidP="00707CC9">
      <w:pPr>
        <w:jc w:val="center"/>
        <w:rPr>
          <w:rFonts w:ascii="Times New Roman" w:hAnsi="Times New Roman" w:cs="Times New Roman"/>
        </w:rPr>
      </w:pPr>
      <w:r>
        <w:rPr>
          <w:rFonts w:ascii="Times New Roman" w:hAnsi="Times New Roman" w:cs="Times New Roman"/>
          <w:noProof/>
        </w:rPr>
        <w:drawing>
          <wp:inline distT="0" distB="0" distL="0" distR="0" wp14:anchorId="632F543C" wp14:editId="37DC0DA0">
            <wp:extent cx="3790287" cy="5227982"/>
            <wp:effectExtent l="0" t="0" r="0" b="4445"/>
            <wp:docPr id="17906698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69803" name="图片 1790669803"/>
                    <pic:cNvPicPr/>
                  </pic:nvPicPr>
                  <pic:blipFill>
                    <a:blip r:embed="rId7">
                      <a:extLst>
                        <a:ext uri="{28A0092B-C50C-407E-A947-70E740481C1C}">
                          <a14:useLocalDpi xmlns:a14="http://schemas.microsoft.com/office/drawing/2010/main" val="0"/>
                        </a:ext>
                      </a:extLst>
                    </a:blip>
                    <a:stretch>
                      <a:fillRect/>
                    </a:stretch>
                  </pic:blipFill>
                  <pic:spPr>
                    <a:xfrm>
                      <a:off x="0" y="0"/>
                      <a:ext cx="3811566" cy="5257333"/>
                    </a:xfrm>
                    <a:prstGeom prst="rect">
                      <a:avLst/>
                    </a:prstGeom>
                  </pic:spPr>
                </pic:pic>
              </a:graphicData>
            </a:graphic>
          </wp:inline>
        </w:drawing>
      </w:r>
    </w:p>
    <w:p w14:paraId="3F47E315" w14:textId="77777777" w:rsidR="009369B3" w:rsidRPr="009369B3" w:rsidRDefault="009369B3" w:rsidP="009369B3">
      <w:pPr>
        <w:rPr>
          <w:rFonts w:ascii="Times New Roman" w:hAnsi="Times New Roman" w:cs="Times New Roman"/>
        </w:rPr>
      </w:pPr>
      <w:r w:rsidRPr="009369B3">
        <w:rPr>
          <w:rFonts w:ascii="Times New Roman" w:hAnsi="Times New Roman" w:cs="Times New Roman"/>
          <w:b/>
          <w:bCs/>
        </w:rPr>
        <w:t>频繁项集：</w:t>
      </w:r>
    </w:p>
    <w:p w14:paraId="43DF7E7C" w14:textId="77777777" w:rsidR="009369B3" w:rsidRPr="009369B3" w:rsidRDefault="009369B3" w:rsidP="009369B3">
      <w:pPr>
        <w:numPr>
          <w:ilvl w:val="0"/>
          <w:numId w:val="7"/>
        </w:numPr>
        <w:rPr>
          <w:rFonts w:ascii="Times New Roman" w:hAnsi="Times New Roman" w:cs="Times New Roman"/>
        </w:rPr>
      </w:pPr>
      <w:r w:rsidRPr="009369B3">
        <w:rPr>
          <w:rFonts w:ascii="Times New Roman" w:hAnsi="Times New Roman" w:cs="Times New Roman"/>
        </w:rPr>
        <w:t>频繁项集（</w:t>
      </w:r>
      <w:r w:rsidRPr="009369B3">
        <w:rPr>
          <w:rFonts w:ascii="Times New Roman" w:hAnsi="Times New Roman" w:cs="Times New Roman"/>
        </w:rPr>
        <w:t>'</w:t>
      </w:r>
      <w:r w:rsidRPr="009369B3">
        <w:rPr>
          <w:rFonts w:ascii="Times New Roman" w:hAnsi="Times New Roman" w:cs="Times New Roman"/>
        </w:rPr>
        <w:t>蛋类食品</w:t>
      </w:r>
      <w:r w:rsidRPr="009369B3">
        <w:rPr>
          <w:rFonts w:ascii="Times New Roman" w:hAnsi="Times New Roman" w:cs="Times New Roman"/>
        </w:rPr>
        <w:t>'</w:t>
      </w:r>
      <w:r w:rsidRPr="009369B3">
        <w:rPr>
          <w:rFonts w:ascii="Times New Roman" w:hAnsi="Times New Roman" w:cs="Times New Roman"/>
        </w:rPr>
        <w:t>）的支持度为</w:t>
      </w:r>
      <w:r w:rsidRPr="009369B3">
        <w:rPr>
          <w:rFonts w:ascii="Times New Roman" w:hAnsi="Times New Roman" w:cs="Times New Roman"/>
        </w:rPr>
        <w:t>0.538462</w:t>
      </w:r>
      <w:r w:rsidRPr="009369B3">
        <w:rPr>
          <w:rFonts w:ascii="Times New Roman" w:hAnsi="Times New Roman" w:cs="Times New Roman"/>
        </w:rPr>
        <w:t>，说明在所有的交易中，有约</w:t>
      </w:r>
      <w:r w:rsidRPr="009369B3">
        <w:rPr>
          <w:rFonts w:ascii="Times New Roman" w:hAnsi="Times New Roman" w:cs="Times New Roman"/>
        </w:rPr>
        <w:t>53.85%</w:t>
      </w:r>
      <w:r w:rsidRPr="009369B3">
        <w:rPr>
          <w:rFonts w:ascii="Times New Roman" w:hAnsi="Times New Roman" w:cs="Times New Roman"/>
        </w:rPr>
        <w:t>包含了</w:t>
      </w:r>
      <w:r w:rsidRPr="009369B3">
        <w:rPr>
          <w:rFonts w:ascii="Times New Roman" w:hAnsi="Times New Roman" w:cs="Times New Roman"/>
        </w:rPr>
        <w:t>'</w:t>
      </w:r>
      <w:r w:rsidRPr="009369B3">
        <w:rPr>
          <w:rFonts w:ascii="Times New Roman" w:hAnsi="Times New Roman" w:cs="Times New Roman"/>
        </w:rPr>
        <w:t>蛋类食品</w:t>
      </w:r>
      <w:r w:rsidRPr="009369B3">
        <w:rPr>
          <w:rFonts w:ascii="Times New Roman" w:hAnsi="Times New Roman" w:cs="Times New Roman"/>
        </w:rPr>
        <w:t>'</w:t>
      </w:r>
      <w:r w:rsidRPr="009369B3">
        <w:rPr>
          <w:rFonts w:ascii="Times New Roman" w:hAnsi="Times New Roman" w:cs="Times New Roman"/>
        </w:rPr>
        <w:t>。</w:t>
      </w:r>
    </w:p>
    <w:p w14:paraId="70043D6D" w14:textId="77777777" w:rsidR="009369B3" w:rsidRPr="009369B3" w:rsidRDefault="009369B3" w:rsidP="009369B3">
      <w:pPr>
        <w:numPr>
          <w:ilvl w:val="0"/>
          <w:numId w:val="7"/>
        </w:numPr>
        <w:rPr>
          <w:rFonts w:ascii="Times New Roman" w:hAnsi="Times New Roman" w:cs="Times New Roman"/>
        </w:rPr>
      </w:pPr>
      <w:r w:rsidRPr="009369B3">
        <w:rPr>
          <w:rFonts w:ascii="Times New Roman" w:hAnsi="Times New Roman" w:cs="Times New Roman"/>
        </w:rPr>
        <w:lastRenderedPageBreak/>
        <w:t>频繁项集（</w:t>
      </w:r>
      <w:r w:rsidRPr="009369B3">
        <w:rPr>
          <w:rFonts w:ascii="Times New Roman" w:hAnsi="Times New Roman" w:cs="Times New Roman"/>
        </w:rPr>
        <w:t>'</w:t>
      </w:r>
      <w:r w:rsidRPr="009369B3">
        <w:rPr>
          <w:rFonts w:ascii="Times New Roman" w:hAnsi="Times New Roman" w:cs="Times New Roman"/>
        </w:rPr>
        <w:t>方便面</w:t>
      </w:r>
      <w:r w:rsidRPr="009369B3">
        <w:rPr>
          <w:rFonts w:ascii="Times New Roman" w:hAnsi="Times New Roman" w:cs="Times New Roman"/>
        </w:rPr>
        <w:t>'</w:t>
      </w:r>
      <w:r w:rsidRPr="009369B3">
        <w:rPr>
          <w:rFonts w:ascii="Times New Roman" w:hAnsi="Times New Roman" w:cs="Times New Roman"/>
        </w:rPr>
        <w:t>）的支持度为</w:t>
      </w:r>
      <w:r w:rsidRPr="009369B3">
        <w:rPr>
          <w:rFonts w:ascii="Times New Roman" w:hAnsi="Times New Roman" w:cs="Times New Roman"/>
        </w:rPr>
        <w:t>0.461538</w:t>
      </w:r>
      <w:r w:rsidRPr="009369B3">
        <w:rPr>
          <w:rFonts w:ascii="Times New Roman" w:hAnsi="Times New Roman" w:cs="Times New Roman"/>
        </w:rPr>
        <w:t>，大约</w:t>
      </w:r>
      <w:r w:rsidRPr="009369B3">
        <w:rPr>
          <w:rFonts w:ascii="Times New Roman" w:hAnsi="Times New Roman" w:cs="Times New Roman"/>
        </w:rPr>
        <w:t>46.15%</w:t>
      </w:r>
      <w:r w:rsidRPr="009369B3">
        <w:rPr>
          <w:rFonts w:ascii="Times New Roman" w:hAnsi="Times New Roman" w:cs="Times New Roman"/>
        </w:rPr>
        <w:t>的交易中包含了</w:t>
      </w:r>
      <w:r w:rsidRPr="009369B3">
        <w:rPr>
          <w:rFonts w:ascii="Times New Roman" w:hAnsi="Times New Roman" w:cs="Times New Roman"/>
        </w:rPr>
        <w:t>'</w:t>
      </w:r>
      <w:r w:rsidRPr="009369B3">
        <w:rPr>
          <w:rFonts w:ascii="Times New Roman" w:hAnsi="Times New Roman" w:cs="Times New Roman"/>
        </w:rPr>
        <w:t>方便面</w:t>
      </w:r>
      <w:r w:rsidRPr="009369B3">
        <w:rPr>
          <w:rFonts w:ascii="Times New Roman" w:hAnsi="Times New Roman" w:cs="Times New Roman"/>
        </w:rPr>
        <w:t>'</w:t>
      </w:r>
      <w:r w:rsidRPr="009369B3">
        <w:rPr>
          <w:rFonts w:ascii="Times New Roman" w:hAnsi="Times New Roman" w:cs="Times New Roman"/>
        </w:rPr>
        <w:t>。</w:t>
      </w:r>
    </w:p>
    <w:p w14:paraId="6DB56B64" w14:textId="77777777" w:rsidR="009369B3" w:rsidRPr="009369B3" w:rsidRDefault="009369B3" w:rsidP="009369B3">
      <w:pPr>
        <w:numPr>
          <w:ilvl w:val="0"/>
          <w:numId w:val="7"/>
        </w:numPr>
        <w:rPr>
          <w:rFonts w:ascii="Times New Roman" w:hAnsi="Times New Roman" w:cs="Times New Roman"/>
        </w:rPr>
      </w:pPr>
      <w:r w:rsidRPr="009369B3">
        <w:rPr>
          <w:rFonts w:ascii="Times New Roman" w:hAnsi="Times New Roman" w:cs="Times New Roman"/>
        </w:rPr>
        <w:t>频繁项集（</w:t>
      </w:r>
      <w:r w:rsidRPr="009369B3">
        <w:rPr>
          <w:rFonts w:ascii="Times New Roman" w:hAnsi="Times New Roman" w:cs="Times New Roman"/>
        </w:rPr>
        <w:t>'</w:t>
      </w:r>
      <w:r w:rsidRPr="009369B3">
        <w:rPr>
          <w:rFonts w:ascii="Times New Roman" w:hAnsi="Times New Roman" w:cs="Times New Roman"/>
        </w:rPr>
        <w:t>面包</w:t>
      </w:r>
      <w:r w:rsidRPr="009369B3">
        <w:rPr>
          <w:rFonts w:ascii="Times New Roman" w:hAnsi="Times New Roman" w:cs="Times New Roman"/>
        </w:rPr>
        <w:t>'</w:t>
      </w:r>
      <w:r w:rsidRPr="009369B3">
        <w:rPr>
          <w:rFonts w:ascii="Times New Roman" w:hAnsi="Times New Roman" w:cs="Times New Roman"/>
        </w:rPr>
        <w:t>）的支持度最高，为</w:t>
      </w:r>
      <w:r w:rsidRPr="009369B3">
        <w:rPr>
          <w:rFonts w:ascii="Times New Roman" w:hAnsi="Times New Roman" w:cs="Times New Roman"/>
        </w:rPr>
        <w:t>0.692308</w:t>
      </w:r>
      <w:r w:rsidRPr="009369B3">
        <w:rPr>
          <w:rFonts w:ascii="Times New Roman" w:hAnsi="Times New Roman" w:cs="Times New Roman"/>
        </w:rPr>
        <w:t>，意味着</w:t>
      </w:r>
      <w:r w:rsidRPr="009369B3">
        <w:rPr>
          <w:rFonts w:ascii="Times New Roman" w:hAnsi="Times New Roman" w:cs="Times New Roman"/>
        </w:rPr>
        <w:t>'</w:t>
      </w:r>
      <w:r w:rsidRPr="009369B3">
        <w:rPr>
          <w:rFonts w:ascii="Times New Roman" w:hAnsi="Times New Roman" w:cs="Times New Roman"/>
        </w:rPr>
        <w:t>面包</w:t>
      </w:r>
      <w:r w:rsidRPr="009369B3">
        <w:rPr>
          <w:rFonts w:ascii="Times New Roman" w:hAnsi="Times New Roman" w:cs="Times New Roman"/>
        </w:rPr>
        <w:t>'</w:t>
      </w:r>
      <w:r w:rsidRPr="009369B3">
        <w:rPr>
          <w:rFonts w:ascii="Times New Roman" w:hAnsi="Times New Roman" w:cs="Times New Roman"/>
        </w:rPr>
        <w:t>出现在大约</w:t>
      </w:r>
      <w:r w:rsidRPr="009369B3">
        <w:rPr>
          <w:rFonts w:ascii="Times New Roman" w:hAnsi="Times New Roman" w:cs="Times New Roman"/>
        </w:rPr>
        <w:t>69.23%</w:t>
      </w:r>
      <w:r w:rsidRPr="009369B3">
        <w:rPr>
          <w:rFonts w:ascii="Times New Roman" w:hAnsi="Times New Roman" w:cs="Times New Roman"/>
        </w:rPr>
        <w:t>的交易中。</w:t>
      </w:r>
    </w:p>
    <w:p w14:paraId="63E5D1A3" w14:textId="77777777" w:rsidR="009369B3" w:rsidRPr="009369B3" w:rsidRDefault="009369B3" w:rsidP="009369B3">
      <w:pPr>
        <w:numPr>
          <w:ilvl w:val="0"/>
          <w:numId w:val="7"/>
        </w:numPr>
        <w:rPr>
          <w:rFonts w:ascii="Times New Roman" w:hAnsi="Times New Roman" w:cs="Times New Roman"/>
        </w:rPr>
      </w:pPr>
      <w:r w:rsidRPr="009369B3">
        <w:rPr>
          <w:rFonts w:ascii="Times New Roman" w:hAnsi="Times New Roman" w:cs="Times New Roman"/>
        </w:rPr>
        <w:t>频繁项集（</w:t>
      </w:r>
      <w:r w:rsidRPr="009369B3">
        <w:rPr>
          <w:rFonts w:ascii="Times New Roman" w:hAnsi="Times New Roman" w:cs="Times New Roman"/>
        </w:rPr>
        <w:t>'</w:t>
      </w:r>
      <w:r w:rsidRPr="009369B3">
        <w:rPr>
          <w:rFonts w:ascii="Times New Roman" w:hAnsi="Times New Roman" w:cs="Times New Roman"/>
        </w:rPr>
        <w:t>牛奶</w:t>
      </w:r>
      <w:r w:rsidRPr="009369B3">
        <w:rPr>
          <w:rFonts w:ascii="Times New Roman" w:hAnsi="Times New Roman" w:cs="Times New Roman"/>
        </w:rPr>
        <w:t>'</w:t>
      </w:r>
      <w:r w:rsidRPr="009369B3">
        <w:rPr>
          <w:rFonts w:ascii="Times New Roman" w:hAnsi="Times New Roman" w:cs="Times New Roman"/>
        </w:rPr>
        <w:t>）的支持度为</w:t>
      </w:r>
      <w:r w:rsidRPr="009369B3">
        <w:rPr>
          <w:rFonts w:ascii="Times New Roman" w:hAnsi="Times New Roman" w:cs="Times New Roman"/>
        </w:rPr>
        <w:t>0.230769</w:t>
      </w:r>
      <w:r w:rsidRPr="009369B3">
        <w:rPr>
          <w:rFonts w:ascii="Times New Roman" w:hAnsi="Times New Roman" w:cs="Times New Roman"/>
        </w:rPr>
        <w:t>，大约在</w:t>
      </w:r>
      <w:r w:rsidRPr="009369B3">
        <w:rPr>
          <w:rFonts w:ascii="Times New Roman" w:hAnsi="Times New Roman" w:cs="Times New Roman"/>
        </w:rPr>
        <w:t>23.08%</w:t>
      </w:r>
      <w:r w:rsidRPr="009369B3">
        <w:rPr>
          <w:rFonts w:ascii="Times New Roman" w:hAnsi="Times New Roman" w:cs="Times New Roman"/>
        </w:rPr>
        <w:t>的交易中包含了</w:t>
      </w:r>
      <w:r w:rsidRPr="009369B3">
        <w:rPr>
          <w:rFonts w:ascii="Times New Roman" w:hAnsi="Times New Roman" w:cs="Times New Roman"/>
        </w:rPr>
        <w:t>'</w:t>
      </w:r>
      <w:r w:rsidRPr="009369B3">
        <w:rPr>
          <w:rFonts w:ascii="Times New Roman" w:hAnsi="Times New Roman" w:cs="Times New Roman"/>
        </w:rPr>
        <w:t>牛奶</w:t>
      </w:r>
      <w:r w:rsidRPr="009369B3">
        <w:rPr>
          <w:rFonts w:ascii="Times New Roman" w:hAnsi="Times New Roman" w:cs="Times New Roman"/>
        </w:rPr>
        <w:t>'</w:t>
      </w:r>
      <w:r w:rsidRPr="009369B3">
        <w:rPr>
          <w:rFonts w:ascii="Times New Roman" w:hAnsi="Times New Roman" w:cs="Times New Roman"/>
        </w:rPr>
        <w:t>。</w:t>
      </w:r>
    </w:p>
    <w:p w14:paraId="02A8533A" w14:textId="77777777" w:rsidR="009369B3" w:rsidRPr="009369B3" w:rsidRDefault="009369B3" w:rsidP="009369B3">
      <w:pPr>
        <w:numPr>
          <w:ilvl w:val="0"/>
          <w:numId w:val="7"/>
        </w:numPr>
        <w:rPr>
          <w:rFonts w:ascii="Times New Roman" w:hAnsi="Times New Roman" w:cs="Times New Roman"/>
        </w:rPr>
      </w:pPr>
      <w:r w:rsidRPr="009369B3">
        <w:rPr>
          <w:rFonts w:ascii="Times New Roman" w:hAnsi="Times New Roman" w:cs="Times New Roman"/>
        </w:rPr>
        <w:t>两个项的频繁项集（</w:t>
      </w:r>
      <w:r w:rsidRPr="009369B3">
        <w:rPr>
          <w:rFonts w:ascii="Times New Roman" w:hAnsi="Times New Roman" w:cs="Times New Roman"/>
        </w:rPr>
        <w:t>'</w:t>
      </w:r>
      <w:r w:rsidRPr="009369B3">
        <w:rPr>
          <w:rFonts w:ascii="Times New Roman" w:hAnsi="Times New Roman" w:cs="Times New Roman"/>
        </w:rPr>
        <w:t>面包</w:t>
      </w:r>
      <w:r w:rsidRPr="009369B3">
        <w:rPr>
          <w:rFonts w:ascii="Times New Roman" w:hAnsi="Times New Roman" w:cs="Times New Roman"/>
        </w:rPr>
        <w:t>', '</w:t>
      </w:r>
      <w:r w:rsidRPr="009369B3">
        <w:rPr>
          <w:rFonts w:ascii="Times New Roman" w:hAnsi="Times New Roman" w:cs="Times New Roman"/>
        </w:rPr>
        <w:t>蛋类食品</w:t>
      </w:r>
      <w:r w:rsidRPr="009369B3">
        <w:rPr>
          <w:rFonts w:ascii="Times New Roman" w:hAnsi="Times New Roman" w:cs="Times New Roman"/>
        </w:rPr>
        <w:t>'</w:t>
      </w:r>
      <w:r w:rsidRPr="009369B3">
        <w:rPr>
          <w:rFonts w:ascii="Times New Roman" w:hAnsi="Times New Roman" w:cs="Times New Roman"/>
        </w:rPr>
        <w:t>）的支持度为</w:t>
      </w:r>
      <w:r w:rsidRPr="009369B3">
        <w:rPr>
          <w:rFonts w:ascii="Times New Roman" w:hAnsi="Times New Roman" w:cs="Times New Roman"/>
        </w:rPr>
        <w:t>0.307692</w:t>
      </w:r>
      <w:r w:rsidRPr="009369B3">
        <w:rPr>
          <w:rFonts w:ascii="Times New Roman" w:hAnsi="Times New Roman" w:cs="Times New Roman"/>
        </w:rPr>
        <w:t>，约占</w:t>
      </w:r>
      <w:r w:rsidRPr="009369B3">
        <w:rPr>
          <w:rFonts w:ascii="Times New Roman" w:hAnsi="Times New Roman" w:cs="Times New Roman"/>
        </w:rPr>
        <w:t>30.77%</w:t>
      </w:r>
      <w:r w:rsidRPr="009369B3">
        <w:rPr>
          <w:rFonts w:ascii="Times New Roman" w:hAnsi="Times New Roman" w:cs="Times New Roman"/>
        </w:rPr>
        <w:t>。</w:t>
      </w:r>
    </w:p>
    <w:p w14:paraId="0E8D98F6" w14:textId="77777777" w:rsidR="009369B3" w:rsidRPr="009369B3" w:rsidRDefault="009369B3" w:rsidP="009369B3">
      <w:pPr>
        <w:numPr>
          <w:ilvl w:val="0"/>
          <w:numId w:val="7"/>
        </w:numPr>
        <w:rPr>
          <w:rFonts w:ascii="Times New Roman" w:hAnsi="Times New Roman" w:cs="Times New Roman"/>
        </w:rPr>
      </w:pPr>
      <w:r w:rsidRPr="009369B3">
        <w:rPr>
          <w:rFonts w:ascii="Times New Roman" w:hAnsi="Times New Roman" w:cs="Times New Roman"/>
        </w:rPr>
        <w:t>同样，（</w:t>
      </w:r>
      <w:r w:rsidRPr="009369B3">
        <w:rPr>
          <w:rFonts w:ascii="Times New Roman" w:hAnsi="Times New Roman" w:cs="Times New Roman"/>
        </w:rPr>
        <w:t>'</w:t>
      </w:r>
      <w:r w:rsidRPr="009369B3">
        <w:rPr>
          <w:rFonts w:ascii="Times New Roman" w:hAnsi="Times New Roman" w:cs="Times New Roman"/>
        </w:rPr>
        <w:t>方便面</w:t>
      </w:r>
      <w:r w:rsidRPr="009369B3">
        <w:rPr>
          <w:rFonts w:ascii="Times New Roman" w:hAnsi="Times New Roman" w:cs="Times New Roman"/>
        </w:rPr>
        <w:t>', '</w:t>
      </w:r>
      <w:r w:rsidRPr="009369B3">
        <w:rPr>
          <w:rFonts w:ascii="Times New Roman" w:hAnsi="Times New Roman" w:cs="Times New Roman"/>
        </w:rPr>
        <w:t>蛋类食品</w:t>
      </w:r>
      <w:r w:rsidRPr="009369B3">
        <w:rPr>
          <w:rFonts w:ascii="Times New Roman" w:hAnsi="Times New Roman" w:cs="Times New Roman"/>
        </w:rPr>
        <w:t>'</w:t>
      </w:r>
      <w:r w:rsidRPr="009369B3">
        <w:rPr>
          <w:rFonts w:ascii="Times New Roman" w:hAnsi="Times New Roman" w:cs="Times New Roman"/>
        </w:rPr>
        <w:t>）和（</w:t>
      </w:r>
      <w:r w:rsidRPr="009369B3">
        <w:rPr>
          <w:rFonts w:ascii="Times New Roman" w:hAnsi="Times New Roman" w:cs="Times New Roman"/>
        </w:rPr>
        <w:t>'</w:t>
      </w:r>
      <w:r w:rsidRPr="009369B3">
        <w:rPr>
          <w:rFonts w:ascii="Times New Roman" w:hAnsi="Times New Roman" w:cs="Times New Roman"/>
        </w:rPr>
        <w:t>方便面</w:t>
      </w:r>
      <w:r w:rsidRPr="009369B3">
        <w:rPr>
          <w:rFonts w:ascii="Times New Roman" w:hAnsi="Times New Roman" w:cs="Times New Roman"/>
        </w:rPr>
        <w:t>', '</w:t>
      </w:r>
      <w:r w:rsidRPr="009369B3">
        <w:rPr>
          <w:rFonts w:ascii="Times New Roman" w:hAnsi="Times New Roman" w:cs="Times New Roman"/>
        </w:rPr>
        <w:t>面包</w:t>
      </w:r>
      <w:r w:rsidRPr="009369B3">
        <w:rPr>
          <w:rFonts w:ascii="Times New Roman" w:hAnsi="Times New Roman" w:cs="Times New Roman"/>
        </w:rPr>
        <w:t>'</w:t>
      </w:r>
      <w:r w:rsidRPr="009369B3">
        <w:rPr>
          <w:rFonts w:ascii="Times New Roman" w:hAnsi="Times New Roman" w:cs="Times New Roman"/>
        </w:rPr>
        <w:t>）的支持度也是</w:t>
      </w:r>
      <w:r w:rsidRPr="009369B3">
        <w:rPr>
          <w:rFonts w:ascii="Times New Roman" w:hAnsi="Times New Roman" w:cs="Times New Roman"/>
        </w:rPr>
        <w:t>0.307692</w:t>
      </w:r>
      <w:r w:rsidRPr="009369B3">
        <w:rPr>
          <w:rFonts w:ascii="Times New Roman" w:hAnsi="Times New Roman" w:cs="Times New Roman"/>
        </w:rPr>
        <w:t>。</w:t>
      </w:r>
    </w:p>
    <w:p w14:paraId="6931D462" w14:textId="77777777" w:rsidR="009369B3" w:rsidRPr="009369B3" w:rsidRDefault="009369B3" w:rsidP="009369B3">
      <w:pPr>
        <w:numPr>
          <w:ilvl w:val="0"/>
          <w:numId w:val="7"/>
        </w:numPr>
        <w:rPr>
          <w:rFonts w:ascii="Times New Roman" w:hAnsi="Times New Roman" w:cs="Times New Roman"/>
        </w:rPr>
      </w:pPr>
      <w:r w:rsidRPr="009369B3">
        <w:rPr>
          <w:rFonts w:ascii="Times New Roman" w:hAnsi="Times New Roman" w:cs="Times New Roman"/>
        </w:rPr>
        <w:t>（</w:t>
      </w:r>
      <w:r w:rsidRPr="009369B3">
        <w:rPr>
          <w:rFonts w:ascii="Times New Roman" w:hAnsi="Times New Roman" w:cs="Times New Roman"/>
        </w:rPr>
        <w:t>'</w:t>
      </w:r>
      <w:r w:rsidRPr="009369B3">
        <w:rPr>
          <w:rFonts w:ascii="Times New Roman" w:hAnsi="Times New Roman" w:cs="Times New Roman"/>
        </w:rPr>
        <w:t>面包</w:t>
      </w:r>
      <w:r w:rsidRPr="009369B3">
        <w:rPr>
          <w:rFonts w:ascii="Times New Roman" w:hAnsi="Times New Roman" w:cs="Times New Roman"/>
        </w:rPr>
        <w:t>', '</w:t>
      </w:r>
      <w:r w:rsidRPr="009369B3">
        <w:rPr>
          <w:rFonts w:ascii="Times New Roman" w:hAnsi="Times New Roman" w:cs="Times New Roman"/>
        </w:rPr>
        <w:t>牛奶</w:t>
      </w:r>
      <w:r w:rsidRPr="009369B3">
        <w:rPr>
          <w:rFonts w:ascii="Times New Roman" w:hAnsi="Times New Roman" w:cs="Times New Roman"/>
        </w:rPr>
        <w:t>'</w:t>
      </w:r>
      <w:r w:rsidRPr="009369B3">
        <w:rPr>
          <w:rFonts w:ascii="Times New Roman" w:hAnsi="Times New Roman" w:cs="Times New Roman"/>
        </w:rPr>
        <w:t>）的支持度为</w:t>
      </w:r>
      <w:r w:rsidRPr="009369B3">
        <w:rPr>
          <w:rFonts w:ascii="Times New Roman" w:hAnsi="Times New Roman" w:cs="Times New Roman"/>
        </w:rPr>
        <w:t>0.230769</w:t>
      </w:r>
      <w:r w:rsidRPr="009369B3">
        <w:rPr>
          <w:rFonts w:ascii="Times New Roman" w:hAnsi="Times New Roman" w:cs="Times New Roman"/>
        </w:rPr>
        <w:t>，和单个</w:t>
      </w:r>
      <w:r w:rsidRPr="009369B3">
        <w:rPr>
          <w:rFonts w:ascii="Times New Roman" w:hAnsi="Times New Roman" w:cs="Times New Roman"/>
        </w:rPr>
        <w:t>'</w:t>
      </w:r>
      <w:r w:rsidRPr="009369B3">
        <w:rPr>
          <w:rFonts w:ascii="Times New Roman" w:hAnsi="Times New Roman" w:cs="Times New Roman"/>
        </w:rPr>
        <w:t>牛奶</w:t>
      </w:r>
      <w:r w:rsidRPr="009369B3">
        <w:rPr>
          <w:rFonts w:ascii="Times New Roman" w:hAnsi="Times New Roman" w:cs="Times New Roman"/>
        </w:rPr>
        <w:t>'</w:t>
      </w:r>
      <w:r w:rsidRPr="009369B3">
        <w:rPr>
          <w:rFonts w:ascii="Times New Roman" w:hAnsi="Times New Roman" w:cs="Times New Roman"/>
        </w:rPr>
        <w:t>的支持度相同，这表明每当</w:t>
      </w:r>
      <w:r w:rsidRPr="009369B3">
        <w:rPr>
          <w:rFonts w:ascii="Times New Roman" w:hAnsi="Times New Roman" w:cs="Times New Roman"/>
        </w:rPr>
        <w:t>'</w:t>
      </w:r>
      <w:r w:rsidRPr="009369B3">
        <w:rPr>
          <w:rFonts w:ascii="Times New Roman" w:hAnsi="Times New Roman" w:cs="Times New Roman"/>
        </w:rPr>
        <w:t>牛奶</w:t>
      </w:r>
      <w:r w:rsidRPr="009369B3">
        <w:rPr>
          <w:rFonts w:ascii="Times New Roman" w:hAnsi="Times New Roman" w:cs="Times New Roman"/>
        </w:rPr>
        <w:t>'</w:t>
      </w:r>
      <w:r w:rsidRPr="009369B3">
        <w:rPr>
          <w:rFonts w:ascii="Times New Roman" w:hAnsi="Times New Roman" w:cs="Times New Roman"/>
        </w:rPr>
        <w:t>被购买时，</w:t>
      </w:r>
      <w:r w:rsidRPr="009369B3">
        <w:rPr>
          <w:rFonts w:ascii="Times New Roman" w:hAnsi="Times New Roman" w:cs="Times New Roman"/>
        </w:rPr>
        <w:t>'</w:t>
      </w:r>
      <w:r w:rsidRPr="009369B3">
        <w:rPr>
          <w:rFonts w:ascii="Times New Roman" w:hAnsi="Times New Roman" w:cs="Times New Roman"/>
        </w:rPr>
        <w:t>面包</w:t>
      </w:r>
      <w:r w:rsidRPr="009369B3">
        <w:rPr>
          <w:rFonts w:ascii="Times New Roman" w:hAnsi="Times New Roman" w:cs="Times New Roman"/>
        </w:rPr>
        <w:t>'</w:t>
      </w:r>
      <w:r w:rsidRPr="009369B3">
        <w:rPr>
          <w:rFonts w:ascii="Times New Roman" w:hAnsi="Times New Roman" w:cs="Times New Roman"/>
        </w:rPr>
        <w:t>也总被一起购买。</w:t>
      </w:r>
    </w:p>
    <w:p w14:paraId="37AD9B3A" w14:textId="77777777" w:rsidR="009369B3" w:rsidRPr="009369B3" w:rsidRDefault="009369B3" w:rsidP="009369B3">
      <w:pPr>
        <w:rPr>
          <w:rFonts w:ascii="Times New Roman" w:hAnsi="Times New Roman" w:cs="Times New Roman"/>
        </w:rPr>
      </w:pPr>
      <w:r w:rsidRPr="009369B3">
        <w:rPr>
          <w:rFonts w:ascii="Times New Roman" w:hAnsi="Times New Roman" w:cs="Times New Roman"/>
          <w:b/>
          <w:bCs/>
        </w:rPr>
        <w:t>关联规则：</w:t>
      </w:r>
    </w:p>
    <w:p w14:paraId="1A28E1EE" w14:textId="77777777" w:rsidR="009369B3" w:rsidRPr="009369B3" w:rsidRDefault="009369B3" w:rsidP="009369B3">
      <w:pPr>
        <w:numPr>
          <w:ilvl w:val="0"/>
          <w:numId w:val="8"/>
        </w:numPr>
        <w:rPr>
          <w:rFonts w:ascii="Times New Roman" w:hAnsi="Times New Roman" w:cs="Times New Roman"/>
        </w:rPr>
      </w:pPr>
      <w:r w:rsidRPr="009369B3">
        <w:rPr>
          <w:rFonts w:ascii="Times New Roman" w:hAnsi="Times New Roman" w:cs="Times New Roman"/>
        </w:rPr>
        <w:t>提出了一个规则，其前项是</w:t>
      </w:r>
      <w:r w:rsidRPr="009369B3">
        <w:rPr>
          <w:rFonts w:ascii="Times New Roman" w:hAnsi="Times New Roman" w:cs="Times New Roman"/>
        </w:rPr>
        <w:t>{'</w:t>
      </w:r>
      <w:r w:rsidRPr="009369B3">
        <w:rPr>
          <w:rFonts w:ascii="Times New Roman" w:hAnsi="Times New Roman" w:cs="Times New Roman"/>
        </w:rPr>
        <w:t>牛奶</w:t>
      </w:r>
      <w:r w:rsidRPr="009369B3">
        <w:rPr>
          <w:rFonts w:ascii="Times New Roman" w:hAnsi="Times New Roman" w:cs="Times New Roman"/>
        </w:rPr>
        <w:t>'}</w:t>
      </w:r>
      <w:r w:rsidRPr="009369B3">
        <w:rPr>
          <w:rFonts w:ascii="Times New Roman" w:hAnsi="Times New Roman" w:cs="Times New Roman"/>
        </w:rPr>
        <w:t>，后项是</w:t>
      </w:r>
      <w:r w:rsidRPr="009369B3">
        <w:rPr>
          <w:rFonts w:ascii="Times New Roman" w:hAnsi="Times New Roman" w:cs="Times New Roman"/>
        </w:rPr>
        <w:t>{'</w:t>
      </w:r>
      <w:r w:rsidRPr="009369B3">
        <w:rPr>
          <w:rFonts w:ascii="Times New Roman" w:hAnsi="Times New Roman" w:cs="Times New Roman"/>
        </w:rPr>
        <w:t>面包</w:t>
      </w:r>
      <w:r w:rsidRPr="009369B3">
        <w:rPr>
          <w:rFonts w:ascii="Times New Roman" w:hAnsi="Times New Roman" w:cs="Times New Roman"/>
        </w:rPr>
        <w:t>'}</w:t>
      </w:r>
      <w:r w:rsidRPr="009369B3">
        <w:rPr>
          <w:rFonts w:ascii="Times New Roman" w:hAnsi="Times New Roman" w:cs="Times New Roman"/>
        </w:rPr>
        <w:t>。</w:t>
      </w:r>
    </w:p>
    <w:p w14:paraId="2D70237B" w14:textId="77777777" w:rsidR="009369B3" w:rsidRPr="009369B3" w:rsidRDefault="009369B3" w:rsidP="009369B3">
      <w:pPr>
        <w:numPr>
          <w:ilvl w:val="0"/>
          <w:numId w:val="8"/>
        </w:numPr>
        <w:rPr>
          <w:rFonts w:ascii="Times New Roman" w:hAnsi="Times New Roman" w:cs="Times New Roman"/>
        </w:rPr>
      </w:pPr>
      <w:r w:rsidRPr="009369B3">
        <w:rPr>
          <w:rFonts w:ascii="Times New Roman" w:hAnsi="Times New Roman" w:cs="Times New Roman"/>
        </w:rPr>
        <w:t>这个规则的支持度为</w:t>
      </w:r>
      <w:r w:rsidRPr="009369B3">
        <w:rPr>
          <w:rFonts w:ascii="Times New Roman" w:hAnsi="Times New Roman" w:cs="Times New Roman"/>
        </w:rPr>
        <w:t>0.230769</w:t>
      </w:r>
      <w:r w:rsidRPr="009369B3">
        <w:rPr>
          <w:rFonts w:ascii="Times New Roman" w:hAnsi="Times New Roman" w:cs="Times New Roman"/>
        </w:rPr>
        <w:t>，意味着</w:t>
      </w:r>
      <w:r w:rsidRPr="009369B3">
        <w:rPr>
          <w:rFonts w:ascii="Times New Roman" w:hAnsi="Times New Roman" w:cs="Times New Roman"/>
        </w:rPr>
        <w:t>'</w:t>
      </w:r>
      <w:r w:rsidRPr="009369B3">
        <w:rPr>
          <w:rFonts w:ascii="Times New Roman" w:hAnsi="Times New Roman" w:cs="Times New Roman"/>
        </w:rPr>
        <w:t>牛奶</w:t>
      </w:r>
      <w:r w:rsidRPr="009369B3">
        <w:rPr>
          <w:rFonts w:ascii="Times New Roman" w:hAnsi="Times New Roman" w:cs="Times New Roman"/>
        </w:rPr>
        <w:t>'</w:t>
      </w:r>
      <w:r w:rsidRPr="009369B3">
        <w:rPr>
          <w:rFonts w:ascii="Times New Roman" w:hAnsi="Times New Roman" w:cs="Times New Roman"/>
        </w:rPr>
        <w:t>和</w:t>
      </w:r>
      <w:r w:rsidRPr="009369B3">
        <w:rPr>
          <w:rFonts w:ascii="Times New Roman" w:hAnsi="Times New Roman" w:cs="Times New Roman"/>
        </w:rPr>
        <w:t>'</w:t>
      </w:r>
      <w:r w:rsidRPr="009369B3">
        <w:rPr>
          <w:rFonts w:ascii="Times New Roman" w:hAnsi="Times New Roman" w:cs="Times New Roman"/>
        </w:rPr>
        <w:t>面包</w:t>
      </w:r>
      <w:r w:rsidRPr="009369B3">
        <w:rPr>
          <w:rFonts w:ascii="Times New Roman" w:hAnsi="Times New Roman" w:cs="Times New Roman"/>
        </w:rPr>
        <w:t>'</w:t>
      </w:r>
      <w:r w:rsidRPr="009369B3">
        <w:rPr>
          <w:rFonts w:ascii="Times New Roman" w:hAnsi="Times New Roman" w:cs="Times New Roman"/>
        </w:rPr>
        <w:t>一起出现的交易约占所有交易的</w:t>
      </w:r>
      <w:r w:rsidRPr="009369B3">
        <w:rPr>
          <w:rFonts w:ascii="Times New Roman" w:hAnsi="Times New Roman" w:cs="Times New Roman"/>
        </w:rPr>
        <w:t>23.08%</w:t>
      </w:r>
      <w:r w:rsidRPr="009369B3">
        <w:rPr>
          <w:rFonts w:ascii="Times New Roman" w:hAnsi="Times New Roman" w:cs="Times New Roman"/>
        </w:rPr>
        <w:t>。</w:t>
      </w:r>
    </w:p>
    <w:p w14:paraId="420DEC1E" w14:textId="77777777" w:rsidR="009369B3" w:rsidRPr="009369B3" w:rsidRDefault="009369B3" w:rsidP="009369B3">
      <w:pPr>
        <w:numPr>
          <w:ilvl w:val="0"/>
          <w:numId w:val="8"/>
        </w:numPr>
        <w:rPr>
          <w:rFonts w:ascii="Times New Roman" w:hAnsi="Times New Roman" w:cs="Times New Roman"/>
        </w:rPr>
      </w:pPr>
      <w:r w:rsidRPr="009369B3">
        <w:rPr>
          <w:rFonts w:ascii="Times New Roman" w:hAnsi="Times New Roman" w:cs="Times New Roman"/>
        </w:rPr>
        <w:t>置信度为</w:t>
      </w:r>
      <w:r w:rsidRPr="009369B3">
        <w:rPr>
          <w:rFonts w:ascii="Times New Roman" w:hAnsi="Times New Roman" w:cs="Times New Roman"/>
        </w:rPr>
        <w:t>1.0</w:t>
      </w:r>
      <w:r w:rsidRPr="009369B3">
        <w:rPr>
          <w:rFonts w:ascii="Times New Roman" w:hAnsi="Times New Roman" w:cs="Times New Roman"/>
        </w:rPr>
        <w:t>，这表示所有包含</w:t>
      </w:r>
      <w:r w:rsidRPr="009369B3">
        <w:rPr>
          <w:rFonts w:ascii="Times New Roman" w:hAnsi="Times New Roman" w:cs="Times New Roman"/>
        </w:rPr>
        <w:t>'</w:t>
      </w:r>
      <w:r w:rsidRPr="009369B3">
        <w:rPr>
          <w:rFonts w:ascii="Times New Roman" w:hAnsi="Times New Roman" w:cs="Times New Roman"/>
        </w:rPr>
        <w:t>牛奶</w:t>
      </w:r>
      <w:r w:rsidRPr="009369B3">
        <w:rPr>
          <w:rFonts w:ascii="Times New Roman" w:hAnsi="Times New Roman" w:cs="Times New Roman"/>
        </w:rPr>
        <w:t>'</w:t>
      </w:r>
      <w:r w:rsidRPr="009369B3">
        <w:rPr>
          <w:rFonts w:ascii="Times New Roman" w:hAnsi="Times New Roman" w:cs="Times New Roman"/>
        </w:rPr>
        <w:t>的交易中，</w:t>
      </w:r>
      <w:r w:rsidRPr="009369B3">
        <w:rPr>
          <w:rFonts w:ascii="Times New Roman" w:hAnsi="Times New Roman" w:cs="Times New Roman"/>
        </w:rPr>
        <w:t>'</w:t>
      </w:r>
      <w:r w:rsidRPr="009369B3">
        <w:rPr>
          <w:rFonts w:ascii="Times New Roman" w:hAnsi="Times New Roman" w:cs="Times New Roman"/>
        </w:rPr>
        <w:t>面包</w:t>
      </w:r>
      <w:r w:rsidRPr="009369B3">
        <w:rPr>
          <w:rFonts w:ascii="Times New Roman" w:hAnsi="Times New Roman" w:cs="Times New Roman"/>
        </w:rPr>
        <w:t>'</w:t>
      </w:r>
      <w:r w:rsidRPr="009369B3">
        <w:rPr>
          <w:rFonts w:ascii="Times New Roman" w:hAnsi="Times New Roman" w:cs="Times New Roman"/>
        </w:rPr>
        <w:t>总是同时存在，这是一个非常强的关联。</w:t>
      </w:r>
    </w:p>
    <w:p w14:paraId="2B280AD9" w14:textId="77777777" w:rsidR="009369B3" w:rsidRPr="009369B3" w:rsidRDefault="009369B3" w:rsidP="009369B3">
      <w:pPr>
        <w:numPr>
          <w:ilvl w:val="0"/>
          <w:numId w:val="8"/>
        </w:numPr>
        <w:rPr>
          <w:rFonts w:ascii="Times New Roman" w:hAnsi="Times New Roman" w:cs="Times New Roman"/>
        </w:rPr>
      </w:pPr>
      <w:r w:rsidRPr="009369B3">
        <w:rPr>
          <w:rFonts w:ascii="Times New Roman" w:hAnsi="Times New Roman" w:cs="Times New Roman"/>
        </w:rPr>
        <w:t>提升度为</w:t>
      </w:r>
      <w:r w:rsidRPr="009369B3">
        <w:rPr>
          <w:rFonts w:ascii="Times New Roman" w:hAnsi="Times New Roman" w:cs="Times New Roman"/>
        </w:rPr>
        <w:t>1.444444</w:t>
      </w:r>
      <w:r w:rsidRPr="009369B3">
        <w:rPr>
          <w:rFonts w:ascii="Times New Roman" w:hAnsi="Times New Roman" w:cs="Times New Roman"/>
        </w:rPr>
        <w:t>，意味着</w:t>
      </w:r>
      <w:r w:rsidRPr="009369B3">
        <w:rPr>
          <w:rFonts w:ascii="Times New Roman" w:hAnsi="Times New Roman" w:cs="Times New Roman"/>
        </w:rPr>
        <w:t>'</w:t>
      </w:r>
      <w:r w:rsidRPr="009369B3">
        <w:rPr>
          <w:rFonts w:ascii="Times New Roman" w:hAnsi="Times New Roman" w:cs="Times New Roman"/>
        </w:rPr>
        <w:t>牛奶</w:t>
      </w:r>
      <w:r w:rsidRPr="009369B3">
        <w:rPr>
          <w:rFonts w:ascii="Times New Roman" w:hAnsi="Times New Roman" w:cs="Times New Roman"/>
        </w:rPr>
        <w:t>'</w:t>
      </w:r>
      <w:r w:rsidRPr="009369B3">
        <w:rPr>
          <w:rFonts w:ascii="Times New Roman" w:hAnsi="Times New Roman" w:cs="Times New Roman"/>
        </w:rPr>
        <w:t>和</w:t>
      </w:r>
      <w:r w:rsidRPr="009369B3">
        <w:rPr>
          <w:rFonts w:ascii="Times New Roman" w:hAnsi="Times New Roman" w:cs="Times New Roman"/>
        </w:rPr>
        <w:t>'</w:t>
      </w:r>
      <w:r w:rsidRPr="009369B3">
        <w:rPr>
          <w:rFonts w:ascii="Times New Roman" w:hAnsi="Times New Roman" w:cs="Times New Roman"/>
        </w:rPr>
        <w:t>面包</w:t>
      </w:r>
      <w:r w:rsidRPr="009369B3">
        <w:rPr>
          <w:rFonts w:ascii="Times New Roman" w:hAnsi="Times New Roman" w:cs="Times New Roman"/>
        </w:rPr>
        <w:t>'</w:t>
      </w:r>
      <w:r w:rsidRPr="009369B3">
        <w:rPr>
          <w:rFonts w:ascii="Times New Roman" w:hAnsi="Times New Roman" w:cs="Times New Roman"/>
        </w:rPr>
        <w:t>一起出现的概率是它们独立出现概率的</w:t>
      </w:r>
      <w:r w:rsidRPr="009369B3">
        <w:rPr>
          <w:rFonts w:ascii="Times New Roman" w:hAnsi="Times New Roman" w:cs="Times New Roman"/>
        </w:rPr>
        <w:t>1.444</w:t>
      </w:r>
      <w:r w:rsidRPr="009369B3">
        <w:rPr>
          <w:rFonts w:ascii="Times New Roman" w:hAnsi="Times New Roman" w:cs="Times New Roman"/>
        </w:rPr>
        <w:t>倍，这显示出一个正相关。</w:t>
      </w:r>
    </w:p>
    <w:p w14:paraId="3A34F967" w14:textId="77777777" w:rsidR="009369B3" w:rsidRPr="009369B3" w:rsidRDefault="009369B3" w:rsidP="009369B3">
      <w:pPr>
        <w:numPr>
          <w:ilvl w:val="0"/>
          <w:numId w:val="8"/>
        </w:numPr>
        <w:rPr>
          <w:rFonts w:ascii="Times New Roman" w:hAnsi="Times New Roman" w:cs="Times New Roman"/>
        </w:rPr>
      </w:pPr>
      <w:r w:rsidRPr="009369B3">
        <w:rPr>
          <w:rFonts w:ascii="Times New Roman" w:hAnsi="Times New Roman" w:cs="Times New Roman"/>
        </w:rPr>
        <w:t>杠杆率为</w:t>
      </w:r>
      <w:r w:rsidRPr="009369B3">
        <w:rPr>
          <w:rFonts w:ascii="Times New Roman" w:hAnsi="Times New Roman" w:cs="Times New Roman"/>
        </w:rPr>
        <w:t>0.071006</w:t>
      </w:r>
      <w:r w:rsidRPr="009369B3">
        <w:rPr>
          <w:rFonts w:ascii="Times New Roman" w:hAnsi="Times New Roman" w:cs="Times New Roman"/>
        </w:rPr>
        <w:t>，说明</w:t>
      </w:r>
      <w:r w:rsidRPr="009369B3">
        <w:rPr>
          <w:rFonts w:ascii="Times New Roman" w:hAnsi="Times New Roman" w:cs="Times New Roman"/>
        </w:rPr>
        <w:t>'</w:t>
      </w:r>
      <w:r w:rsidRPr="009369B3">
        <w:rPr>
          <w:rFonts w:ascii="Times New Roman" w:hAnsi="Times New Roman" w:cs="Times New Roman"/>
        </w:rPr>
        <w:t>牛奶</w:t>
      </w:r>
      <w:r w:rsidRPr="009369B3">
        <w:rPr>
          <w:rFonts w:ascii="Times New Roman" w:hAnsi="Times New Roman" w:cs="Times New Roman"/>
        </w:rPr>
        <w:t>'</w:t>
      </w:r>
      <w:r w:rsidRPr="009369B3">
        <w:rPr>
          <w:rFonts w:ascii="Times New Roman" w:hAnsi="Times New Roman" w:cs="Times New Roman"/>
        </w:rPr>
        <w:t>和</w:t>
      </w:r>
      <w:r w:rsidRPr="009369B3">
        <w:rPr>
          <w:rFonts w:ascii="Times New Roman" w:hAnsi="Times New Roman" w:cs="Times New Roman"/>
        </w:rPr>
        <w:t>'</w:t>
      </w:r>
      <w:r w:rsidRPr="009369B3">
        <w:rPr>
          <w:rFonts w:ascii="Times New Roman" w:hAnsi="Times New Roman" w:cs="Times New Roman"/>
        </w:rPr>
        <w:t>面包</w:t>
      </w:r>
      <w:r w:rsidRPr="009369B3">
        <w:rPr>
          <w:rFonts w:ascii="Times New Roman" w:hAnsi="Times New Roman" w:cs="Times New Roman"/>
        </w:rPr>
        <w:t>'</w:t>
      </w:r>
      <w:r w:rsidRPr="009369B3">
        <w:rPr>
          <w:rFonts w:ascii="Times New Roman" w:hAnsi="Times New Roman" w:cs="Times New Roman"/>
        </w:rPr>
        <w:t>一起出现比独立出现的概率多出</w:t>
      </w:r>
      <w:r w:rsidRPr="009369B3">
        <w:rPr>
          <w:rFonts w:ascii="Times New Roman" w:hAnsi="Times New Roman" w:cs="Times New Roman"/>
        </w:rPr>
        <w:t>7.1%</w:t>
      </w:r>
      <w:r w:rsidRPr="009369B3">
        <w:rPr>
          <w:rFonts w:ascii="Times New Roman" w:hAnsi="Times New Roman" w:cs="Times New Roman"/>
        </w:rPr>
        <w:t>。</w:t>
      </w:r>
    </w:p>
    <w:p w14:paraId="1D50C4B4" w14:textId="77777777" w:rsidR="009369B3" w:rsidRPr="009369B3" w:rsidRDefault="009369B3" w:rsidP="009369B3">
      <w:pPr>
        <w:numPr>
          <w:ilvl w:val="0"/>
          <w:numId w:val="8"/>
        </w:numPr>
        <w:rPr>
          <w:rFonts w:ascii="Times New Roman" w:hAnsi="Times New Roman" w:cs="Times New Roman"/>
        </w:rPr>
      </w:pPr>
      <w:r w:rsidRPr="009369B3">
        <w:rPr>
          <w:rFonts w:ascii="Times New Roman" w:hAnsi="Times New Roman" w:cs="Times New Roman"/>
        </w:rPr>
        <w:t>Conviction</w:t>
      </w:r>
      <w:r w:rsidRPr="009369B3">
        <w:rPr>
          <w:rFonts w:ascii="Times New Roman" w:hAnsi="Times New Roman" w:cs="Times New Roman"/>
        </w:rPr>
        <w:t>值为无穷大（</w:t>
      </w:r>
      <w:r w:rsidRPr="009369B3">
        <w:rPr>
          <w:rFonts w:ascii="Times New Roman" w:hAnsi="Times New Roman" w:cs="Times New Roman"/>
        </w:rPr>
        <w:t>inf</w:t>
      </w:r>
      <w:r w:rsidRPr="009369B3">
        <w:rPr>
          <w:rFonts w:ascii="Times New Roman" w:hAnsi="Times New Roman" w:cs="Times New Roman"/>
        </w:rPr>
        <w:t>），这通常表示后项在没有前项的情况下几乎不会发生，即</w:t>
      </w:r>
      <w:r w:rsidRPr="009369B3">
        <w:rPr>
          <w:rFonts w:ascii="Times New Roman" w:hAnsi="Times New Roman" w:cs="Times New Roman"/>
        </w:rPr>
        <w:t>'</w:t>
      </w:r>
      <w:r w:rsidRPr="009369B3">
        <w:rPr>
          <w:rFonts w:ascii="Times New Roman" w:hAnsi="Times New Roman" w:cs="Times New Roman"/>
        </w:rPr>
        <w:t>面包</w:t>
      </w:r>
      <w:r w:rsidRPr="009369B3">
        <w:rPr>
          <w:rFonts w:ascii="Times New Roman" w:hAnsi="Times New Roman" w:cs="Times New Roman"/>
        </w:rPr>
        <w:t>'</w:t>
      </w:r>
      <w:r w:rsidRPr="009369B3">
        <w:rPr>
          <w:rFonts w:ascii="Times New Roman" w:hAnsi="Times New Roman" w:cs="Times New Roman"/>
        </w:rPr>
        <w:t>没有</w:t>
      </w:r>
      <w:r w:rsidRPr="009369B3">
        <w:rPr>
          <w:rFonts w:ascii="Times New Roman" w:hAnsi="Times New Roman" w:cs="Times New Roman"/>
        </w:rPr>
        <w:t>'</w:t>
      </w:r>
      <w:r w:rsidRPr="009369B3">
        <w:rPr>
          <w:rFonts w:ascii="Times New Roman" w:hAnsi="Times New Roman" w:cs="Times New Roman"/>
        </w:rPr>
        <w:t>牛奶</w:t>
      </w:r>
      <w:r w:rsidRPr="009369B3">
        <w:rPr>
          <w:rFonts w:ascii="Times New Roman" w:hAnsi="Times New Roman" w:cs="Times New Roman"/>
        </w:rPr>
        <w:t>'</w:t>
      </w:r>
      <w:r w:rsidRPr="009369B3">
        <w:rPr>
          <w:rFonts w:ascii="Times New Roman" w:hAnsi="Times New Roman" w:cs="Times New Roman"/>
        </w:rPr>
        <w:t>就几乎不会被购买，但由于实验数据较少，这个指标可能会出现极端值。</w:t>
      </w:r>
    </w:p>
    <w:p w14:paraId="3E96F087" w14:textId="77777777" w:rsidR="009369B3" w:rsidRPr="009369B3" w:rsidRDefault="009369B3" w:rsidP="009369B3">
      <w:pPr>
        <w:numPr>
          <w:ilvl w:val="0"/>
          <w:numId w:val="8"/>
        </w:numPr>
        <w:rPr>
          <w:rFonts w:ascii="Times New Roman" w:hAnsi="Times New Roman" w:cs="Times New Roman"/>
        </w:rPr>
      </w:pPr>
      <w:r w:rsidRPr="009369B3">
        <w:rPr>
          <w:rFonts w:ascii="Times New Roman" w:hAnsi="Times New Roman" w:cs="Times New Roman"/>
        </w:rPr>
        <w:t>Zhang's Metric</w:t>
      </w:r>
      <w:r w:rsidRPr="009369B3">
        <w:rPr>
          <w:rFonts w:ascii="Times New Roman" w:hAnsi="Times New Roman" w:cs="Times New Roman"/>
        </w:rPr>
        <w:t>为</w:t>
      </w:r>
      <w:r w:rsidRPr="009369B3">
        <w:rPr>
          <w:rFonts w:ascii="Times New Roman" w:hAnsi="Times New Roman" w:cs="Times New Roman"/>
        </w:rPr>
        <w:t>0.4</w:t>
      </w:r>
      <w:r w:rsidRPr="009369B3">
        <w:rPr>
          <w:rFonts w:ascii="Times New Roman" w:hAnsi="Times New Roman" w:cs="Times New Roman"/>
        </w:rPr>
        <w:t>，表示规则的强度为中等程度。</w:t>
      </w:r>
    </w:p>
    <w:p w14:paraId="3F963B4B" w14:textId="77777777" w:rsidR="009369B3" w:rsidRPr="009369B3" w:rsidRDefault="009369B3" w:rsidP="009369B3">
      <w:pPr>
        <w:rPr>
          <w:rFonts w:ascii="Times New Roman" w:hAnsi="Times New Roman" w:cs="Times New Roman"/>
        </w:rPr>
      </w:pPr>
      <w:r w:rsidRPr="009369B3">
        <w:rPr>
          <w:rFonts w:ascii="Times New Roman" w:hAnsi="Times New Roman" w:cs="Times New Roman"/>
          <w:b/>
          <w:bCs/>
        </w:rPr>
        <w:t>结论：</w:t>
      </w:r>
      <w:r w:rsidRPr="009369B3">
        <w:rPr>
          <w:rFonts w:ascii="Times New Roman" w:hAnsi="Times New Roman" w:cs="Times New Roman"/>
        </w:rPr>
        <w:t xml:space="preserve"> </w:t>
      </w:r>
      <w:r w:rsidRPr="009369B3">
        <w:rPr>
          <w:rFonts w:ascii="Times New Roman" w:hAnsi="Times New Roman" w:cs="Times New Roman"/>
        </w:rPr>
        <w:t>该实验的结果提供了清晰的指示：</w:t>
      </w:r>
      <w:r w:rsidRPr="009369B3">
        <w:rPr>
          <w:rFonts w:ascii="Times New Roman" w:hAnsi="Times New Roman" w:cs="Times New Roman"/>
        </w:rPr>
        <w:t>'</w:t>
      </w:r>
      <w:r w:rsidRPr="009369B3">
        <w:rPr>
          <w:rFonts w:ascii="Times New Roman" w:hAnsi="Times New Roman" w:cs="Times New Roman"/>
        </w:rPr>
        <w:t>牛奶</w:t>
      </w:r>
      <w:r w:rsidRPr="009369B3">
        <w:rPr>
          <w:rFonts w:ascii="Times New Roman" w:hAnsi="Times New Roman" w:cs="Times New Roman"/>
        </w:rPr>
        <w:t>'</w:t>
      </w:r>
      <w:r w:rsidRPr="009369B3">
        <w:rPr>
          <w:rFonts w:ascii="Times New Roman" w:hAnsi="Times New Roman" w:cs="Times New Roman"/>
        </w:rPr>
        <w:t>和</w:t>
      </w:r>
      <w:r w:rsidRPr="009369B3">
        <w:rPr>
          <w:rFonts w:ascii="Times New Roman" w:hAnsi="Times New Roman" w:cs="Times New Roman"/>
        </w:rPr>
        <w:t>'</w:t>
      </w:r>
      <w:r w:rsidRPr="009369B3">
        <w:rPr>
          <w:rFonts w:ascii="Times New Roman" w:hAnsi="Times New Roman" w:cs="Times New Roman"/>
        </w:rPr>
        <w:t>面包</w:t>
      </w:r>
      <w:r w:rsidRPr="009369B3">
        <w:rPr>
          <w:rFonts w:ascii="Times New Roman" w:hAnsi="Times New Roman" w:cs="Times New Roman"/>
        </w:rPr>
        <w:t>'</w:t>
      </w:r>
      <w:r w:rsidRPr="009369B3">
        <w:rPr>
          <w:rFonts w:ascii="Times New Roman" w:hAnsi="Times New Roman" w:cs="Times New Roman"/>
        </w:rPr>
        <w:t>是一对非常强的关联商品，这对于零售商来说是有价值的信息。他们可以把这两种商品放在一起或进行捆绑销售，以增加销售额。同时，</w:t>
      </w:r>
      <w:r w:rsidRPr="009369B3">
        <w:rPr>
          <w:rFonts w:ascii="Times New Roman" w:hAnsi="Times New Roman" w:cs="Times New Roman"/>
        </w:rPr>
        <w:t>'</w:t>
      </w:r>
      <w:r w:rsidRPr="009369B3">
        <w:rPr>
          <w:rFonts w:ascii="Times New Roman" w:hAnsi="Times New Roman" w:cs="Times New Roman"/>
        </w:rPr>
        <w:t>蛋类食品</w:t>
      </w:r>
      <w:r w:rsidRPr="009369B3">
        <w:rPr>
          <w:rFonts w:ascii="Times New Roman" w:hAnsi="Times New Roman" w:cs="Times New Roman"/>
        </w:rPr>
        <w:t>'</w:t>
      </w:r>
      <w:r w:rsidRPr="009369B3">
        <w:rPr>
          <w:rFonts w:ascii="Times New Roman" w:hAnsi="Times New Roman" w:cs="Times New Roman"/>
        </w:rPr>
        <w:t>和</w:t>
      </w:r>
      <w:r w:rsidRPr="009369B3">
        <w:rPr>
          <w:rFonts w:ascii="Times New Roman" w:hAnsi="Times New Roman" w:cs="Times New Roman"/>
        </w:rPr>
        <w:t>'</w:t>
      </w:r>
      <w:r w:rsidRPr="009369B3">
        <w:rPr>
          <w:rFonts w:ascii="Times New Roman" w:hAnsi="Times New Roman" w:cs="Times New Roman"/>
        </w:rPr>
        <w:t>方便面</w:t>
      </w:r>
      <w:r w:rsidRPr="009369B3">
        <w:rPr>
          <w:rFonts w:ascii="Times New Roman" w:hAnsi="Times New Roman" w:cs="Times New Roman"/>
        </w:rPr>
        <w:t>'</w:t>
      </w:r>
      <w:r w:rsidRPr="009369B3">
        <w:rPr>
          <w:rFonts w:ascii="Times New Roman" w:hAnsi="Times New Roman" w:cs="Times New Roman"/>
        </w:rPr>
        <w:t>也是相对常一起购买的商品，可以考虑一起促销。这些数据可以帮助商家制定更有效的销售策略和库存管理。</w:t>
      </w:r>
    </w:p>
    <w:p w14:paraId="016D7455" w14:textId="77777777" w:rsidR="009369B3" w:rsidRPr="009369B3" w:rsidRDefault="009369B3" w:rsidP="009369B3">
      <w:pPr>
        <w:rPr>
          <w:rFonts w:ascii="Times New Roman" w:hAnsi="Times New Roman" w:cs="Times New Roman" w:hint="eastAsia"/>
          <w:vanish/>
        </w:rPr>
      </w:pPr>
      <w:r w:rsidRPr="009369B3">
        <w:rPr>
          <w:rFonts w:ascii="Times New Roman" w:hAnsi="Times New Roman" w:cs="Times New Roman" w:hint="eastAsia"/>
          <w:vanish/>
        </w:rPr>
        <w:t>窗体顶端</w:t>
      </w:r>
    </w:p>
    <w:p w14:paraId="320B0A10" w14:textId="77777777" w:rsidR="009369B3" w:rsidRPr="009369B3" w:rsidRDefault="009369B3" w:rsidP="009369B3">
      <w:pPr>
        <w:rPr>
          <w:rFonts w:ascii="Times New Roman" w:hAnsi="Times New Roman" w:cs="Times New Roman" w:hint="eastAsia"/>
          <w:vanish/>
        </w:rPr>
      </w:pPr>
      <w:r w:rsidRPr="009369B3">
        <w:rPr>
          <w:rFonts w:ascii="Times New Roman" w:hAnsi="Times New Roman" w:cs="Times New Roman" w:hint="eastAsia"/>
          <w:vanish/>
        </w:rPr>
        <w:t>窗体底端</w:t>
      </w:r>
    </w:p>
    <w:p w14:paraId="421FC7D3" w14:textId="77777777" w:rsidR="00E85F9F" w:rsidRPr="00245CEC" w:rsidRDefault="00E85F9F" w:rsidP="00E85F9F">
      <w:pPr>
        <w:rPr>
          <w:rFonts w:ascii="Times New Roman" w:hAnsi="Times New Roman" w:cs="Times New Roman" w:hint="eastAsia"/>
        </w:rPr>
      </w:pPr>
    </w:p>
    <w:p w14:paraId="448BEF3C" w14:textId="77777777" w:rsidR="00286D3E" w:rsidRDefault="00000000">
      <w:pPr>
        <w:pStyle w:val="a7"/>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本次实验的主要收获和体会，</w:t>
      </w:r>
      <w:proofErr w:type="spellStart"/>
      <w:r>
        <w:rPr>
          <w:rFonts w:ascii="Times New Roman" w:hAnsi="Times New Roman" w:cs="Times New Roman" w:hint="eastAsia"/>
          <w:b/>
        </w:rPr>
        <w:t>Apriori</w:t>
      </w:r>
      <w:proofErr w:type="spellEnd"/>
      <w:r>
        <w:rPr>
          <w:rFonts w:ascii="Times New Roman" w:hAnsi="Times New Roman" w:cs="Times New Roman" w:hint="eastAsia"/>
          <w:b/>
        </w:rPr>
        <w:t>算法和</w:t>
      </w:r>
      <w:r>
        <w:rPr>
          <w:rFonts w:ascii="Times New Roman" w:hAnsi="Times New Roman" w:cs="Times New Roman" w:hint="eastAsia"/>
          <w:b/>
        </w:rPr>
        <w:t>FP-growth</w:t>
      </w:r>
      <w:r>
        <w:rPr>
          <w:rFonts w:ascii="Times New Roman" w:hAnsi="Times New Roman" w:cs="Times New Roman" w:hint="eastAsia"/>
          <w:b/>
        </w:rPr>
        <w:t>算法的</w:t>
      </w:r>
      <w:r>
        <w:rPr>
          <w:rFonts w:ascii="Times New Roman" w:hAnsi="Times New Roman" w:cs="Times New Roman"/>
          <w:b/>
        </w:rPr>
        <w:t>应用场景有哪些。</w:t>
      </w:r>
    </w:p>
    <w:p w14:paraId="4765A58A" w14:textId="7533226B" w:rsidR="00286D3E" w:rsidRPr="00465DEB" w:rsidRDefault="002F6E8E">
      <w:pPr>
        <w:rPr>
          <w:rFonts w:ascii="宋体" w:eastAsia="宋体" w:hAnsi="宋体"/>
          <w:b/>
          <w:bCs/>
        </w:rPr>
      </w:pPr>
      <w:r w:rsidRPr="00465DEB">
        <w:rPr>
          <w:rFonts w:ascii="宋体" w:eastAsia="宋体" w:hAnsi="宋体" w:hint="eastAsia"/>
          <w:b/>
          <w:bCs/>
        </w:rPr>
        <w:t>8</w:t>
      </w:r>
      <w:r w:rsidRPr="00465DEB">
        <w:rPr>
          <w:rFonts w:ascii="宋体" w:eastAsia="宋体" w:hAnsi="宋体"/>
          <w:b/>
          <w:bCs/>
        </w:rPr>
        <w:t xml:space="preserve">.1 </w:t>
      </w:r>
      <w:r w:rsidRPr="00465DEB">
        <w:rPr>
          <w:rFonts w:ascii="宋体" w:eastAsia="宋体" w:hAnsi="宋体" w:hint="eastAsia"/>
          <w:b/>
          <w:bCs/>
        </w:rPr>
        <w:t>主要收获和体会</w:t>
      </w:r>
    </w:p>
    <w:p w14:paraId="709946C2" w14:textId="77777777" w:rsidR="002F6E8E" w:rsidRPr="002F6E8E" w:rsidRDefault="002F6E8E" w:rsidP="005A6A68">
      <w:pPr>
        <w:ind w:firstLine="360"/>
        <w:rPr>
          <w:rFonts w:ascii="宋体" w:eastAsia="宋体" w:hAnsi="宋体"/>
        </w:rPr>
      </w:pPr>
      <w:r w:rsidRPr="002F6E8E">
        <w:rPr>
          <w:rFonts w:ascii="宋体" w:eastAsia="宋体" w:hAnsi="宋体"/>
        </w:rPr>
        <w:t>通过本次实验，我深入了解并掌握了两种主要的频繁项集挖掘算法：</w:t>
      </w:r>
      <w:proofErr w:type="spellStart"/>
      <w:r w:rsidRPr="002F6E8E">
        <w:rPr>
          <w:rFonts w:ascii="宋体" w:eastAsia="宋体" w:hAnsi="宋体"/>
        </w:rPr>
        <w:t>Apriori</w:t>
      </w:r>
      <w:proofErr w:type="spellEnd"/>
      <w:r w:rsidRPr="002F6E8E">
        <w:rPr>
          <w:rFonts w:ascii="宋体" w:eastAsia="宋体" w:hAnsi="宋体"/>
        </w:rPr>
        <w:t>和FP-growth。这两种算法在理论和实践中均显示出其重要性和有效性。在实验过程中，我体会到了以下几点：</w:t>
      </w:r>
    </w:p>
    <w:p w14:paraId="433C78F6" w14:textId="77777777" w:rsidR="002F6E8E" w:rsidRPr="002F6E8E" w:rsidRDefault="002F6E8E" w:rsidP="00960EF4">
      <w:pPr>
        <w:numPr>
          <w:ilvl w:val="0"/>
          <w:numId w:val="9"/>
        </w:numPr>
        <w:tabs>
          <w:tab w:val="num" w:pos="720"/>
        </w:tabs>
        <w:ind w:left="442" w:hanging="442"/>
        <w:rPr>
          <w:rFonts w:ascii="宋体" w:eastAsia="宋体" w:hAnsi="宋体"/>
        </w:rPr>
      </w:pPr>
      <w:r w:rsidRPr="002F6E8E">
        <w:rPr>
          <w:rFonts w:ascii="宋体" w:eastAsia="宋体" w:hAnsi="宋体"/>
          <w:b/>
          <w:bCs/>
        </w:rPr>
        <w:t>理论与实践的结合</w:t>
      </w:r>
      <w:r w:rsidRPr="002F6E8E">
        <w:rPr>
          <w:rFonts w:ascii="宋体" w:eastAsia="宋体" w:hAnsi="宋体"/>
        </w:rPr>
        <w:t>：通过编写并执行Python代码实现这两种算法，我能够将理论知识应用于实际问题解决中，加深了对算法原理的理解。</w:t>
      </w:r>
    </w:p>
    <w:p w14:paraId="01F95235" w14:textId="77777777" w:rsidR="002F6E8E" w:rsidRPr="002F6E8E" w:rsidRDefault="002F6E8E" w:rsidP="00960EF4">
      <w:pPr>
        <w:numPr>
          <w:ilvl w:val="0"/>
          <w:numId w:val="9"/>
        </w:numPr>
        <w:tabs>
          <w:tab w:val="num" w:pos="720"/>
        </w:tabs>
        <w:ind w:left="442" w:hanging="442"/>
        <w:rPr>
          <w:rFonts w:ascii="宋体" w:eastAsia="宋体" w:hAnsi="宋体"/>
        </w:rPr>
      </w:pPr>
      <w:r w:rsidRPr="002F6E8E">
        <w:rPr>
          <w:rFonts w:ascii="宋体" w:eastAsia="宋体" w:hAnsi="宋体"/>
          <w:b/>
          <w:bCs/>
        </w:rPr>
        <w:t>算法效率的比较</w:t>
      </w:r>
      <w:r w:rsidRPr="002F6E8E">
        <w:rPr>
          <w:rFonts w:ascii="宋体" w:eastAsia="宋体" w:hAnsi="宋体"/>
        </w:rPr>
        <w:t>：</w:t>
      </w:r>
      <w:proofErr w:type="spellStart"/>
      <w:r w:rsidRPr="002F6E8E">
        <w:rPr>
          <w:rFonts w:ascii="宋体" w:eastAsia="宋体" w:hAnsi="宋体"/>
        </w:rPr>
        <w:t>Apriori</w:t>
      </w:r>
      <w:proofErr w:type="spellEnd"/>
      <w:r w:rsidRPr="002F6E8E">
        <w:rPr>
          <w:rFonts w:ascii="宋体" w:eastAsia="宋体" w:hAnsi="宋体"/>
        </w:rPr>
        <w:t>算法虽然实现简单，但在大数据集上可能效率较低，因为它需要多次扫描数据库生成频繁项集。相比之下，FP-growth算法通过构建FP树，减少了数据扫描次数，显示出更高的效率。</w:t>
      </w:r>
    </w:p>
    <w:p w14:paraId="54D370C0" w14:textId="77777777" w:rsidR="002F6E8E" w:rsidRPr="002F6E8E" w:rsidRDefault="002F6E8E" w:rsidP="00960EF4">
      <w:pPr>
        <w:numPr>
          <w:ilvl w:val="0"/>
          <w:numId w:val="9"/>
        </w:numPr>
        <w:tabs>
          <w:tab w:val="num" w:pos="720"/>
        </w:tabs>
        <w:ind w:left="442" w:hanging="442"/>
        <w:rPr>
          <w:rFonts w:ascii="宋体" w:eastAsia="宋体" w:hAnsi="宋体"/>
        </w:rPr>
      </w:pPr>
      <w:r w:rsidRPr="002F6E8E">
        <w:rPr>
          <w:rFonts w:ascii="宋体" w:eastAsia="宋体" w:hAnsi="宋体"/>
          <w:b/>
          <w:bCs/>
        </w:rPr>
        <w:t>数据预处理的重要性</w:t>
      </w:r>
      <w:r w:rsidRPr="002F6E8E">
        <w:rPr>
          <w:rFonts w:ascii="宋体" w:eastAsia="宋体" w:hAnsi="宋体"/>
        </w:rPr>
        <w:t>：实验中的数据预处理，如事务编码，对于算法的成功实施至关重要。正确的数据格式化是挖掘频繁项集的前提。</w:t>
      </w:r>
    </w:p>
    <w:p w14:paraId="4E996A1E" w14:textId="77777777" w:rsidR="002F6E8E" w:rsidRPr="002F6E8E" w:rsidRDefault="002F6E8E" w:rsidP="00960EF4">
      <w:pPr>
        <w:numPr>
          <w:ilvl w:val="0"/>
          <w:numId w:val="9"/>
        </w:numPr>
        <w:tabs>
          <w:tab w:val="num" w:pos="720"/>
        </w:tabs>
        <w:ind w:left="442" w:hanging="442"/>
        <w:rPr>
          <w:rFonts w:ascii="宋体" w:eastAsia="宋体" w:hAnsi="宋体"/>
        </w:rPr>
      </w:pPr>
      <w:r w:rsidRPr="002F6E8E">
        <w:rPr>
          <w:rFonts w:ascii="宋体" w:eastAsia="宋体" w:hAnsi="宋体"/>
          <w:b/>
          <w:bCs/>
        </w:rPr>
        <w:t>参数设置的影响</w:t>
      </w:r>
      <w:r w:rsidRPr="002F6E8E">
        <w:rPr>
          <w:rFonts w:ascii="宋体" w:eastAsia="宋体" w:hAnsi="宋体"/>
        </w:rPr>
        <w:t>：最小支持度和置信度阈值的设定直接影响到频繁项集和关联规则的生成。这要求我们根据具体情况灵活调整这些参数以获得最佳结果。</w:t>
      </w:r>
    </w:p>
    <w:p w14:paraId="6482A07B" w14:textId="77777777" w:rsidR="002F6E8E" w:rsidRPr="00465DEB" w:rsidRDefault="002F6E8E">
      <w:pPr>
        <w:rPr>
          <w:rFonts w:ascii="宋体" w:eastAsia="宋体" w:hAnsi="宋体"/>
        </w:rPr>
      </w:pPr>
    </w:p>
    <w:p w14:paraId="1A2C7D54" w14:textId="7E666729" w:rsidR="002F6E8E" w:rsidRPr="00465DEB" w:rsidRDefault="002F6E8E">
      <w:pPr>
        <w:rPr>
          <w:rFonts w:ascii="宋体" w:eastAsia="宋体" w:hAnsi="宋体" w:hint="eastAsia"/>
          <w:b/>
          <w:bCs/>
        </w:rPr>
      </w:pPr>
      <w:r w:rsidRPr="00465DEB">
        <w:rPr>
          <w:rFonts w:ascii="宋体" w:eastAsia="宋体" w:hAnsi="宋体" w:hint="eastAsia"/>
          <w:b/>
          <w:bCs/>
        </w:rPr>
        <w:t xml:space="preserve">8.2 </w:t>
      </w:r>
      <w:proofErr w:type="spellStart"/>
      <w:r w:rsidRPr="00465DEB">
        <w:rPr>
          <w:rFonts w:ascii="宋体" w:eastAsia="宋体" w:hAnsi="宋体" w:cs="Times New Roman" w:hint="eastAsia"/>
          <w:b/>
          <w:bCs/>
        </w:rPr>
        <w:t>Apriori</w:t>
      </w:r>
      <w:proofErr w:type="spellEnd"/>
      <w:r w:rsidRPr="00465DEB">
        <w:rPr>
          <w:rFonts w:ascii="宋体" w:eastAsia="宋体" w:hAnsi="宋体" w:cs="Times New Roman" w:hint="eastAsia"/>
          <w:b/>
          <w:bCs/>
        </w:rPr>
        <w:t>算法和FP-growth算法的</w:t>
      </w:r>
      <w:r w:rsidRPr="00465DEB">
        <w:rPr>
          <w:rFonts w:ascii="宋体" w:eastAsia="宋体" w:hAnsi="宋体" w:cs="Times New Roman"/>
          <w:b/>
          <w:bCs/>
        </w:rPr>
        <w:t>应用场景</w:t>
      </w:r>
    </w:p>
    <w:p w14:paraId="086375B3" w14:textId="77777777" w:rsidR="005E22BA" w:rsidRPr="005E22BA" w:rsidRDefault="005E22BA" w:rsidP="007C6155">
      <w:pPr>
        <w:numPr>
          <w:ilvl w:val="0"/>
          <w:numId w:val="10"/>
        </w:numPr>
        <w:tabs>
          <w:tab w:val="num" w:pos="720"/>
        </w:tabs>
        <w:ind w:left="442" w:hanging="442"/>
        <w:rPr>
          <w:rFonts w:ascii="宋体" w:eastAsia="宋体" w:hAnsi="宋体"/>
        </w:rPr>
      </w:pPr>
      <w:r w:rsidRPr="005E22BA">
        <w:rPr>
          <w:rFonts w:ascii="宋体" w:eastAsia="宋体" w:hAnsi="宋体"/>
          <w:b/>
          <w:bCs/>
        </w:rPr>
        <w:t>市场篮分析</w:t>
      </w:r>
      <w:r w:rsidRPr="005E22BA">
        <w:rPr>
          <w:rFonts w:ascii="宋体" w:eastAsia="宋体" w:hAnsi="宋体"/>
        </w:rPr>
        <w:t>：这是最直接的应用场景，通过分析顾客的购物篮，可以发现商品之间的关</w:t>
      </w:r>
      <w:r w:rsidRPr="005E22BA">
        <w:rPr>
          <w:rFonts w:ascii="宋体" w:eastAsia="宋体" w:hAnsi="宋体"/>
        </w:rPr>
        <w:lastRenderedPageBreak/>
        <w:t>联规则，帮助商家进行有效的货架管理和交叉销售策略。</w:t>
      </w:r>
    </w:p>
    <w:p w14:paraId="6AA718F6" w14:textId="77777777" w:rsidR="005E22BA" w:rsidRPr="005E22BA" w:rsidRDefault="005E22BA" w:rsidP="007C6155">
      <w:pPr>
        <w:numPr>
          <w:ilvl w:val="0"/>
          <w:numId w:val="10"/>
        </w:numPr>
        <w:tabs>
          <w:tab w:val="num" w:pos="720"/>
        </w:tabs>
        <w:ind w:left="442" w:hanging="442"/>
        <w:rPr>
          <w:rFonts w:ascii="宋体" w:eastAsia="宋体" w:hAnsi="宋体"/>
        </w:rPr>
      </w:pPr>
      <w:r w:rsidRPr="005E22BA">
        <w:rPr>
          <w:rFonts w:ascii="宋体" w:eastAsia="宋体" w:hAnsi="宋体"/>
          <w:b/>
          <w:bCs/>
        </w:rPr>
        <w:t>推荐系统</w:t>
      </w:r>
      <w:r w:rsidRPr="005E22BA">
        <w:rPr>
          <w:rFonts w:ascii="宋体" w:eastAsia="宋体" w:hAnsi="宋体"/>
        </w:rPr>
        <w:t>：在电影推荐、书籍推荐等领域，通过挖掘用户的历史行为数据来发现物品之间的频繁模式，进而推荐相关联的物品。</w:t>
      </w:r>
    </w:p>
    <w:p w14:paraId="27757367" w14:textId="77777777" w:rsidR="005E22BA" w:rsidRPr="005E22BA" w:rsidRDefault="005E22BA" w:rsidP="007C6155">
      <w:pPr>
        <w:numPr>
          <w:ilvl w:val="0"/>
          <w:numId w:val="10"/>
        </w:numPr>
        <w:tabs>
          <w:tab w:val="num" w:pos="720"/>
        </w:tabs>
        <w:ind w:left="442" w:hanging="442"/>
        <w:rPr>
          <w:rFonts w:ascii="宋体" w:eastAsia="宋体" w:hAnsi="宋体"/>
        </w:rPr>
      </w:pPr>
      <w:r w:rsidRPr="005E22BA">
        <w:rPr>
          <w:rFonts w:ascii="宋体" w:eastAsia="宋体" w:hAnsi="宋体"/>
          <w:b/>
          <w:bCs/>
        </w:rPr>
        <w:t>生物信息学</w:t>
      </w:r>
      <w:r w:rsidRPr="005E22BA">
        <w:rPr>
          <w:rFonts w:ascii="宋体" w:eastAsia="宋体" w:hAnsi="宋体"/>
        </w:rPr>
        <w:t>：在生物信息学中，可以应用这些算法来分析基因表达数据，找出经常一起表达的基因集合，这对疾病的研究和治疗具有重要意义。</w:t>
      </w:r>
    </w:p>
    <w:p w14:paraId="5FD90EAF" w14:textId="77777777" w:rsidR="005E22BA" w:rsidRPr="005E22BA" w:rsidRDefault="005E22BA" w:rsidP="007C6155">
      <w:pPr>
        <w:numPr>
          <w:ilvl w:val="0"/>
          <w:numId w:val="10"/>
        </w:numPr>
        <w:tabs>
          <w:tab w:val="num" w:pos="720"/>
        </w:tabs>
        <w:ind w:left="442" w:hanging="442"/>
        <w:rPr>
          <w:rFonts w:ascii="宋体" w:eastAsia="宋体" w:hAnsi="宋体"/>
        </w:rPr>
      </w:pPr>
      <w:r w:rsidRPr="005E22BA">
        <w:rPr>
          <w:rFonts w:ascii="宋体" w:eastAsia="宋体" w:hAnsi="宋体"/>
          <w:b/>
          <w:bCs/>
        </w:rPr>
        <w:t>网络安全</w:t>
      </w:r>
      <w:r w:rsidRPr="005E22BA">
        <w:rPr>
          <w:rFonts w:ascii="宋体" w:eastAsia="宋体" w:hAnsi="宋体"/>
        </w:rPr>
        <w:t>：在网络交易或使用中，可以通过分析用户行为模式，识别出异常或欺诈行为，提高安全防护能力。</w:t>
      </w:r>
    </w:p>
    <w:p w14:paraId="2515285E" w14:textId="77777777" w:rsidR="005E22BA" w:rsidRPr="005E22BA" w:rsidRDefault="005E22BA" w:rsidP="007C6155">
      <w:pPr>
        <w:numPr>
          <w:ilvl w:val="0"/>
          <w:numId w:val="10"/>
        </w:numPr>
        <w:tabs>
          <w:tab w:val="num" w:pos="720"/>
        </w:tabs>
        <w:ind w:left="442" w:hanging="442"/>
        <w:rPr>
          <w:rFonts w:ascii="宋体" w:eastAsia="宋体" w:hAnsi="宋体"/>
        </w:rPr>
      </w:pPr>
      <w:r w:rsidRPr="005E22BA">
        <w:rPr>
          <w:rFonts w:ascii="宋体" w:eastAsia="宋体" w:hAnsi="宋体"/>
          <w:b/>
          <w:bCs/>
        </w:rPr>
        <w:t>库存管理</w:t>
      </w:r>
      <w:r w:rsidRPr="005E22BA">
        <w:rPr>
          <w:rFonts w:ascii="宋体" w:eastAsia="宋体" w:hAnsi="宋体"/>
        </w:rPr>
        <w:t>：在库存管理中，通过分析销售数据，可以优化库存的配置和补货计划，减少库存成本，提高经营效率。</w:t>
      </w:r>
    </w:p>
    <w:p w14:paraId="18AF8BC5" w14:textId="77777777" w:rsidR="000764D2" w:rsidRPr="005E22BA" w:rsidRDefault="000764D2"/>
    <w:p w14:paraId="6E1D71DD" w14:textId="77777777" w:rsidR="000764D2" w:rsidRDefault="000764D2">
      <w:pPr>
        <w:rPr>
          <w:rFonts w:hint="eastAsia"/>
        </w:rPr>
      </w:pPr>
    </w:p>
    <w:sectPr w:rsidR="000764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70CE7"/>
    <w:multiLevelType w:val="multilevel"/>
    <w:tmpl w:val="56AC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B74A30"/>
    <w:multiLevelType w:val="multilevel"/>
    <w:tmpl w:val="20B74A3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284A6AC0"/>
    <w:multiLevelType w:val="multilevel"/>
    <w:tmpl w:val="348AE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053F3C"/>
    <w:multiLevelType w:val="multilevel"/>
    <w:tmpl w:val="5B1E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365A04"/>
    <w:multiLevelType w:val="multilevel"/>
    <w:tmpl w:val="33365A04"/>
    <w:lvl w:ilvl="0">
      <w:start w:val="1"/>
      <w:numFmt w:val="chineseCountingThousand"/>
      <w:suff w:val="space"/>
      <w:lvlText w:val="%1、"/>
      <w:lvlJc w:val="left"/>
      <w:pPr>
        <w:ind w:left="113" w:hanging="113"/>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4A24E4F"/>
    <w:multiLevelType w:val="multilevel"/>
    <w:tmpl w:val="E1B2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3D1D02"/>
    <w:multiLevelType w:val="multilevel"/>
    <w:tmpl w:val="2154EEA6"/>
    <w:lvl w:ilvl="0">
      <w:start w:val="1"/>
      <w:numFmt w:val="bullet"/>
      <w:lvlText w:val=""/>
      <w:lvlJc w:val="left"/>
      <w:pPr>
        <w:ind w:left="800" w:hanging="44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7B38BE"/>
    <w:multiLevelType w:val="multilevel"/>
    <w:tmpl w:val="3E665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5D12A3"/>
    <w:multiLevelType w:val="multilevel"/>
    <w:tmpl w:val="2154EEA6"/>
    <w:lvl w:ilvl="0">
      <w:start w:val="1"/>
      <w:numFmt w:val="bullet"/>
      <w:lvlText w:val=""/>
      <w:lvlJc w:val="left"/>
      <w:pPr>
        <w:ind w:left="800" w:hanging="44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C60D27"/>
    <w:multiLevelType w:val="multilevel"/>
    <w:tmpl w:val="A2C61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0549696">
    <w:abstractNumId w:val="4"/>
  </w:num>
  <w:num w:numId="2" w16cid:durableId="1696693436">
    <w:abstractNumId w:val="1"/>
  </w:num>
  <w:num w:numId="3" w16cid:durableId="451823351">
    <w:abstractNumId w:val="2"/>
  </w:num>
  <w:num w:numId="4" w16cid:durableId="833104988">
    <w:abstractNumId w:val="5"/>
  </w:num>
  <w:num w:numId="5" w16cid:durableId="1320227568">
    <w:abstractNumId w:val="9"/>
  </w:num>
  <w:num w:numId="6" w16cid:durableId="1812668647">
    <w:abstractNumId w:val="3"/>
  </w:num>
  <w:num w:numId="7" w16cid:durableId="1112091457">
    <w:abstractNumId w:val="7"/>
  </w:num>
  <w:num w:numId="8" w16cid:durableId="1918006344">
    <w:abstractNumId w:val="0"/>
  </w:num>
  <w:num w:numId="9" w16cid:durableId="583687513">
    <w:abstractNumId w:val="6"/>
  </w:num>
  <w:num w:numId="10" w16cid:durableId="9603786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00A8488A"/>
    <w:rsid w:val="00004B6A"/>
    <w:rsid w:val="0001766D"/>
    <w:rsid w:val="00031F57"/>
    <w:rsid w:val="000764D2"/>
    <w:rsid w:val="000838F0"/>
    <w:rsid w:val="000A231B"/>
    <w:rsid w:val="000D5F67"/>
    <w:rsid w:val="00245CEC"/>
    <w:rsid w:val="00266FCA"/>
    <w:rsid w:val="00286D3E"/>
    <w:rsid w:val="002A01F3"/>
    <w:rsid w:val="002C015D"/>
    <w:rsid w:val="002D0DAD"/>
    <w:rsid w:val="002D29AE"/>
    <w:rsid w:val="002D41D9"/>
    <w:rsid w:val="002F6E8E"/>
    <w:rsid w:val="003B6C58"/>
    <w:rsid w:val="003D4C18"/>
    <w:rsid w:val="00401373"/>
    <w:rsid w:val="00465DEB"/>
    <w:rsid w:val="00564DFC"/>
    <w:rsid w:val="005A6A68"/>
    <w:rsid w:val="005E22BA"/>
    <w:rsid w:val="0063391D"/>
    <w:rsid w:val="006656C0"/>
    <w:rsid w:val="0067573A"/>
    <w:rsid w:val="006876F1"/>
    <w:rsid w:val="006C63F5"/>
    <w:rsid w:val="00707CC9"/>
    <w:rsid w:val="007C6155"/>
    <w:rsid w:val="008F542F"/>
    <w:rsid w:val="009360E0"/>
    <w:rsid w:val="009369B3"/>
    <w:rsid w:val="00940775"/>
    <w:rsid w:val="00960EF4"/>
    <w:rsid w:val="009C1715"/>
    <w:rsid w:val="009F26B2"/>
    <w:rsid w:val="009F2B54"/>
    <w:rsid w:val="00A8488A"/>
    <w:rsid w:val="00AE1EA3"/>
    <w:rsid w:val="00C07284"/>
    <w:rsid w:val="00C476B4"/>
    <w:rsid w:val="00C72FB0"/>
    <w:rsid w:val="00CE2EDE"/>
    <w:rsid w:val="00CF33C3"/>
    <w:rsid w:val="00D0247B"/>
    <w:rsid w:val="00D0410E"/>
    <w:rsid w:val="00D14CEB"/>
    <w:rsid w:val="00D33446"/>
    <w:rsid w:val="00D437B3"/>
    <w:rsid w:val="00D63575"/>
    <w:rsid w:val="00D955DC"/>
    <w:rsid w:val="00DA0AB7"/>
    <w:rsid w:val="00DA6D06"/>
    <w:rsid w:val="00E85F9F"/>
    <w:rsid w:val="00E93527"/>
    <w:rsid w:val="00E968AE"/>
    <w:rsid w:val="00EF23E4"/>
    <w:rsid w:val="00EF40FE"/>
    <w:rsid w:val="00F3408B"/>
    <w:rsid w:val="00F55E58"/>
    <w:rsid w:val="00F74F79"/>
    <w:rsid w:val="00FD577E"/>
    <w:rsid w:val="00FD67F4"/>
    <w:rsid w:val="00FF45A6"/>
    <w:rsid w:val="11985A56"/>
    <w:rsid w:val="276B153B"/>
    <w:rsid w:val="27A648F4"/>
    <w:rsid w:val="4ACB1374"/>
    <w:rsid w:val="575E47A2"/>
    <w:rsid w:val="667547CC"/>
    <w:rsid w:val="718A7AD1"/>
    <w:rsid w:val="7EC148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ADC45"/>
  <w15:docId w15:val="{C7673DFC-86A8-7540-9C77-24FF8EAAE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jc w:val="left"/>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autoRedefine/>
    <w:uiPriority w:val="99"/>
    <w:qFormat/>
    <w:rPr>
      <w:sz w:val="18"/>
      <w:szCs w:val="18"/>
    </w:rPr>
  </w:style>
  <w:style w:type="character" w:customStyle="1" w:styleId="a4">
    <w:name w:val="页脚 字符"/>
    <w:basedOn w:val="a0"/>
    <w:link w:val="a3"/>
    <w:autoRedefine/>
    <w:uiPriority w:val="99"/>
    <w:qFormat/>
    <w:rPr>
      <w:sz w:val="18"/>
      <w:szCs w:val="18"/>
    </w:rPr>
  </w:style>
  <w:style w:type="paragraph" w:styleId="a7">
    <w:name w:val="List Paragraph"/>
    <w:basedOn w:val="a"/>
    <w:autoRedefine/>
    <w:uiPriority w:val="34"/>
    <w:qFormat/>
    <w:pPr>
      <w:ind w:firstLineChars="200" w:firstLine="420"/>
    </w:pPr>
  </w:style>
  <w:style w:type="paragraph" w:styleId="HTML">
    <w:name w:val="HTML Preformatted"/>
    <w:basedOn w:val="a"/>
    <w:link w:val="HTML0"/>
    <w:uiPriority w:val="99"/>
    <w:semiHidden/>
    <w:unhideWhenUsed/>
    <w:rsid w:val="002D0D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2D0DAD"/>
    <w:rPr>
      <w:rFonts w:ascii="宋体" w:eastAsia="宋体" w:hAnsi="宋体" w:cs="宋体"/>
      <w:sz w:val="24"/>
      <w:szCs w:val="24"/>
    </w:rPr>
  </w:style>
  <w:style w:type="paragraph" w:customStyle="1" w:styleId="alt">
    <w:name w:val="alt"/>
    <w:basedOn w:val="a"/>
    <w:rsid w:val="00C72FB0"/>
    <w:pPr>
      <w:widowControl/>
      <w:spacing w:before="100" w:beforeAutospacing="1" w:after="100" w:afterAutospacing="1"/>
      <w:jc w:val="left"/>
    </w:pPr>
    <w:rPr>
      <w:rFonts w:ascii="宋体" w:eastAsia="宋体" w:hAnsi="宋体" w:cs="宋体"/>
      <w:kern w:val="0"/>
      <w:sz w:val="24"/>
      <w:szCs w:val="24"/>
    </w:rPr>
  </w:style>
  <w:style w:type="character" w:customStyle="1" w:styleId="hljs-keyword">
    <w:name w:val="hljs-keyword"/>
    <w:basedOn w:val="a0"/>
    <w:rsid w:val="00C72FB0"/>
  </w:style>
  <w:style w:type="character" w:customStyle="1" w:styleId="hljs-comment">
    <w:name w:val="hljs-comment"/>
    <w:basedOn w:val="a0"/>
    <w:rsid w:val="00C72FB0"/>
  </w:style>
  <w:style w:type="character" w:customStyle="1" w:styleId="hljs-string">
    <w:name w:val="hljs-string"/>
    <w:basedOn w:val="a0"/>
    <w:rsid w:val="00C72FB0"/>
  </w:style>
  <w:style w:type="character" w:customStyle="1" w:styleId="hljs-number">
    <w:name w:val="hljs-number"/>
    <w:basedOn w:val="a0"/>
    <w:rsid w:val="00C72FB0"/>
  </w:style>
  <w:style w:type="character" w:customStyle="1" w:styleId="hljs-literal">
    <w:name w:val="hljs-literal"/>
    <w:basedOn w:val="a0"/>
    <w:rsid w:val="002D41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794615">
      <w:bodyDiv w:val="1"/>
      <w:marLeft w:val="0"/>
      <w:marRight w:val="0"/>
      <w:marTop w:val="0"/>
      <w:marBottom w:val="0"/>
      <w:divBdr>
        <w:top w:val="none" w:sz="0" w:space="0" w:color="auto"/>
        <w:left w:val="none" w:sz="0" w:space="0" w:color="auto"/>
        <w:bottom w:val="none" w:sz="0" w:space="0" w:color="auto"/>
        <w:right w:val="none" w:sz="0" w:space="0" w:color="auto"/>
      </w:divBdr>
      <w:divsChild>
        <w:div w:id="434785520">
          <w:marLeft w:val="0"/>
          <w:marRight w:val="0"/>
          <w:marTop w:val="0"/>
          <w:marBottom w:val="0"/>
          <w:divBdr>
            <w:top w:val="single" w:sz="2" w:space="0" w:color="E3E3E3"/>
            <w:left w:val="single" w:sz="2" w:space="0" w:color="E3E3E3"/>
            <w:bottom w:val="single" w:sz="2" w:space="0" w:color="E3E3E3"/>
            <w:right w:val="single" w:sz="2" w:space="0" w:color="E3E3E3"/>
          </w:divBdr>
          <w:divsChild>
            <w:div w:id="167793687">
              <w:marLeft w:val="0"/>
              <w:marRight w:val="0"/>
              <w:marTop w:val="0"/>
              <w:marBottom w:val="0"/>
              <w:divBdr>
                <w:top w:val="single" w:sz="2" w:space="0" w:color="E3E3E3"/>
                <w:left w:val="single" w:sz="2" w:space="0" w:color="E3E3E3"/>
                <w:bottom w:val="single" w:sz="2" w:space="0" w:color="E3E3E3"/>
                <w:right w:val="single" w:sz="2" w:space="0" w:color="E3E3E3"/>
              </w:divBdr>
              <w:divsChild>
                <w:div w:id="1300069572">
                  <w:marLeft w:val="0"/>
                  <w:marRight w:val="0"/>
                  <w:marTop w:val="0"/>
                  <w:marBottom w:val="0"/>
                  <w:divBdr>
                    <w:top w:val="single" w:sz="2" w:space="0" w:color="E3E3E3"/>
                    <w:left w:val="single" w:sz="2" w:space="0" w:color="E3E3E3"/>
                    <w:bottom w:val="single" w:sz="2" w:space="0" w:color="E3E3E3"/>
                    <w:right w:val="single" w:sz="2" w:space="0" w:color="E3E3E3"/>
                  </w:divBdr>
                  <w:divsChild>
                    <w:div w:id="1356425972">
                      <w:marLeft w:val="0"/>
                      <w:marRight w:val="0"/>
                      <w:marTop w:val="0"/>
                      <w:marBottom w:val="0"/>
                      <w:divBdr>
                        <w:top w:val="single" w:sz="2" w:space="0" w:color="E3E3E3"/>
                        <w:left w:val="single" w:sz="2" w:space="0" w:color="E3E3E3"/>
                        <w:bottom w:val="single" w:sz="2" w:space="0" w:color="E3E3E3"/>
                        <w:right w:val="single" w:sz="2" w:space="0" w:color="E3E3E3"/>
                      </w:divBdr>
                      <w:divsChild>
                        <w:div w:id="472672816">
                          <w:marLeft w:val="0"/>
                          <w:marRight w:val="0"/>
                          <w:marTop w:val="0"/>
                          <w:marBottom w:val="0"/>
                          <w:divBdr>
                            <w:top w:val="single" w:sz="2" w:space="0" w:color="E3E3E3"/>
                            <w:left w:val="single" w:sz="2" w:space="0" w:color="E3E3E3"/>
                            <w:bottom w:val="single" w:sz="2" w:space="0" w:color="E3E3E3"/>
                            <w:right w:val="single" w:sz="2" w:space="0" w:color="E3E3E3"/>
                          </w:divBdr>
                          <w:divsChild>
                            <w:div w:id="692076639">
                              <w:marLeft w:val="0"/>
                              <w:marRight w:val="0"/>
                              <w:marTop w:val="0"/>
                              <w:marBottom w:val="0"/>
                              <w:divBdr>
                                <w:top w:val="single" w:sz="2" w:space="0" w:color="E3E3E3"/>
                                <w:left w:val="single" w:sz="2" w:space="0" w:color="E3E3E3"/>
                                <w:bottom w:val="single" w:sz="2" w:space="0" w:color="E3E3E3"/>
                                <w:right w:val="single" w:sz="2" w:space="0" w:color="E3E3E3"/>
                              </w:divBdr>
                              <w:divsChild>
                                <w:div w:id="1308365973">
                                  <w:marLeft w:val="0"/>
                                  <w:marRight w:val="0"/>
                                  <w:marTop w:val="100"/>
                                  <w:marBottom w:val="100"/>
                                  <w:divBdr>
                                    <w:top w:val="single" w:sz="2" w:space="0" w:color="E3E3E3"/>
                                    <w:left w:val="single" w:sz="2" w:space="0" w:color="E3E3E3"/>
                                    <w:bottom w:val="single" w:sz="2" w:space="0" w:color="E3E3E3"/>
                                    <w:right w:val="single" w:sz="2" w:space="0" w:color="E3E3E3"/>
                                  </w:divBdr>
                                  <w:divsChild>
                                    <w:div w:id="693460637">
                                      <w:marLeft w:val="0"/>
                                      <w:marRight w:val="0"/>
                                      <w:marTop w:val="0"/>
                                      <w:marBottom w:val="0"/>
                                      <w:divBdr>
                                        <w:top w:val="single" w:sz="2" w:space="0" w:color="E3E3E3"/>
                                        <w:left w:val="single" w:sz="2" w:space="0" w:color="E3E3E3"/>
                                        <w:bottom w:val="single" w:sz="2" w:space="0" w:color="E3E3E3"/>
                                        <w:right w:val="single" w:sz="2" w:space="0" w:color="E3E3E3"/>
                                      </w:divBdr>
                                      <w:divsChild>
                                        <w:div w:id="969021519">
                                          <w:marLeft w:val="0"/>
                                          <w:marRight w:val="0"/>
                                          <w:marTop w:val="0"/>
                                          <w:marBottom w:val="0"/>
                                          <w:divBdr>
                                            <w:top w:val="single" w:sz="2" w:space="0" w:color="E3E3E3"/>
                                            <w:left w:val="single" w:sz="2" w:space="0" w:color="E3E3E3"/>
                                            <w:bottom w:val="single" w:sz="2" w:space="0" w:color="E3E3E3"/>
                                            <w:right w:val="single" w:sz="2" w:space="0" w:color="E3E3E3"/>
                                          </w:divBdr>
                                          <w:divsChild>
                                            <w:div w:id="844520422">
                                              <w:marLeft w:val="0"/>
                                              <w:marRight w:val="0"/>
                                              <w:marTop w:val="0"/>
                                              <w:marBottom w:val="0"/>
                                              <w:divBdr>
                                                <w:top w:val="single" w:sz="2" w:space="0" w:color="E3E3E3"/>
                                                <w:left w:val="single" w:sz="2" w:space="0" w:color="E3E3E3"/>
                                                <w:bottom w:val="single" w:sz="2" w:space="0" w:color="E3E3E3"/>
                                                <w:right w:val="single" w:sz="2" w:space="0" w:color="E3E3E3"/>
                                              </w:divBdr>
                                              <w:divsChild>
                                                <w:div w:id="1950119388">
                                                  <w:marLeft w:val="0"/>
                                                  <w:marRight w:val="0"/>
                                                  <w:marTop w:val="0"/>
                                                  <w:marBottom w:val="0"/>
                                                  <w:divBdr>
                                                    <w:top w:val="single" w:sz="2" w:space="0" w:color="E3E3E3"/>
                                                    <w:left w:val="single" w:sz="2" w:space="0" w:color="E3E3E3"/>
                                                    <w:bottom w:val="single" w:sz="2" w:space="0" w:color="E3E3E3"/>
                                                    <w:right w:val="single" w:sz="2" w:space="0" w:color="E3E3E3"/>
                                                  </w:divBdr>
                                                  <w:divsChild>
                                                    <w:div w:id="1744253311">
                                                      <w:marLeft w:val="0"/>
                                                      <w:marRight w:val="0"/>
                                                      <w:marTop w:val="0"/>
                                                      <w:marBottom w:val="0"/>
                                                      <w:divBdr>
                                                        <w:top w:val="single" w:sz="2" w:space="0" w:color="E3E3E3"/>
                                                        <w:left w:val="single" w:sz="2" w:space="0" w:color="E3E3E3"/>
                                                        <w:bottom w:val="single" w:sz="2" w:space="0" w:color="E3E3E3"/>
                                                        <w:right w:val="single" w:sz="2" w:space="0" w:color="E3E3E3"/>
                                                      </w:divBdr>
                                                      <w:divsChild>
                                                        <w:div w:id="9006748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25353683">
          <w:marLeft w:val="0"/>
          <w:marRight w:val="0"/>
          <w:marTop w:val="0"/>
          <w:marBottom w:val="0"/>
          <w:divBdr>
            <w:top w:val="none" w:sz="0" w:space="0" w:color="auto"/>
            <w:left w:val="none" w:sz="0" w:space="0" w:color="auto"/>
            <w:bottom w:val="none" w:sz="0" w:space="0" w:color="auto"/>
            <w:right w:val="none" w:sz="0" w:space="0" w:color="auto"/>
          </w:divBdr>
          <w:divsChild>
            <w:div w:id="762728399">
              <w:marLeft w:val="0"/>
              <w:marRight w:val="0"/>
              <w:marTop w:val="0"/>
              <w:marBottom w:val="0"/>
              <w:divBdr>
                <w:top w:val="single" w:sz="2" w:space="0" w:color="E3E3E3"/>
                <w:left w:val="single" w:sz="2" w:space="0" w:color="E3E3E3"/>
                <w:bottom w:val="single" w:sz="2" w:space="0" w:color="E3E3E3"/>
                <w:right w:val="single" w:sz="2" w:space="0" w:color="E3E3E3"/>
              </w:divBdr>
              <w:divsChild>
                <w:div w:id="1088231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20191441">
      <w:bodyDiv w:val="1"/>
      <w:marLeft w:val="0"/>
      <w:marRight w:val="0"/>
      <w:marTop w:val="0"/>
      <w:marBottom w:val="0"/>
      <w:divBdr>
        <w:top w:val="none" w:sz="0" w:space="0" w:color="auto"/>
        <w:left w:val="none" w:sz="0" w:space="0" w:color="auto"/>
        <w:bottom w:val="none" w:sz="0" w:space="0" w:color="auto"/>
        <w:right w:val="none" w:sz="0" w:space="0" w:color="auto"/>
      </w:divBdr>
    </w:div>
    <w:div w:id="927349800">
      <w:bodyDiv w:val="1"/>
      <w:marLeft w:val="0"/>
      <w:marRight w:val="0"/>
      <w:marTop w:val="0"/>
      <w:marBottom w:val="0"/>
      <w:divBdr>
        <w:top w:val="none" w:sz="0" w:space="0" w:color="auto"/>
        <w:left w:val="none" w:sz="0" w:space="0" w:color="auto"/>
        <w:bottom w:val="none" w:sz="0" w:space="0" w:color="auto"/>
        <w:right w:val="none" w:sz="0" w:space="0" w:color="auto"/>
      </w:divBdr>
      <w:divsChild>
        <w:div w:id="1451823740">
          <w:marLeft w:val="0"/>
          <w:marRight w:val="0"/>
          <w:marTop w:val="0"/>
          <w:marBottom w:val="0"/>
          <w:divBdr>
            <w:top w:val="none" w:sz="0" w:space="0" w:color="auto"/>
            <w:left w:val="none" w:sz="0" w:space="0" w:color="auto"/>
            <w:bottom w:val="none" w:sz="0" w:space="0" w:color="auto"/>
            <w:right w:val="none" w:sz="0" w:space="0" w:color="auto"/>
          </w:divBdr>
        </w:div>
      </w:divsChild>
    </w:div>
    <w:div w:id="983464948">
      <w:bodyDiv w:val="1"/>
      <w:marLeft w:val="0"/>
      <w:marRight w:val="0"/>
      <w:marTop w:val="0"/>
      <w:marBottom w:val="0"/>
      <w:divBdr>
        <w:top w:val="none" w:sz="0" w:space="0" w:color="auto"/>
        <w:left w:val="none" w:sz="0" w:space="0" w:color="auto"/>
        <w:bottom w:val="none" w:sz="0" w:space="0" w:color="auto"/>
        <w:right w:val="none" w:sz="0" w:space="0" w:color="auto"/>
      </w:divBdr>
    </w:div>
    <w:div w:id="1024017483">
      <w:bodyDiv w:val="1"/>
      <w:marLeft w:val="0"/>
      <w:marRight w:val="0"/>
      <w:marTop w:val="0"/>
      <w:marBottom w:val="0"/>
      <w:divBdr>
        <w:top w:val="none" w:sz="0" w:space="0" w:color="auto"/>
        <w:left w:val="none" w:sz="0" w:space="0" w:color="auto"/>
        <w:bottom w:val="none" w:sz="0" w:space="0" w:color="auto"/>
        <w:right w:val="none" w:sz="0" w:space="0" w:color="auto"/>
      </w:divBdr>
    </w:div>
    <w:div w:id="1047222689">
      <w:bodyDiv w:val="1"/>
      <w:marLeft w:val="0"/>
      <w:marRight w:val="0"/>
      <w:marTop w:val="0"/>
      <w:marBottom w:val="0"/>
      <w:divBdr>
        <w:top w:val="none" w:sz="0" w:space="0" w:color="auto"/>
        <w:left w:val="none" w:sz="0" w:space="0" w:color="auto"/>
        <w:bottom w:val="none" w:sz="0" w:space="0" w:color="auto"/>
        <w:right w:val="none" w:sz="0" w:space="0" w:color="auto"/>
      </w:divBdr>
      <w:divsChild>
        <w:div w:id="1767309921">
          <w:marLeft w:val="0"/>
          <w:marRight w:val="0"/>
          <w:marTop w:val="0"/>
          <w:marBottom w:val="0"/>
          <w:divBdr>
            <w:top w:val="none" w:sz="0" w:space="0" w:color="auto"/>
            <w:left w:val="none" w:sz="0" w:space="0" w:color="auto"/>
            <w:bottom w:val="none" w:sz="0" w:space="0" w:color="auto"/>
            <w:right w:val="none" w:sz="0" w:space="0" w:color="auto"/>
          </w:divBdr>
        </w:div>
      </w:divsChild>
    </w:div>
    <w:div w:id="1375229803">
      <w:bodyDiv w:val="1"/>
      <w:marLeft w:val="0"/>
      <w:marRight w:val="0"/>
      <w:marTop w:val="0"/>
      <w:marBottom w:val="0"/>
      <w:divBdr>
        <w:top w:val="none" w:sz="0" w:space="0" w:color="auto"/>
        <w:left w:val="none" w:sz="0" w:space="0" w:color="auto"/>
        <w:bottom w:val="none" w:sz="0" w:space="0" w:color="auto"/>
        <w:right w:val="none" w:sz="0" w:space="0" w:color="auto"/>
      </w:divBdr>
    </w:div>
    <w:div w:id="1476141315">
      <w:bodyDiv w:val="1"/>
      <w:marLeft w:val="0"/>
      <w:marRight w:val="0"/>
      <w:marTop w:val="0"/>
      <w:marBottom w:val="0"/>
      <w:divBdr>
        <w:top w:val="none" w:sz="0" w:space="0" w:color="auto"/>
        <w:left w:val="none" w:sz="0" w:space="0" w:color="auto"/>
        <w:bottom w:val="none" w:sz="0" w:space="0" w:color="auto"/>
        <w:right w:val="none" w:sz="0" w:space="0" w:color="auto"/>
      </w:divBdr>
      <w:divsChild>
        <w:div w:id="109204772">
          <w:marLeft w:val="0"/>
          <w:marRight w:val="0"/>
          <w:marTop w:val="0"/>
          <w:marBottom w:val="0"/>
          <w:divBdr>
            <w:top w:val="none" w:sz="0" w:space="0" w:color="auto"/>
            <w:left w:val="none" w:sz="0" w:space="0" w:color="auto"/>
            <w:bottom w:val="none" w:sz="0" w:space="0" w:color="auto"/>
            <w:right w:val="none" w:sz="0" w:space="0" w:color="auto"/>
          </w:divBdr>
        </w:div>
      </w:divsChild>
    </w:div>
    <w:div w:id="1697541870">
      <w:bodyDiv w:val="1"/>
      <w:marLeft w:val="0"/>
      <w:marRight w:val="0"/>
      <w:marTop w:val="0"/>
      <w:marBottom w:val="0"/>
      <w:divBdr>
        <w:top w:val="none" w:sz="0" w:space="0" w:color="auto"/>
        <w:left w:val="none" w:sz="0" w:space="0" w:color="auto"/>
        <w:bottom w:val="none" w:sz="0" w:space="0" w:color="auto"/>
        <w:right w:val="none" w:sz="0" w:space="0" w:color="auto"/>
      </w:divBdr>
      <w:divsChild>
        <w:div w:id="263541134">
          <w:marLeft w:val="0"/>
          <w:marRight w:val="0"/>
          <w:marTop w:val="0"/>
          <w:marBottom w:val="0"/>
          <w:divBdr>
            <w:top w:val="single" w:sz="2" w:space="0" w:color="E3E3E3"/>
            <w:left w:val="single" w:sz="2" w:space="0" w:color="E3E3E3"/>
            <w:bottom w:val="single" w:sz="2" w:space="0" w:color="E3E3E3"/>
            <w:right w:val="single" w:sz="2" w:space="0" w:color="E3E3E3"/>
          </w:divBdr>
          <w:divsChild>
            <w:div w:id="804351724">
              <w:marLeft w:val="0"/>
              <w:marRight w:val="0"/>
              <w:marTop w:val="0"/>
              <w:marBottom w:val="0"/>
              <w:divBdr>
                <w:top w:val="single" w:sz="2" w:space="0" w:color="E3E3E3"/>
                <w:left w:val="single" w:sz="2" w:space="0" w:color="E3E3E3"/>
                <w:bottom w:val="single" w:sz="2" w:space="0" w:color="E3E3E3"/>
                <w:right w:val="single" w:sz="2" w:space="0" w:color="E3E3E3"/>
              </w:divBdr>
              <w:divsChild>
                <w:div w:id="1556039509">
                  <w:marLeft w:val="0"/>
                  <w:marRight w:val="0"/>
                  <w:marTop w:val="0"/>
                  <w:marBottom w:val="0"/>
                  <w:divBdr>
                    <w:top w:val="single" w:sz="2" w:space="0" w:color="E3E3E3"/>
                    <w:left w:val="single" w:sz="2" w:space="0" w:color="E3E3E3"/>
                    <w:bottom w:val="single" w:sz="2" w:space="0" w:color="E3E3E3"/>
                    <w:right w:val="single" w:sz="2" w:space="0" w:color="E3E3E3"/>
                  </w:divBdr>
                  <w:divsChild>
                    <w:div w:id="1412577510">
                      <w:marLeft w:val="0"/>
                      <w:marRight w:val="0"/>
                      <w:marTop w:val="0"/>
                      <w:marBottom w:val="0"/>
                      <w:divBdr>
                        <w:top w:val="single" w:sz="2" w:space="0" w:color="E3E3E3"/>
                        <w:left w:val="single" w:sz="2" w:space="0" w:color="E3E3E3"/>
                        <w:bottom w:val="single" w:sz="2" w:space="0" w:color="E3E3E3"/>
                        <w:right w:val="single" w:sz="2" w:space="0" w:color="E3E3E3"/>
                      </w:divBdr>
                      <w:divsChild>
                        <w:div w:id="1198856109">
                          <w:marLeft w:val="0"/>
                          <w:marRight w:val="0"/>
                          <w:marTop w:val="0"/>
                          <w:marBottom w:val="0"/>
                          <w:divBdr>
                            <w:top w:val="single" w:sz="2" w:space="0" w:color="E3E3E3"/>
                            <w:left w:val="single" w:sz="2" w:space="0" w:color="E3E3E3"/>
                            <w:bottom w:val="single" w:sz="2" w:space="0" w:color="E3E3E3"/>
                            <w:right w:val="single" w:sz="2" w:space="0" w:color="E3E3E3"/>
                          </w:divBdr>
                          <w:divsChild>
                            <w:div w:id="210463053">
                              <w:marLeft w:val="0"/>
                              <w:marRight w:val="0"/>
                              <w:marTop w:val="0"/>
                              <w:marBottom w:val="0"/>
                              <w:divBdr>
                                <w:top w:val="single" w:sz="2" w:space="0" w:color="E3E3E3"/>
                                <w:left w:val="single" w:sz="2" w:space="0" w:color="E3E3E3"/>
                                <w:bottom w:val="single" w:sz="2" w:space="0" w:color="E3E3E3"/>
                                <w:right w:val="single" w:sz="2" w:space="0" w:color="E3E3E3"/>
                              </w:divBdr>
                              <w:divsChild>
                                <w:div w:id="92241919">
                                  <w:marLeft w:val="0"/>
                                  <w:marRight w:val="0"/>
                                  <w:marTop w:val="100"/>
                                  <w:marBottom w:val="100"/>
                                  <w:divBdr>
                                    <w:top w:val="single" w:sz="2" w:space="0" w:color="E3E3E3"/>
                                    <w:left w:val="single" w:sz="2" w:space="0" w:color="E3E3E3"/>
                                    <w:bottom w:val="single" w:sz="2" w:space="0" w:color="E3E3E3"/>
                                    <w:right w:val="single" w:sz="2" w:space="0" w:color="E3E3E3"/>
                                  </w:divBdr>
                                  <w:divsChild>
                                    <w:div w:id="823394431">
                                      <w:marLeft w:val="0"/>
                                      <w:marRight w:val="0"/>
                                      <w:marTop w:val="0"/>
                                      <w:marBottom w:val="0"/>
                                      <w:divBdr>
                                        <w:top w:val="single" w:sz="2" w:space="0" w:color="E3E3E3"/>
                                        <w:left w:val="single" w:sz="2" w:space="0" w:color="E3E3E3"/>
                                        <w:bottom w:val="single" w:sz="2" w:space="0" w:color="E3E3E3"/>
                                        <w:right w:val="single" w:sz="2" w:space="0" w:color="E3E3E3"/>
                                      </w:divBdr>
                                      <w:divsChild>
                                        <w:div w:id="281226711">
                                          <w:marLeft w:val="0"/>
                                          <w:marRight w:val="0"/>
                                          <w:marTop w:val="0"/>
                                          <w:marBottom w:val="0"/>
                                          <w:divBdr>
                                            <w:top w:val="single" w:sz="2" w:space="0" w:color="E3E3E3"/>
                                            <w:left w:val="single" w:sz="2" w:space="0" w:color="E3E3E3"/>
                                            <w:bottom w:val="single" w:sz="2" w:space="0" w:color="E3E3E3"/>
                                            <w:right w:val="single" w:sz="2" w:space="0" w:color="E3E3E3"/>
                                          </w:divBdr>
                                          <w:divsChild>
                                            <w:div w:id="1420370703">
                                              <w:marLeft w:val="0"/>
                                              <w:marRight w:val="0"/>
                                              <w:marTop w:val="0"/>
                                              <w:marBottom w:val="0"/>
                                              <w:divBdr>
                                                <w:top w:val="single" w:sz="2" w:space="0" w:color="E3E3E3"/>
                                                <w:left w:val="single" w:sz="2" w:space="0" w:color="E3E3E3"/>
                                                <w:bottom w:val="single" w:sz="2" w:space="0" w:color="E3E3E3"/>
                                                <w:right w:val="single" w:sz="2" w:space="0" w:color="E3E3E3"/>
                                              </w:divBdr>
                                              <w:divsChild>
                                                <w:div w:id="233397840">
                                                  <w:marLeft w:val="0"/>
                                                  <w:marRight w:val="0"/>
                                                  <w:marTop w:val="0"/>
                                                  <w:marBottom w:val="0"/>
                                                  <w:divBdr>
                                                    <w:top w:val="single" w:sz="2" w:space="0" w:color="E3E3E3"/>
                                                    <w:left w:val="single" w:sz="2" w:space="0" w:color="E3E3E3"/>
                                                    <w:bottom w:val="single" w:sz="2" w:space="0" w:color="E3E3E3"/>
                                                    <w:right w:val="single" w:sz="2" w:space="0" w:color="E3E3E3"/>
                                                  </w:divBdr>
                                                  <w:divsChild>
                                                    <w:div w:id="1788617681">
                                                      <w:marLeft w:val="0"/>
                                                      <w:marRight w:val="0"/>
                                                      <w:marTop w:val="0"/>
                                                      <w:marBottom w:val="0"/>
                                                      <w:divBdr>
                                                        <w:top w:val="single" w:sz="2" w:space="0" w:color="E3E3E3"/>
                                                        <w:left w:val="single" w:sz="2" w:space="0" w:color="E3E3E3"/>
                                                        <w:bottom w:val="single" w:sz="2" w:space="0" w:color="E3E3E3"/>
                                                        <w:right w:val="single" w:sz="2" w:space="0" w:color="E3E3E3"/>
                                                      </w:divBdr>
                                                      <w:divsChild>
                                                        <w:div w:id="1560626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00988497">
          <w:marLeft w:val="0"/>
          <w:marRight w:val="0"/>
          <w:marTop w:val="0"/>
          <w:marBottom w:val="0"/>
          <w:divBdr>
            <w:top w:val="none" w:sz="0" w:space="0" w:color="auto"/>
            <w:left w:val="none" w:sz="0" w:space="0" w:color="auto"/>
            <w:bottom w:val="none" w:sz="0" w:space="0" w:color="auto"/>
            <w:right w:val="none" w:sz="0" w:space="0" w:color="auto"/>
          </w:divBdr>
          <w:divsChild>
            <w:div w:id="1503006645">
              <w:marLeft w:val="0"/>
              <w:marRight w:val="0"/>
              <w:marTop w:val="0"/>
              <w:marBottom w:val="0"/>
              <w:divBdr>
                <w:top w:val="single" w:sz="2" w:space="0" w:color="E3E3E3"/>
                <w:left w:val="single" w:sz="2" w:space="0" w:color="E3E3E3"/>
                <w:bottom w:val="single" w:sz="2" w:space="0" w:color="E3E3E3"/>
                <w:right w:val="single" w:sz="2" w:space="0" w:color="E3E3E3"/>
              </w:divBdr>
              <w:divsChild>
                <w:div w:id="1458910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94052963">
      <w:bodyDiv w:val="1"/>
      <w:marLeft w:val="0"/>
      <w:marRight w:val="0"/>
      <w:marTop w:val="0"/>
      <w:marBottom w:val="0"/>
      <w:divBdr>
        <w:top w:val="none" w:sz="0" w:space="0" w:color="auto"/>
        <w:left w:val="none" w:sz="0" w:space="0" w:color="auto"/>
        <w:bottom w:val="none" w:sz="0" w:space="0" w:color="auto"/>
        <w:right w:val="none" w:sz="0" w:space="0" w:color="auto"/>
      </w:divBdr>
    </w:div>
    <w:div w:id="1882742918">
      <w:bodyDiv w:val="1"/>
      <w:marLeft w:val="0"/>
      <w:marRight w:val="0"/>
      <w:marTop w:val="0"/>
      <w:marBottom w:val="0"/>
      <w:divBdr>
        <w:top w:val="none" w:sz="0" w:space="0" w:color="auto"/>
        <w:left w:val="none" w:sz="0" w:space="0" w:color="auto"/>
        <w:bottom w:val="none" w:sz="0" w:space="0" w:color="auto"/>
        <w:right w:val="none" w:sz="0" w:space="0" w:color="auto"/>
      </w:divBdr>
    </w:div>
    <w:div w:id="1916665905">
      <w:bodyDiv w:val="1"/>
      <w:marLeft w:val="0"/>
      <w:marRight w:val="0"/>
      <w:marTop w:val="0"/>
      <w:marBottom w:val="0"/>
      <w:divBdr>
        <w:top w:val="none" w:sz="0" w:space="0" w:color="auto"/>
        <w:left w:val="none" w:sz="0" w:space="0" w:color="auto"/>
        <w:bottom w:val="none" w:sz="0" w:space="0" w:color="auto"/>
        <w:right w:val="none" w:sz="0" w:space="0" w:color="auto"/>
      </w:divBdr>
    </w:div>
    <w:div w:id="1988581618">
      <w:bodyDiv w:val="1"/>
      <w:marLeft w:val="0"/>
      <w:marRight w:val="0"/>
      <w:marTop w:val="0"/>
      <w:marBottom w:val="0"/>
      <w:divBdr>
        <w:top w:val="none" w:sz="0" w:space="0" w:color="auto"/>
        <w:left w:val="none" w:sz="0" w:space="0" w:color="auto"/>
        <w:bottom w:val="none" w:sz="0" w:space="0" w:color="auto"/>
        <w:right w:val="none" w:sz="0" w:space="0" w:color="auto"/>
      </w:divBdr>
    </w:div>
    <w:div w:id="2027638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759</Words>
  <Characters>4327</Characters>
  <Application>Microsoft Office Word</Application>
  <DocSecurity>0</DocSecurity>
  <Lines>36</Lines>
  <Paragraphs>10</Paragraphs>
  <ScaleCrop>false</ScaleCrop>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wlzx001</dc:creator>
  <cp:lastModifiedBy>瑶 卢</cp:lastModifiedBy>
  <cp:revision>59</cp:revision>
  <dcterms:created xsi:type="dcterms:W3CDTF">2021-10-27T14:28:00Z</dcterms:created>
  <dcterms:modified xsi:type="dcterms:W3CDTF">2024-04-12T05:01:00Z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7060918F7B0B4C1A960792E2520EC020_12</vt:lpwstr>
  </property>
</Properties>
</file>