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073B3" w14:textId="77777777" w:rsidR="00F65683" w:rsidRDefault="00000000" w:rsidP="00F65683">
      <w:pPr>
        <w:tabs>
          <w:tab w:val="center" w:pos="10386"/>
        </w:tabs>
        <w:spacing w:after="24"/>
        <w:jc w:val="center"/>
        <w:rPr>
          <w:rFonts w:ascii="微软雅黑" w:eastAsia="微软雅黑" w:hAnsi="微软雅黑" w:cs="微软雅黑"/>
          <w:b/>
          <w:color w:val="333333"/>
          <w:sz w:val="37"/>
          <w:u w:val="single" w:color="EDEDED"/>
        </w:rPr>
      </w:pPr>
      <w:r>
        <w:rPr>
          <w:rFonts w:ascii="微软雅黑" w:eastAsia="微软雅黑" w:hAnsi="微软雅黑" w:cs="微软雅黑"/>
          <w:b/>
          <w:color w:val="333333"/>
          <w:sz w:val="37"/>
          <w:u w:val="single" w:color="EDEDED"/>
        </w:rPr>
        <w:t>作业三：分治法</w:t>
      </w:r>
    </w:p>
    <w:p w14:paraId="4290FA53" w14:textId="10537F2F" w:rsidR="00466591" w:rsidRDefault="00000000" w:rsidP="00F65683">
      <w:pPr>
        <w:tabs>
          <w:tab w:val="center" w:pos="10386"/>
        </w:tabs>
        <w:spacing w:after="24"/>
      </w:pPr>
      <w:r>
        <w:rPr>
          <w:rFonts w:ascii="微软雅黑" w:eastAsia="微软雅黑" w:hAnsi="微软雅黑" w:cs="微软雅黑"/>
        </w:rPr>
        <w:tab/>
      </w:r>
      <w:r>
        <w:rPr>
          <w:color w:val="4183C4"/>
        </w:rPr>
        <w:t xml:space="preserve"> </w:t>
      </w:r>
    </w:p>
    <w:p w14:paraId="4EE014B9" w14:textId="1C87A8B2" w:rsidR="00466591" w:rsidRDefault="00000000">
      <w:pPr>
        <w:spacing w:after="206"/>
        <w:ind w:left="-5" w:hanging="10"/>
      </w:pPr>
      <w:r>
        <w:rPr>
          <w:rFonts w:ascii="Open Sans" w:eastAsia="Open Sans" w:hAnsi="Open Sans" w:cs="Open Sans"/>
          <w:color w:val="333333"/>
          <w:sz w:val="21"/>
        </w:rPr>
        <w:t xml:space="preserve">4. </w:t>
      </w:r>
      <w:r>
        <w:rPr>
          <w:rFonts w:ascii="微软雅黑" w:eastAsia="微软雅黑" w:hAnsi="微软雅黑" w:cs="微软雅黑"/>
          <w:color w:val="333333"/>
          <w:sz w:val="21"/>
        </w:rPr>
        <w:t>快速排序算法是根据分治策略来设计的，简述其基本思想。</w:t>
      </w:r>
    </w:p>
    <w:p w14:paraId="7108F7E0" w14:textId="77777777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0A4F2EA8" w14:textId="4C112D9E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4A0FE961" w14:textId="5F79060D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40EA1C6E" w14:textId="70517D87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01498E85" w14:textId="7DED3C22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1128F0EC" w14:textId="6AAF4375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5A2ED331" w14:textId="77777777" w:rsidR="00F65683" w:rsidRDefault="00F65683">
      <w:pPr>
        <w:spacing w:after="206"/>
        <w:ind w:left="-5" w:hanging="10"/>
        <w:rPr>
          <w:rFonts w:ascii="Open Sans" w:eastAsia="Open Sans" w:hAnsi="Open Sans" w:cs="Open Sans" w:hint="eastAsia"/>
          <w:color w:val="333333"/>
          <w:sz w:val="21"/>
        </w:rPr>
      </w:pPr>
    </w:p>
    <w:p w14:paraId="76A874BF" w14:textId="07366018" w:rsidR="00F65683" w:rsidRDefault="00F65683">
      <w:pPr>
        <w:spacing w:after="206"/>
        <w:ind w:left="-5" w:hanging="10"/>
        <w:rPr>
          <w:rFonts w:ascii="Open Sans" w:eastAsia="Open Sans" w:hAnsi="Open Sans" w:cs="Open Sans" w:hint="eastAsia"/>
          <w:color w:val="333333"/>
          <w:sz w:val="21"/>
        </w:rPr>
      </w:pPr>
      <w:r>
        <w:rPr>
          <w:rFonts w:ascii="Open Sans" w:eastAsia="Open Sans" w:hAnsi="Open Sans" w:cs="Open Sans"/>
          <w:color w:val="333333"/>
          <w:sz w:val="21"/>
        </w:rPr>
        <w:t>8.</w:t>
      </w:r>
      <w:r w:rsidRPr="00F65683">
        <w:rPr>
          <w:rFonts w:ascii="微软雅黑" w:eastAsia="微软雅黑" w:hAnsi="微软雅黑" w:cs="微软雅黑" w:hint="eastAsia"/>
          <w:color w:val="333333"/>
          <w:sz w:val="21"/>
        </w:rPr>
        <w:t>设有两个复数</w:t>
      </w:r>
      <w:r w:rsidRPr="00F65683">
        <w:rPr>
          <w:rFonts w:ascii="Open Sans" w:eastAsia="Open Sans" w:hAnsi="Open Sans" w:cs="Open Sans"/>
          <w:color w:val="333333"/>
          <w:sz w:val="21"/>
        </w:rPr>
        <w:t>x=a</w:t>
      </w:r>
      <w:r w:rsidRPr="00F65683">
        <w:rPr>
          <w:rFonts w:ascii="微软雅黑" w:eastAsia="微软雅黑" w:hAnsi="微软雅黑" w:cs="微软雅黑" w:hint="eastAsia"/>
          <w:color w:val="333333"/>
          <w:sz w:val="21"/>
        </w:rPr>
        <w:t>十</w:t>
      </w:r>
      <w:r w:rsidRPr="00F65683">
        <w:rPr>
          <w:rFonts w:ascii="Open Sans" w:eastAsia="Open Sans" w:hAnsi="Open Sans" w:cs="Open Sans"/>
          <w:color w:val="333333"/>
          <w:sz w:val="21"/>
        </w:rPr>
        <w:t>bi</w:t>
      </w:r>
      <w:r w:rsidRPr="00F65683">
        <w:rPr>
          <w:rFonts w:ascii="微软雅黑" w:eastAsia="微软雅黑" w:hAnsi="微软雅黑" w:cs="微软雅黑" w:hint="eastAsia"/>
          <w:color w:val="333333"/>
          <w:sz w:val="21"/>
        </w:rPr>
        <w:t>和</w:t>
      </w:r>
      <w:r w:rsidRPr="00F65683">
        <w:rPr>
          <w:rFonts w:ascii="Open Sans" w:eastAsia="Open Sans" w:hAnsi="Open Sans" w:cs="Open Sans"/>
          <w:color w:val="333333"/>
          <w:sz w:val="21"/>
        </w:rPr>
        <w:t>y=c</w:t>
      </w:r>
      <w:r w:rsidRPr="00F65683">
        <w:rPr>
          <w:rFonts w:ascii="微软雅黑" w:eastAsia="微软雅黑" w:hAnsi="微软雅黑" w:cs="微软雅黑" w:hint="eastAsia"/>
          <w:color w:val="333333"/>
          <w:sz w:val="21"/>
        </w:rPr>
        <w:t>十</w:t>
      </w:r>
      <w:r w:rsidRPr="00F65683">
        <w:rPr>
          <w:rFonts w:ascii="Open Sans" w:eastAsia="Open Sans" w:hAnsi="Open Sans" w:cs="Open Sans"/>
          <w:color w:val="333333"/>
          <w:sz w:val="21"/>
        </w:rPr>
        <w:t>di</w:t>
      </w:r>
      <w:r w:rsidRPr="00F65683">
        <w:rPr>
          <w:rFonts w:ascii="微软雅黑" w:eastAsia="微软雅黑" w:hAnsi="微软雅黑" w:cs="微软雅黑" w:hint="eastAsia"/>
          <w:color w:val="333333"/>
          <w:sz w:val="21"/>
        </w:rPr>
        <w:t>。复数乘积</w:t>
      </w:r>
      <w:proofErr w:type="spellStart"/>
      <w:r w:rsidRPr="00F65683">
        <w:rPr>
          <w:rFonts w:ascii="Open Sans" w:eastAsia="Open Sans" w:hAnsi="Open Sans" w:cs="Open Sans"/>
          <w:color w:val="333333"/>
          <w:sz w:val="21"/>
        </w:rPr>
        <w:t>xy</w:t>
      </w:r>
      <w:proofErr w:type="spellEnd"/>
      <w:r w:rsidRPr="00F65683">
        <w:rPr>
          <w:rFonts w:ascii="微软雅黑" w:eastAsia="微软雅黑" w:hAnsi="微软雅黑" w:cs="微软雅黑" w:hint="eastAsia"/>
          <w:color w:val="333333"/>
          <w:sz w:val="21"/>
        </w:rPr>
        <w:t>可以使用</w:t>
      </w:r>
      <w:r w:rsidRPr="00F65683">
        <w:rPr>
          <w:rFonts w:ascii="Open Sans" w:eastAsia="Open Sans" w:hAnsi="Open Sans" w:cs="Open Sans"/>
          <w:color w:val="333333"/>
          <w:sz w:val="21"/>
        </w:rPr>
        <w:t>4</w:t>
      </w:r>
      <w:r w:rsidRPr="00F65683">
        <w:rPr>
          <w:rFonts w:ascii="微软雅黑" w:eastAsia="微软雅黑" w:hAnsi="微软雅黑" w:cs="微软雅黑" w:hint="eastAsia"/>
          <w:color w:val="333333"/>
          <w:sz w:val="21"/>
        </w:rPr>
        <w:t>次乘法来完成，即</w:t>
      </w:r>
      <w:proofErr w:type="spellStart"/>
      <w:r w:rsidRPr="00F65683">
        <w:rPr>
          <w:rFonts w:ascii="Open Sans" w:eastAsia="Open Sans" w:hAnsi="Open Sans" w:cs="Open Sans"/>
          <w:color w:val="333333"/>
          <w:sz w:val="21"/>
        </w:rPr>
        <w:t>xy</w:t>
      </w:r>
      <w:proofErr w:type="spellEnd"/>
      <w:r w:rsidRPr="00F65683">
        <w:rPr>
          <w:rFonts w:ascii="Open Sans" w:eastAsia="Open Sans" w:hAnsi="Open Sans" w:cs="Open Sans"/>
          <w:color w:val="333333"/>
          <w:sz w:val="21"/>
        </w:rPr>
        <w:t>=(ac</w:t>
      </w:r>
      <w:r w:rsidRPr="00F65683">
        <w:rPr>
          <w:rFonts w:ascii="微软雅黑" w:eastAsia="微软雅黑" w:hAnsi="微软雅黑" w:cs="微软雅黑" w:hint="eastAsia"/>
          <w:color w:val="333333"/>
          <w:sz w:val="21"/>
        </w:rPr>
        <w:t>一</w:t>
      </w:r>
      <w:r w:rsidRPr="00F65683">
        <w:rPr>
          <w:rFonts w:ascii="Open Sans" w:eastAsia="Open Sans" w:hAnsi="Open Sans" w:cs="Open Sans"/>
          <w:color w:val="333333"/>
          <w:sz w:val="21"/>
        </w:rPr>
        <w:t>bd)+(</w:t>
      </w:r>
      <w:proofErr w:type="spellStart"/>
      <w:r w:rsidRPr="00F65683">
        <w:rPr>
          <w:rFonts w:ascii="Open Sans" w:eastAsia="Open Sans" w:hAnsi="Open Sans" w:cs="Open Sans"/>
          <w:color w:val="333333"/>
          <w:sz w:val="21"/>
        </w:rPr>
        <w:t>ad+bc</w:t>
      </w:r>
      <w:proofErr w:type="spellEnd"/>
      <w:r w:rsidRPr="00F65683">
        <w:rPr>
          <w:rFonts w:ascii="Open Sans" w:eastAsia="Open Sans" w:hAnsi="Open Sans" w:cs="Open Sans"/>
          <w:color w:val="333333"/>
          <w:sz w:val="21"/>
        </w:rPr>
        <w:t>)</w:t>
      </w:r>
      <w:proofErr w:type="spellStart"/>
      <w:r w:rsidRPr="00F65683">
        <w:rPr>
          <w:rFonts w:ascii="Open Sans" w:eastAsia="Open Sans" w:hAnsi="Open Sans" w:cs="Open Sans"/>
          <w:color w:val="333333"/>
          <w:sz w:val="21"/>
        </w:rPr>
        <w:t>i</w:t>
      </w:r>
      <w:proofErr w:type="spellEnd"/>
      <w:r w:rsidRPr="00F65683">
        <w:rPr>
          <w:rFonts w:ascii="微软雅黑" w:eastAsia="微软雅黑" w:hAnsi="微软雅黑" w:cs="微软雅黑" w:hint="eastAsia"/>
          <w:color w:val="333333"/>
          <w:sz w:val="21"/>
        </w:rPr>
        <w:t>。设计一个仅用</w:t>
      </w:r>
      <w:r w:rsidRPr="00F65683">
        <w:rPr>
          <w:rFonts w:ascii="Open Sans" w:eastAsia="Open Sans" w:hAnsi="Open Sans" w:cs="Open Sans"/>
          <w:color w:val="333333"/>
          <w:sz w:val="21"/>
        </w:rPr>
        <w:t>3</w:t>
      </w:r>
      <w:r w:rsidRPr="00F65683">
        <w:rPr>
          <w:rFonts w:ascii="微软雅黑" w:eastAsia="微软雅黑" w:hAnsi="微软雅黑" w:cs="微软雅黑" w:hint="eastAsia"/>
          <w:color w:val="333333"/>
          <w:sz w:val="21"/>
        </w:rPr>
        <w:t>次乘法来计算乘积</w:t>
      </w:r>
      <w:proofErr w:type="spellStart"/>
      <w:r w:rsidRPr="00F65683">
        <w:rPr>
          <w:rFonts w:ascii="Open Sans" w:eastAsia="Open Sans" w:hAnsi="Open Sans" w:cs="Open Sans"/>
          <w:color w:val="333333"/>
          <w:sz w:val="21"/>
        </w:rPr>
        <w:t>xy</w:t>
      </w:r>
      <w:proofErr w:type="spellEnd"/>
      <w:r w:rsidRPr="00F65683">
        <w:rPr>
          <w:rFonts w:ascii="微软雅黑" w:eastAsia="微软雅黑" w:hAnsi="微软雅黑" w:cs="微软雅黑" w:hint="eastAsia"/>
          <w:color w:val="333333"/>
          <w:sz w:val="21"/>
        </w:rPr>
        <w:t>的方法</w:t>
      </w:r>
      <w:r>
        <w:rPr>
          <w:rFonts w:ascii="微软雅黑" w:eastAsia="微软雅黑" w:hAnsi="微软雅黑" w:cs="微软雅黑" w:hint="eastAsia"/>
          <w:color w:val="333333"/>
          <w:sz w:val="21"/>
        </w:rPr>
        <w:t>。</w:t>
      </w:r>
    </w:p>
    <w:p w14:paraId="3912AD1B" w14:textId="5168D69E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3DFE40BE" w14:textId="5E068E97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3C992154" w14:textId="59A071A0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7B33E65B" w14:textId="11192C18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0DBD5217" w14:textId="3302E6C4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115BBFB4" w14:textId="07D60F58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3A176A3A" w14:textId="2F5302F2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1EA4C985" w14:textId="32D3B15C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7E47D92E" w14:textId="2563B3D9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7CF7424D" w14:textId="34B78633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7FA420AD" w14:textId="568677FE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7FB641E2" w14:textId="0E0A698D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407FEFCF" w14:textId="071FAAC6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64E727D9" w14:textId="12F09956" w:rsidR="00F65683" w:rsidRDefault="00F65683">
      <w:pPr>
        <w:spacing w:after="206"/>
        <w:ind w:left="-5" w:hanging="10"/>
        <w:rPr>
          <w:rFonts w:ascii="Open Sans" w:eastAsia="Open Sans" w:hAnsi="Open Sans" w:cs="Open Sans"/>
          <w:color w:val="333333"/>
          <w:sz w:val="21"/>
        </w:rPr>
      </w:pPr>
    </w:p>
    <w:p w14:paraId="33372221" w14:textId="77777777" w:rsidR="00F65683" w:rsidRDefault="00F65683">
      <w:pPr>
        <w:spacing w:after="206"/>
        <w:ind w:left="-5" w:hanging="10"/>
        <w:rPr>
          <w:rFonts w:ascii="Open Sans" w:eastAsia="Open Sans" w:hAnsi="Open Sans" w:cs="Open Sans" w:hint="eastAsia"/>
          <w:color w:val="333333"/>
          <w:sz w:val="21"/>
        </w:rPr>
      </w:pPr>
    </w:p>
    <w:p w14:paraId="30DBD3E5" w14:textId="1B5F7DDF" w:rsidR="00466591" w:rsidRDefault="00000000">
      <w:pPr>
        <w:spacing w:after="206"/>
        <w:ind w:left="-5" w:hanging="10"/>
      </w:pPr>
      <w:r>
        <w:rPr>
          <w:rFonts w:ascii="Open Sans" w:eastAsia="Open Sans" w:hAnsi="Open Sans" w:cs="Open Sans"/>
          <w:color w:val="333333"/>
          <w:sz w:val="21"/>
        </w:rPr>
        <w:lastRenderedPageBreak/>
        <w:t xml:space="preserve">10. </w:t>
      </w:r>
      <w:r>
        <w:rPr>
          <w:rFonts w:ascii="微软雅黑" w:eastAsia="微软雅黑" w:hAnsi="微软雅黑" w:cs="微软雅黑"/>
          <w:color w:val="333333"/>
          <w:sz w:val="21"/>
        </w:rPr>
        <w:t>设计⼀个算法，采⽤分治法求⼀个整数序列中的最⼤最⼩元素。</w:t>
      </w:r>
    </w:p>
    <w:sectPr w:rsidR="00466591">
      <w:pgSz w:w="11906" w:h="16838"/>
      <w:pgMar w:top="1440" w:right="2304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591"/>
    <w:rsid w:val="0032265B"/>
    <w:rsid w:val="00466591"/>
    <w:rsid w:val="00794BF6"/>
    <w:rsid w:val="00F6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76CB9"/>
  <w15:docId w15:val="{7B56C53D-BD20-6641-B883-DB9EF3FB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8" w:line="259" w:lineRule="auto"/>
      <w:outlineLvl w:val="0"/>
    </w:pPr>
    <w:rPr>
      <w:rFonts w:ascii="Open Sans" w:eastAsia="Open Sans" w:hAnsi="Open Sans" w:cs="Open Sans"/>
      <w:b/>
      <w:color w:val="333333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Open Sans" w:eastAsia="Open Sans" w:hAnsi="Open Sans" w:cs="Open Sans"/>
      <w:b/>
      <w:color w:val="333333"/>
      <w:sz w:val="32"/>
    </w:rPr>
  </w:style>
  <w:style w:type="character" w:styleId="a3">
    <w:name w:val="Placeholder Text"/>
    <w:basedOn w:val="a0"/>
    <w:uiPriority w:val="99"/>
    <w:semiHidden/>
    <w:rsid w:val="00F656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2</cp:revision>
  <cp:lastPrinted>2022-09-10T06:38:00Z</cp:lastPrinted>
  <dcterms:created xsi:type="dcterms:W3CDTF">2022-09-10T06:41:00Z</dcterms:created>
  <dcterms:modified xsi:type="dcterms:W3CDTF">2022-09-10T06:41:00Z</dcterms:modified>
</cp:coreProperties>
</file>