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2A601" w14:textId="77777777" w:rsidR="00236463" w:rsidRPr="004D7C90" w:rsidRDefault="00000000" w:rsidP="00456B48">
      <w:pPr>
        <w:pStyle w:val="2"/>
        <w:widowControl/>
        <w:shd w:val="clear" w:color="auto" w:fill="FFFFFF"/>
        <w:spacing w:before="96" w:beforeAutospacing="0" w:after="192" w:afterAutospacing="0" w:line="360" w:lineRule="auto"/>
        <w:rPr>
          <w:rFonts w:cs="微软雅黑" w:hint="default"/>
          <w:sz w:val="24"/>
          <w:szCs w:val="24"/>
        </w:rPr>
      </w:pPr>
      <w:r w:rsidRPr="004D7C90">
        <w:rPr>
          <w:rFonts w:cs="微软雅黑"/>
          <w:sz w:val="24"/>
          <w:szCs w:val="24"/>
          <w:shd w:val="clear" w:color="auto" w:fill="FFFFFF"/>
        </w:rPr>
        <w:t>选择题</w:t>
      </w:r>
    </w:p>
    <w:p w14:paraId="02B76223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微软雅黑" w:hint="eastAsia"/>
          <w:sz w:val="24"/>
          <w:shd w:val="clear" w:color="auto" w:fill="FFFFFF"/>
        </w:rPr>
        <w:t>具有风险分析的软件生命周期模型是（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     </w:t>
      </w:r>
      <w:r w:rsidRPr="0062581E">
        <w:rPr>
          <w:rFonts w:ascii="宋体" w:eastAsia="宋体" w:hAnsi="宋体" w:cs="微软雅黑" w:hint="eastAsia"/>
          <w:sz w:val="24"/>
          <w:shd w:val="clear" w:color="auto" w:fill="FFFFFF"/>
        </w:rPr>
        <w:t>）。</w:t>
      </w:r>
    </w:p>
    <w:p w14:paraId="503C9029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A.瀑布模型      B.</w:t>
      </w:r>
      <w:hyperlink r:id="rId5" w:tgtFrame="https://blog.csdn.net/weixin_46232841/article/details/_blank" w:history="1">
        <w:r w:rsidRPr="0062581E">
          <w:rPr>
            <w:rStyle w:val="a9"/>
            <w:rFonts w:ascii="宋体" w:eastAsia="宋体" w:hAnsi="宋体" w:cs="Arial"/>
            <w:color w:val="auto"/>
            <w:u w:val="none"/>
            <w:shd w:val="clear" w:color="auto" w:fill="FFFFFF"/>
          </w:rPr>
          <w:t>喷泉模型</w:t>
        </w:r>
      </w:hyperlink>
      <w:r w:rsidRPr="0062581E">
        <w:rPr>
          <w:rFonts w:ascii="宋体" w:eastAsia="宋体" w:hAnsi="宋体" w:cs="Arial"/>
          <w:shd w:val="clear" w:color="auto" w:fill="FFFFFF"/>
        </w:rPr>
        <w:t>  C.螺旋模型        D.增量模型</w:t>
      </w:r>
    </w:p>
    <w:p w14:paraId="3E735E9F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软件工程的基本要素包括方法、工具和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。</w:t>
      </w:r>
    </w:p>
    <w:p w14:paraId="6B01CF8D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A. 过程        B. 软件系统   C. 硬件环境         D. 人员</w:t>
      </w:r>
    </w:p>
    <w:p w14:paraId="3F84539A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软件的复杂性是（  ），它引起人员通信困难、开发费用超支、开发时间超时等问题。</w:t>
      </w:r>
    </w:p>
    <w:p w14:paraId="52880CB1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A. 固有的         B. 人为的   C. 可消除的         D. 不可降低的</w:t>
      </w:r>
    </w:p>
    <w:p w14:paraId="485BC2A9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在结构化分析方法中，（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 ）表达系统内部数据运动的图形化技术。</w:t>
      </w:r>
    </w:p>
    <w:p w14:paraId="03479781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A. 数据字典         B. 实体关系图   C. 数据流图         D. 状态转换图</w:t>
      </w:r>
    </w:p>
    <w:p w14:paraId="6C8BD5A0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“软件危机” 是指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。</w:t>
      </w:r>
    </w:p>
    <w:p w14:paraId="4B8F49F2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A.计算机病毒的出现      B．利用计算机进行经济犯罪活动</w:t>
      </w:r>
    </w:p>
    <w:p w14:paraId="5314AC31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C．软件开发和维护中出现的一系列问题 D．人们过分迷恋计算机系统</w:t>
      </w:r>
    </w:p>
    <w:p w14:paraId="5B1EC77D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随着软硬件环境变化而修改软件的过程是（ 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  ）。</w:t>
      </w:r>
    </w:p>
    <w:p w14:paraId="46D7F1A2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A．校正性维护       B．适应性维护     C．完善性维护       D．预防性维护</w:t>
      </w:r>
    </w:p>
    <w:p w14:paraId="655DAAEB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需求分析中开发人员要从用户那里了解（  ）。</w:t>
      </w:r>
    </w:p>
    <w:p w14:paraId="5572D5C2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A．软件做什么       B．用户使用界面   C．输入的信息       D．软件的规模</w:t>
      </w:r>
    </w:p>
    <w:p w14:paraId="317F4BE5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软件详细设计的主要任务是确定每个模块的（    ）。</w:t>
      </w:r>
    </w:p>
    <w:p w14:paraId="7B8F508D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A．算法和使用的数据结构     B．外部接口     C．功能         D．编程</w:t>
      </w:r>
    </w:p>
    <w:p w14:paraId="4412328D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为了提高模块的独立性，模块内部最好是（  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  ）。//外部耦合，功能内聚</w:t>
      </w:r>
    </w:p>
    <w:p w14:paraId="092A1255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A．逻辑内聚       B．时间内聚     C．功能内聚       D．通信内聚</w:t>
      </w:r>
    </w:p>
    <w:p w14:paraId="2E0E08D1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lastRenderedPageBreak/>
        <w:t>一个模块的（  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  ）太大一般是因为缺乏中间层次，应当适当增加中间层次的控制模块。</w:t>
      </w:r>
    </w:p>
    <w:p w14:paraId="6B750DC5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A．深度         B. 宽度  C. 扇出         D. 扇入</w:t>
      </w:r>
    </w:p>
    <w:p w14:paraId="049E223A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模块的内聚性最高的是（  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 ）。</w:t>
      </w:r>
    </w:p>
    <w:p w14:paraId="4193AE83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A．逻辑内聚       B．时间内聚  C． 偶然内聚       D．功能内聚</w:t>
      </w:r>
    </w:p>
    <w:p w14:paraId="599AAE35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需求分析是（  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  ）。</w:t>
      </w:r>
    </w:p>
    <w:p w14:paraId="1E1A0032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A. 软件开发工作的基础     B. 软件生存周期的开始</w:t>
      </w:r>
    </w:p>
    <w:p w14:paraId="668648F1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C. 由系统分析员单独完成的    D. 由用户自己单独完成的</w:t>
      </w:r>
    </w:p>
    <w:p w14:paraId="48A92A08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在白盒测试技术测试用例的设计中，（ 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  ）是最强的覆盖标准。</w:t>
      </w:r>
    </w:p>
    <w:p w14:paraId="1CBE3EA3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</w:t>
      </w:r>
      <w:r w:rsidRPr="0062581E">
        <w:rPr>
          <w:rFonts w:ascii="宋体" w:eastAsia="宋体" w:hAnsi="宋体" w:cs="Arial"/>
          <w:shd w:val="clear" w:color="auto" w:fill="FFFFFF"/>
        </w:rPr>
        <w:fldChar w:fldCharType="begin"/>
      </w:r>
      <w:r w:rsidRPr="0062581E">
        <w:rPr>
          <w:rFonts w:ascii="宋体" w:eastAsia="宋体" w:hAnsi="宋体" w:cs="Arial"/>
          <w:shd w:val="clear" w:color="auto" w:fill="FFFFFF"/>
        </w:rPr>
        <w:instrText xml:space="preserve"> HYPERLINK "https://so.csdn.net/so/search?q=%E8%AF%AD%E5%8F%A5%E8%A6%86%E7%9B%96&amp;spm=1001.2101.3001.7020" \t "https://blog.csdn.net/weixin_46232841/article/details/_blank" </w:instrText>
      </w:r>
      <w:r w:rsidRPr="0062581E">
        <w:rPr>
          <w:rFonts w:ascii="宋体" w:eastAsia="宋体" w:hAnsi="宋体" w:cs="Arial"/>
          <w:shd w:val="clear" w:color="auto" w:fill="FFFFFF"/>
        </w:rPr>
      </w:r>
      <w:r w:rsidRPr="0062581E">
        <w:rPr>
          <w:rFonts w:ascii="宋体" w:eastAsia="宋体" w:hAnsi="宋体" w:cs="Arial"/>
          <w:shd w:val="clear" w:color="auto" w:fill="FFFFFF"/>
        </w:rPr>
        <w:fldChar w:fldCharType="separate"/>
      </w:r>
      <w:r w:rsidRPr="0062581E">
        <w:rPr>
          <w:rStyle w:val="a9"/>
          <w:rFonts w:ascii="宋体" w:eastAsia="宋体" w:hAnsi="宋体" w:cs="Arial"/>
          <w:color w:val="auto"/>
          <w:u w:val="none"/>
          <w:shd w:val="clear" w:color="auto" w:fill="FFFFFF"/>
        </w:rPr>
        <w:t>语句覆盖</w:t>
      </w:r>
      <w:r w:rsidRPr="0062581E">
        <w:rPr>
          <w:rFonts w:ascii="宋体" w:eastAsia="宋体" w:hAnsi="宋体" w:cs="Arial"/>
          <w:shd w:val="clear" w:color="auto" w:fill="FFFFFF"/>
        </w:rPr>
        <w:fldChar w:fldCharType="end"/>
      </w:r>
      <w:r w:rsidRPr="0062581E">
        <w:rPr>
          <w:rFonts w:ascii="宋体" w:eastAsia="宋体" w:hAnsi="宋体" w:cs="Arial"/>
          <w:shd w:val="clear" w:color="auto" w:fill="FFFFFF"/>
        </w:rPr>
        <w:t>       B．路径覆盖  C． 条件组合覆盖      D．判定覆盖</w:t>
      </w:r>
    </w:p>
    <w:p w14:paraId="4975C2DD" w14:textId="77777777" w:rsidR="00236463" w:rsidRPr="0062581E" w:rsidRDefault="00236463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</w:p>
    <w:p w14:paraId="45C17559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ind w:left="360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软件维护时，对测试阶段未发现的错误进行测试、诊断、定位、纠错，直至修改的回归测试过程称</w:t>
      </w:r>
      <w:r w:rsidRPr="0062581E">
        <w:rPr>
          <w:rFonts w:ascii="宋体" w:eastAsia="宋体" w:hAnsi="宋体" w:cs="Arial" w:hint="eastAsia"/>
          <w:shd w:val="clear" w:color="auto" w:fill="FFFFFF"/>
        </w:rPr>
        <w:t>(    )</w:t>
      </w:r>
      <w:r w:rsidRPr="0062581E">
        <w:rPr>
          <w:rFonts w:ascii="宋体" w:eastAsia="宋体" w:hAnsi="宋体" w:cs="Arial"/>
          <w:shd w:val="clear" w:color="auto" w:fill="FFFFFF"/>
        </w:rPr>
        <w:t>。 A. 改正性维护      B. 适应性维护   C. 完善性维护             D. 预防性维护</w:t>
      </w:r>
    </w:p>
    <w:p w14:paraId="29BFA1BD" w14:textId="77777777" w:rsidR="00236463" w:rsidRPr="0062581E" w:rsidRDefault="00236463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</w:p>
    <w:p w14:paraId="37AC914C" w14:textId="77777777" w:rsidR="00236463" w:rsidRPr="0062581E" w:rsidRDefault="00236463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</w:p>
    <w:p w14:paraId="724EEEF1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ind w:left="360"/>
        <w:rPr>
          <w:rFonts w:ascii="宋体" w:eastAsia="宋体" w:hAnsi="宋体"/>
        </w:rPr>
      </w:pPr>
      <w:r w:rsidRPr="0062581E">
        <w:rPr>
          <w:rFonts w:ascii="宋体" w:eastAsia="宋体" w:hAnsi="宋体" w:cs="Arial" w:hint="eastAsia"/>
          <w:shd w:val="clear" w:color="auto" w:fill="FFFFFF"/>
        </w:rPr>
        <w:t>(    )</w:t>
      </w:r>
      <w:r w:rsidRPr="0062581E">
        <w:rPr>
          <w:rFonts w:ascii="宋体" w:eastAsia="宋体" w:hAnsi="宋体" w:cs="Arial"/>
          <w:shd w:val="clear" w:color="auto" w:fill="FFFFFF"/>
        </w:rPr>
        <w:t xml:space="preserve"> 是把对象的属性和操作结合在一起，构成一个独立的对象，其内部信息对外界是隐蔽的，外界只能通过有限的接口与对象发生联系。</w:t>
      </w:r>
    </w:p>
    <w:p w14:paraId="593187B0" w14:textId="77777777" w:rsidR="00236463" w:rsidRPr="0062581E" w:rsidRDefault="00236463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</w:p>
    <w:p w14:paraId="5C2F599B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A. 多态性         B. 继承   C. 封装        D. 消息</w:t>
      </w:r>
    </w:p>
    <w:p w14:paraId="1F8D7404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对象实现了数据和操作的结合，使数据和操作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于对象的统一体中。</w:t>
      </w:r>
    </w:p>
    <w:p w14:paraId="10A875BA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A．结合    B．隐藏   C．封装   D．抽象</w:t>
      </w:r>
    </w:p>
    <w:p w14:paraId="29B923DC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面向对象的开发方法中，（   ）将是面向对象技术领域内占主导地位的标准建模语言。</w:t>
      </w:r>
    </w:p>
    <w:p w14:paraId="3EA166BE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</w:t>
      </w:r>
      <w:proofErr w:type="spellStart"/>
      <w:r w:rsidRPr="0062581E">
        <w:rPr>
          <w:rFonts w:ascii="宋体" w:eastAsia="宋体" w:hAnsi="宋体" w:cs="Arial"/>
          <w:shd w:val="clear" w:color="auto" w:fill="FFFFFF"/>
        </w:rPr>
        <w:t>Booch</w:t>
      </w:r>
      <w:proofErr w:type="spellEnd"/>
      <w:r w:rsidRPr="0062581E">
        <w:rPr>
          <w:rFonts w:ascii="宋体" w:eastAsia="宋体" w:hAnsi="宋体" w:cs="Arial"/>
          <w:shd w:val="clear" w:color="auto" w:fill="FFFFFF"/>
        </w:rPr>
        <w:t>方法  B．Coad方法  C．UML语言  D．OMT方法</w:t>
      </w:r>
    </w:p>
    <w:p w14:paraId="50EF6D3A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lastRenderedPageBreak/>
        <w:t>( 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 ）意味着一个操作在不同的类中可以有不同的实现方式。</w:t>
      </w:r>
    </w:p>
    <w:p w14:paraId="0C3E1A9F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A．多态性  B．多继承   C．类的可复用  D．信息隐藏</w:t>
      </w:r>
    </w:p>
    <w:p w14:paraId="4590035A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单元测试的测试用例主要根据（  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  ）的结果来设计。</w:t>
      </w:r>
    </w:p>
    <w:p w14:paraId="40DD7960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A．需求分析      B．源程序   C．概要设计  D．详细设计</w:t>
      </w:r>
    </w:p>
    <w:p w14:paraId="0B861E03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软件测试是为了（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 ）而执行程序的过程。</w:t>
      </w:r>
    </w:p>
    <w:p w14:paraId="333A0D2B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A. 纠正错误    B. 发现错误  C. 避免错误        D. 证明正确</w:t>
      </w:r>
    </w:p>
    <w:p w14:paraId="5517E750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21．类构件的重用方式有多态重用、继承重用和（ </w:t>
      </w:r>
      <w:r w:rsidRPr="0062581E">
        <w:rPr>
          <w:rFonts w:ascii="宋体" w:eastAsia="宋体" w:hAnsi="宋体" w:cs="Arial" w:hint="eastAsia"/>
          <w:shd w:val="clear" w:color="auto" w:fill="FFFFFF"/>
        </w:rPr>
        <w:t xml:space="preserve"> </w:t>
      </w:r>
      <w:r w:rsidRPr="0062581E">
        <w:rPr>
          <w:rFonts w:ascii="宋体" w:eastAsia="宋体" w:hAnsi="宋体" w:cs="Arial"/>
          <w:shd w:val="clear" w:color="auto" w:fill="FFFFFF"/>
        </w:rPr>
        <w:t> ）</w:t>
      </w:r>
    </w:p>
    <w:p w14:paraId="1111C6DA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A．实例重用       B.重载重用    C. 代码重用           D. 方法重用</w:t>
      </w:r>
    </w:p>
    <w:p w14:paraId="7206440D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支持面向对象技术的软件生存周期模型是（  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  ）。</w:t>
      </w:r>
    </w:p>
    <w:p w14:paraId="756DA307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A.喷泉模型       B.</w:t>
      </w:r>
      <w:hyperlink r:id="rId6" w:tgtFrame="https://blog.csdn.net/weixin_46232841/article/details/_blank" w:history="1">
        <w:r w:rsidRPr="0062581E">
          <w:rPr>
            <w:rStyle w:val="a9"/>
            <w:rFonts w:ascii="宋体" w:eastAsia="宋体" w:hAnsi="宋体" w:cs="Arial"/>
            <w:color w:val="auto"/>
            <w:u w:val="none"/>
            <w:shd w:val="clear" w:color="auto" w:fill="FFFFFF"/>
          </w:rPr>
          <w:t>螺旋模型</w:t>
        </w:r>
      </w:hyperlink>
      <w:r w:rsidRPr="0062581E">
        <w:rPr>
          <w:rFonts w:ascii="宋体" w:eastAsia="宋体" w:hAnsi="宋体" w:cs="Arial"/>
          <w:shd w:val="clear" w:color="auto" w:fill="FFFFFF"/>
        </w:rPr>
        <w:t>    C.增量模型          D.瀑布模型</w:t>
      </w:r>
    </w:p>
    <w:p w14:paraId="0A142A93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在白盒测试技术测试用例的设计中，（  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  ）是最弱的覆盖标准。</w:t>
      </w:r>
    </w:p>
    <w:p w14:paraId="42B1F396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A．语句覆盖       B．路径覆盖    C．条件组合覆盖      D．判定覆盖</w:t>
      </w:r>
    </w:p>
    <w:p w14:paraId="3FDAA572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下面哪些测试方法属于白盒测试（  A E   ）。//BCD是黑盒测试</w:t>
      </w:r>
    </w:p>
    <w:p w14:paraId="4209EC18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A、基本路径测试  B、等价类划分  C、边界值分析  D、错误推测  E、逻辑覆盖测试</w:t>
      </w:r>
    </w:p>
    <w:p w14:paraId="11B31ADB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瀑布模型把软件生命周期划分为八个阶段：问题的定义、可行性研究、软件需求分析、系统总体设计、详细设计、编码、测试和运行、维护。八个阶段又可归纳为三个大的阶段：计划阶段、开发阶段和( 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 )。</w:t>
      </w:r>
    </w:p>
    <w:p w14:paraId="1F19F7A3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A、详细计划  B、可行性分析 C、运行阶段  D、测试与排错</w:t>
      </w:r>
    </w:p>
    <w:p w14:paraId="423DE4E8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从结构化的瀑布模型看，在它的生命周期中的八个阶段中，下面的几个选项中哪个环节出错，对软件的影响最大(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 )。</w:t>
      </w:r>
    </w:p>
    <w:p w14:paraId="5B837710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A、详细设计阶段  B、概要设计阶段 C、需求分析阶段  D、测试和运行阶段</w:t>
      </w:r>
    </w:p>
    <w:p w14:paraId="5D7B9866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在结构化的瀑布模型中，哪一个阶段定义的标准将成为软件测试中的系统测试阶段的目标(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)。</w:t>
      </w:r>
    </w:p>
    <w:p w14:paraId="699256FF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A、需求分析阶段  B、详细设计阶段 C、概要设计阶段  D、可行性研究阶段</w:t>
      </w:r>
    </w:p>
    <w:p w14:paraId="2E205B97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lastRenderedPageBreak/>
        <w:t xml:space="preserve">软件工程的出现主要是由于(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 )。</w:t>
      </w:r>
    </w:p>
    <w:p w14:paraId="2A66795D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A.程序设计方法学的影响  B.其它工程科学的影响 C. 软件危机的出现  D.计算机的发展</w:t>
      </w:r>
    </w:p>
    <w:p w14:paraId="384A9F88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软件工程方法学的目的是：使软件生产规范化和工程化，而软件工程方法得以实施的主要保证是(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 )</w:t>
      </w:r>
    </w:p>
    <w:p w14:paraId="21D6E778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A、硬件环境     B、软件开发的环境 C、软件开发工具和软件开发的环境  D、开发人员的素质</w:t>
      </w:r>
    </w:p>
    <w:p w14:paraId="4C7AAFE0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软件开发常使用的两种基本方法是结构化和原型化方法，在实际的应用中，它们之间的关系表现为 ( 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 )</w:t>
      </w:r>
    </w:p>
    <w:p w14:paraId="19B9F094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A、相互排斥  B、相互补充 C、独立使用  D、交替使用</w:t>
      </w:r>
    </w:p>
    <w:p w14:paraId="0D4F2D31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UML是软件开发中的一个重要工具，它主要应用于哪种软件开发方法(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 )</w:t>
      </w:r>
    </w:p>
    <w:p w14:paraId="318578F5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A、基于瀑布模型的结构化方法  B、基于需求动态定义的原型化方法</w:t>
      </w:r>
    </w:p>
    <w:p w14:paraId="687E25C5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C、基于对象的</w:t>
      </w:r>
      <w:r w:rsidRPr="0062581E">
        <w:rPr>
          <w:rFonts w:ascii="宋体" w:eastAsia="宋体" w:hAnsi="宋体" w:cs="Arial"/>
          <w:shd w:val="clear" w:color="auto" w:fill="FFFFFF"/>
        </w:rPr>
        <w:fldChar w:fldCharType="begin"/>
      </w:r>
      <w:r w:rsidRPr="0062581E">
        <w:rPr>
          <w:rFonts w:ascii="宋体" w:eastAsia="宋体" w:hAnsi="宋体" w:cs="Arial"/>
          <w:shd w:val="clear" w:color="auto" w:fill="FFFFFF"/>
        </w:rPr>
        <w:instrText xml:space="preserve"> HYPERLINK "https://so.csdn.net/so/search?q=%E9%9D%A2%E5%90%91%E5%AF%B9%E8%B1%A1&amp;spm=1001.2101.3001.7020" \t "https://blog.csdn.net/weixin_46232841/article/details/_blank" </w:instrText>
      </w:r>
      <w:r w:rsidRPr="0062581E">
        <w:rPr>
          <w:rFonts w:ascii="宋体" w:eastAsia="宋体" w:hAnsi="宋体" w:cs="Arial"/>
          <w:shd w:val="clear" w:color="auto" w:fill="FFFFFF"/>
        </w:rPr>
      </w:r>
      <w:r w:rsidRPr="0062581E">
        <w:rPr>
          <w:rFonts w:ascii="宋体" w:eastAsia="宋体" w:hAnsi="宋体" w:cs="Arial"/>
          <w:shd w:val="clear" w:color="auto" w:fill="FFFFFF"/>
        </w:rPr>
        <w:fldChar w:fldCharType="separate"/>
      </w:r>
      <w:r w:rsidRPr="0062581E">
        <w:rPr>
          <w:rStyle w:val="a9"/>
          <w:rFonts w:ascii="宋体" w:eastAsia="宋体" w:hAnsi="宋体" w:cs="Arial"/>
          <w:color w:val="auto"/>
          <w:u w:val="none"/>
          <w:shd w:val="clear" w:color="auto" w:fill="FFFFFF"/>
        </w:rPr>
        <w:t>面向对象</w:t>
      </w:r>
      <w:r w:rsidRPr="0062581E">
        <w:rPr>
          <w:rFonts w:ascii="宋体" w:eastAsia="宋体" w:hAnsi="宋体" w:cs="Arial"/>
          <w:shd w:val="clear" w:color="auto" w:fill="FFFFFF"/>
        </w:rPr>
        <w:fldChar w:fldCharType="end"/>
      </w:r>
      <w:r w:rsidRPr="0062581E">
        <w:rPr>
          <w:rFonts w:ascii="宋体" w:eastAsia="宋体" w:hAnsi="宋体" w:cs="Arial"/>
          <w:shd w:val="clear" w:color="auto" w:fill="FFFFFF"/>
        </w:rPr>
        <w:t>的方法  D、基于数据的数据流开发方法</w:t>
      </w:r>
    </w:p>
    <w:p w14:paraId="4A7BDD71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软件测试基本方法中，下列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 不用测试实例。</w:t>
      </w:r>
    </w:p>
    <w:p w14:paraId="0CEB20F4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A). </w:t>
      </w:r>
      <w:hyperlink r:id="rId7" w:tgtFrame="https://blog.csdn.net/weixin_46232841/article/details/_blank" w:history="1">
        <w:r w:rsidRPr="0062581E">
          <w:rPr>
            <w:rStyle w:val="a9"/>
            <w:rFonts w:ascii="宋体" w:eastAsia="宋体" w:hAnsi="宋体" w:cs="Arial"/>
            <w:color w:val="auto"/>
            <w:u w:val="none"/>
            <w:shd w:val="clear" w:color="auto" w:fill="FFFFFF"/>
          </w:rPr>
          <w:t>白盒测试</w:t>
        </w:r>
      </w:hyperlink>
      <w:r w:rsidRPr="0062581E">
        <w:rPr>
          <w:rFonts w:ascii="宋体" w:eastAsia="宋体" w:hAnsi="宋体" w:cs="Arial"/>
          <w:shd w:val="clear" w:color="auto" w:fill="FFFFFF"/>
        </w:rPr>
        <w:t>法 B). 动态测试法 C). 黑盒测试法 D). 静态测试法</w:t>
      </w:r>
    </w:p>
    <w:p w14:paraId="335BEF82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结构化分析方法是一种预先严格定义需求的方法，它在实施时强调的是分析对象的(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 )</w:t>
      </w:r>
    </w:p>
    <w:p w14:paraId="690010E9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A、控制流  B、数据流  C、程序流  D、指令流</w:t>
      </w:r>
    </w:p>
    <w:p w14:paraId="4295ADCF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软件开发的结构化生命周期方法将软件生命周期划分成(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 xml:space="preserve">  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 )</w:t>
      </w:r>
    </w:p>
    <w:p w14:paraId="0339BF03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A、 计划阶段、开发阶段、运行阶段  B、 计划阶段、编程阶段、测试阶段</w:t>
      </w:r>
    </w:p>
    <w:p w14:paraId="59617D47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C、 总体设计、详细设计、编程调试  D、需求分析、功能定义、系统设计</w:t>
      </w:r>
    </w:p>
    <w:p w14:paraId="0C0FE690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可行性研究主要从以下几个方面进行研究：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</w:p>
    <w:p w14:paraId="590CDDA8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A） 技术可行性，经济可行性，操作可行性 B） 技术可行性，经济可行性，系统可行性</w:t>
      </w:r>
    </w:p>
    <w:p w14:paraId="5DA04A79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lastRenderedPageBreak/>
        <w:t>C） 经济可行性，系统可行性，操作可行性 D） 经济可行性，系统可行性，时间可行性</w:t>
      </w:r>
    </w:p>
    <w:p w14:paraId="6955F8FE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耦合是对软件不同模块之间互连程度的度量。各种耦合按从强到弱排列如下：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</w:p>
    <w:p w14:paraId="223E1DD7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A) 内容耦合，控制耦合，数据耦合，公共环境耦合。 B) 内容耦合，控制耦合，公共环境耦合，数据耦合。</w:t>
      </w:r>
    </w:p>
    <w:p w14:paraId="440B745B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C) 内容耦合，公共环境耦合，控制耦合，数据耦合。 D) 控制耦合，内容耦合，数据耦合，公共环境耦合。</w:t>
      </w:r>
    </w:p>
    <w:p w14:paraId="067BAA31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可行性分析研究的目的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</w:p>
    <w:p w14:paraId="513CD930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 争取项目 B 项目值得开发否 C 开发项目 D 规划项目</w:t>
      </w:r>
    </w:p>
    <w:p w14:paraId="2664F9E7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数据字典是用来定义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中的各个成分的具体含义</w:t>
      </w:r>
    </w:p>
    <w:p w14:paraId="0AD3E93D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 流程图 B 功能结构图 C 系统结构图 D 数据流图</w:t>
      </w:r>
    </w:p>
    <w:p w14:paraId="7EA78639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程序的三种基本控制结构的共同特点是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</w:p>
    <w:p w14:paraId="7BD53A54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 只能用来描述简单程序 B 不能嵌套使用 C 单入口，单出口 D 仅用于自动控制系统</w:t>
      </w:r>
    </w:p>
    <w:p w14:paraId="3E2BB1DC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为高质量的开发软件项目，在软件结构设计时，必须遵循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原则</w:t>
      </w:r>
    </w:p>
    <w:p w14:paraId="2D531CD0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 信息隐蔽 B 质量控制 C 程序优化 D 数据共享</w:t>
      </w:r>
    </w:p>
    <w:p w14:paraId="688533DF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黑盒测试在设计测试用例时，主要研究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</w:p>
    <w:p w14:paraId="5923E9D2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 需求规格说明于概要设计说明 B 详细设计说明 C 项目开发计划 D 概要设计说明与详细设计说明</w:t>
      </w:r>
    </w:p>
    <w:p w14:paraId="51CE0823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通过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 可以完成数据流图的细化。</w:t>
      </w:r>
    </w:p>
    <w:p w14:paraId="681B014D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A). 结构分解 B). 功能分解 C). 数据分解 D). 系统分解</w:t>
      </w:r>
    </w:p>
    <w:p w14:paraId="6F0DD7F6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程序流程图 (PDF) 中的箭头代表的是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</w:p>
    <w:p w14:paraId="0122F547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A). 数据流 B). 控制流 C). 调用关系 D). 组成关系</w:t>
      </w:r>
    </w:p>
    <w:p w14:paraId="3528507A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软件定义期问题定义阶段涉及的人员有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</w:p>
    <w:p w14:paraId="66A42E30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lastRenderedPageBreak/>
        <w:t>A). 用户、使用部门负责人 B). 软件开发人员、用户、使用部门负责人</w:t>
      </w:r>
    </w:p>
    <w:p w14:paraId="438CD2EC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C). 系统分析员、软件开发人员 D). 系统分析员、软件开发人员、用户、使用部门负责人</w:t>
      </w:r>
    </w:p>
    <w:p w14:paraId="0C84840D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应考虑对模块相联和资源共享问题进行描述和制约。</w:t>
      </w:r>
    </w:p>
    <w:p w14:paraId="52CA91CE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A). 系统设计 B). 详细设计 C). 接口控制 D). 结构化编辑工具</w:t>
      </w:r>
    </w:p>
    <w:p w14:paraId="404876AF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业界存在三种需求分析方法：面向功能分析、面向对象分析和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 。</w:t>
      </w:r>
    </w:p>
    <w:p w14:paraId="36FDF22A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A．面向算法分析 B．面向数据分析 C．面向程序分析 D．面向硬件分析</w:t>
      </w:r>
    </w:p>
    <w:p w14:paraId="473FFFE3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软件可维护性的特性中相互矛盾的是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 。</w:t>
      </w:r>
    </w:p>
    <w:p w14:paraId="7D487E01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A．可修改性和可理解性 B．可测试性和可理解性 C．效率和可修改性 D．可理解性和可读性</w:t>
      </w:r>
    </w:p>
    <w:p w14:paraId="6116E4B2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软件测试方法中的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 属于静态测试方法。</w:t>
      </w:r>
    </w:p>
    <w:p w14:paraId="465075ED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 黑盒法 B．路径覆盖 C．错误推测 D．人工检测</w:t>
      </w:r>
    </w:p>
    <w:p w14:paraId="17C8E934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结构化分析方法采用的基本手段是 </w:t>
      </w:r>
      <w:r w:rsidRPr="0062581E">
        <w:rPr>
          <w:rStyle w:val="a7"/>
          <w:rFonts w:ascii="宋体" w:eastAsia="宋体" w:hAnsi="宋体" w:cs="Arial" w:hint="eastAsia"/>
          <w:b w:val="0"/>
          <w:sz w:val="24"/>
          <w:shd w:val="clear" w:color="auto" w:fill="FFFFFF"/>
        </w:rPr>
        <w:t>(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。</w:t>
      </w:r>
    </w:p>
    <w:p w14:paraId="11A73D25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 分解与抽象 B．分解与综合 C．归纳与推导 D．试探与回溯</w:t>
      </w:r>
    </w:p>
    <w:p w14:paraId="57E17255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可行性研究要进行一次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需求分析。</w:t>
      </w:r>
    </w:p>
    <w:p w14:paraId="7EEC0210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A．深入的 B．详尽的 C．彻底的 D．简化的、压缩了的</w:t>
      </w:r>
    </w:p>
    <w:p w14:paraId="3F182230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可维护性的特性中相互促进的是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</w:p>
    <w:p w14:paraId="1BE46761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A．可理解性和可测试性　　B．效率和可移植性 C．效率和可修改性　　　D．效率和结构好</w:t>
      </w:r>
    </w:p>
    <w:p w14:paraId="245EA2D8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是以提高软件质量为目的的技术活动。</w:t>
      </w:r>
    </w:p>
    <w:p w14:paraId="5D9A118F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A．技术创新　　B．测试　　C．技术创造　　D．技术评审</w:t>
      </w:r>
    </w:p>
    <w:p w14:paraId="7AA073A9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软件测试可能发现软件中的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，但不能证明软件 ( )。</w:t>
      </w:r>
    </w:p>
    <w:p w14:paraId="78821CFE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A．所有错误，没有错误 B．错误，没有错误 C．逻辑错误，没有错误 D. 设计错误，没有错误</w:t>
      </w:r>
    </w:p>
    <w:p w14:paraId="329F2D31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以下不属于软件维护困难表现的是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。</w:t>
      </w:r>
    </w:p>
    <w:p w14:paraId="1F958074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Autospacing="0" w:line="360" w:lineRule="auto"/>
        <w:ind w:left="363"/>
        <w:rPr>
          <w:rFonts w:ascii="宋体" w:eastAsia="宋体" w:hAnsi="宋体" w:cs="Arial"/>
          <w:shd w:val="clear" w:color="auto" w:fill="FFFFFF"/>
        </w:rPr>
      </w:pPr>
      <w:r w:rsidRPr="0062581E">
        <w:rPr>
          <w:rFonts w:ascii="宋体" w:eastAsia="宋体" w:hAnsi="宋体" w:cs="Arial"/>
          <w:shd w:val="clear" w:color="auto" w:fill="FFFFFF"/>
        </w:rPr>
        <w:lastRenderedPageBreak/>
        <w:t>A．读懂别人的程序是困难的。</w:t>
      </w:r>
      <w:r w:rsidRPr="0062581E">
        <w:rPr>
          <w:rFonts w:ascii="宋体" w:eastAsia="宋体" w:hAnsi="宋体" w:cs="Arial"/>
          <w:shd w:val="clear" w:color="auto" w:fill="FFFFFF"/>
        </w:rPr>
        <w:br/>
        <w:t>B．文档的不一致性。</w:t>
      </w:r>
      <w:r w:rsidRPr="0062581E">
        <w:rPr>
          <w:rFonts w:ascii="宋体" w:eastAsia="宋体" w:hAnsi="宋体" w:cs="Arial"/>
          <w:shd w:val="clear" w:color="auto" w:fill="FFFFFF"/>
        </w:rPr>
        <w:br/>
        <w:t>C．源程序及相关文档的错误或丢失。</w:t>
      </w:r>
      <w:r w:rsidRPr="0062581E">
        <w:rPr>
          <w:rFonts w:ascii="宋体" w:eastAsia="宋体" w:hAnsi="宋体" w:cs="Arial"/>
          <w:shd w:val="clear" w:color="auto" w:fill="FFFFFF"/>
        </w:rPr>
        <w:br/>
        <w:t>D．软件开发和软件维护在人员和时间上的差异。</w:t>
      </w:r>
    </w:p>
    <w:p w14:paraId="456D98D7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Autospacing="0" w:line="360" w:lineRule="auto"/>
        <w:ind w:left="363"/>
        <w:rPr>
          <w:rFonts w:ascii="宋体" w:eastAsia="宋体" w:hAnsi="宋体" w:cs="Arial"/>
          <w:shd w:val="clear" w:color="auto" w:fill="FFFFFF"/>
        </w:rPr>
      </w:pPr>
      <w:r w:rsidRPr="0062581E">
        <w:rPr>
          <w:rFonts w:ascii="宋体" w:eastAsia="宋体" w:hAnsi="宋体" w:cs="Arial"/>
          <w:shd w:val="clear" w:color="auto" w:fill="FFFFFF"/>
        </w:rPr>
        <w:t>E. 软件维护不是一项吸引人的工作。</w:t>
      </w:r>
    </w:p>
    <w:p w14:paraId="188D3A83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软件设计一般分为总体设计和详细设计，它们之间的关系是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。</w:t>
      </w:r>
    </w:p>
    <w:p w14:paraId="7D0A7539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A．全局和局部 B．抽象和具体 C．总体和层次 D．功能和结构</w:t>
      </w:r>
    </w:p>
    <w:p w14:paraId="15401068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一组语句在程序多处出现，为了节省空间，把这些语句放在一个模块中，该模块的内聚度是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的。</w:t>
      </w:r>
    </w:p>
    <w:p w14:paraId="55C233A1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A．逻辑性 B．瞬时性 C．偶然性 D．通信性</w:t>
      </w:r>
    </w:p>
    <w:p w14:paraId="16439D21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在一个课程注册系统中，定义了类 </w:t>
      </w:r>
      <w:proofErr w:type="spellStart"/>
      <w:r w:rsidRPr="0062581E">
        <w:rPr>
          <w:rFonts w:ascii="宋体" w:eastAsia="宋体" w:hAnsi="宋体" w:cs="Arial"/>
          <w:sz w:val="24"/>
          <w:shd w:val="clear" w:color="auto" w:fill="FFFFFF"/>
        </w:rPr>
        <w:t>CourseSchedule</w:t>
      </w:r>
      <w:proofErr w:type="spellEnd"/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 和类 Course , 并在类 </w:t>
      </w:r>
      <w:proofErr w:type="spellStart"/>
      <w:r w:rsidRPr="0062581E">
        <w:rPr>
          <w:rFonts w:ascii="宋体" w:eastAsia="宋体" w:hAnsi="宋体" w:cs="Arial"/>
          <w:sz w:val="24"/>
          <w:shd w:val="clear" w:color="auto" w:fill="FFFFFF"/>
        </w:rPr>
        <w:t>CourseSchedule</w:t>
      </w:r>
      <w:proofErr w:type="spellEnd"/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 中定义了方法 add (</w:t>
      </w:r>
      <w:proofErr w:type="spellStart"/>
      <w:r w:rsidRPr="0062581E">
        <w:rPr>
          <w:rFonts w:ascii="宋体" w:eastAsia="宋体" w:hAnsi="宋体" w:cs="Arial"/>
          <w:sz w:val="24"/>
          <w:shd w:val="clear" w:color="auto" w:fill="FFFFFF"/>
        </w:rPr>
        <w:t>c:Course</w:t>
      </w:r>
      <w:proofErr w:type="spellEnd"/>
      <w:r w:rsidRPr="0062581E">
        <w:rPr>
          <w:rFonts w:ascii="宋体" w:eastAsia="宋体" w:hAnsi="宋体" w:cs="Arial"/>
          <w:sz w:val="24"/>
          <w:shd w:val="clear" w:color="auto" w:fill="FFFFFF"/>
        </w:rPr>
        <w:t>) 和方法 remove (</w:t>
      </w:r>
      <w:proofErr w:type="spellStart"/>
      <w:r w:rsidRPr="0062581E">
        <w:rPr>
          <w:rFonts w:ascii="宋体" w:eastAsia="宋体" w:hAnsi="宋体" w:cs="Arial"/>
          <w:sz w:val="24"/>
          <w:shd w:val="clear" w:color="auto" w:fill="FFFFFF"/>
        </w:rPr>
        <w:t>c:Course</w:t>
      </w:r>
      <w:proofErr w:type="spellEnd"/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)，则类 </w:t>
      </w:r>
      <w:proofErr w:type="spellStart"/>
      <w:r w:rsidRPr="0062581E">
        <w:rPr>
          <w:rFonts w:ascii="宋体" w:eastAsia="宋体" w:hAnsi="宋体" w:cs="Arial"/>
          <w:sz w:val="24"/>
          <w:shd w:val="clear" w:color="auto" w:fill="FFFFFF"/>
        </w:rPr>
        <w:t>CourseSchedule</w:t>
      </w:r>
      <w:proofErr w:type="spellEnd"/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 和类 Course 之间的关系是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。</w:t>
      </w:r>
    </w:p>
    <w:p w14:paraId="3AEFB535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A．泛化关系 B．组合关系 C．依赖关系 D．包含关系</w:t>
      </w:r>
    </w:p>
    <w:p w14:paraId="19079144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软件策划的上游是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，下游是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</w:p>
    <w:p w14:paraId="525C9D77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A）需求分析 B）软件设计 C）软件测试 D）可行性分析</w:t>
      </w:r>
    </w:p>
    <w:p w14:paraId="4611CE2C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概要设计的结果是提供一份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>。</w:t>
      </w:r>
    </w:p>
    <w:p w14:paraId="341F5610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A). 模块说明书 B). 框图 C). 程序 D). 数据流图</w:t>
      </w:r>
    </w:p>
    <w:p w14:paraId="313562C1" w14:textId="77777777" w:rsidR="00236463" w:rsidRPr="0062581E" w:rsidRDefault="00000000" w:rsidP="00456B48">
      <w:pPr>
        <w:widowControl/>
        <w:spacing w:before="96" w:line="360" w:lineRule="auto"/>
        <w:ind w:left="360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面向数据流软件设计方法一般是把数据流图中的数据流化分为 </w:t>
      </w:r>
      <w:r w:rsidRPr="0062581E">
        <w:rPr>
          <w:rFonts w:ascii="宋体" w:eastAsia="宋体" w:hAnsi="宋体" w:cs="Arial" w:hint="eastAsia"/>
          <w:sz w:val="24"/>
          <w:shd w:val="clear" w:color="auto" w:fill="FFFFFF"/>
        </w:rPr>
        <w:t>(    )</w:t>
      </w:r>
      <w:r w:rsidRPr="0062581E">
        <w:rPr>
          <w:rFonts w:ascii="宋体" w:eastAsia="宋体" w:hAnsi="宋体" w:cs="Arial"/>
          <w:sz w:val="24"/>
          <w:shd w:val="clear" w:color="auto" w:fill="FFFFFF"/>
        </w:rPr>
        <w:t xml:space="preserve"> 两种流，再将数据流图映射为软件结构。</w:t>
      </w:r>
    </w:p>
    <w:p w14:paraId="681A4FC4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ind w:left="360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A). 数据流与事务流 B). 交换流和事务流</w:t>
      </w:r>
      <w:r w:rsidRPr="0062581E">
        <w:rPr>
          <w:rFonts w:ascii="宋体" w:eastAsia="宋体" w:hAnsi="宋体" w:cs="Arial"/>
          <w:shd w:val="clear" w:color="auto" w:fill="FFFFFF"/>
        </w:rPr>
        <w:br/>
        <w:t>C). 信息流与控制流 D). 交换流和数据流</w:t>
      </w:r>
    </w:p>
    <w:p w14:paraId="5473013F" w14:textId="77777777" w:rsidR="00236463" w:rsidRPr="00EC64DE" w:rsidRDefault="00000000" w:rsidP="00456B48">
      <w:pPr>
        <w:pStyle w:val="2"/>
        <w:widowControl/>
        <w:shd w:val="clear" w:color="auto" w:fill="FFFFFF"/>
        <w:spacing w:before="96" w:beforeAutospacing="0" w:after="192" w:afterAutospacing="0" w:line="360" w:lineRule="auto"/>
        <w:rPr>
          <w:rFonts w:hint="default"/>
          <w:sz w:val="24"/>
          <w:szCs w:val="24"/>
        </w:rPr>
      </w:pPr>
      <w:bookmarkStart w:id="0" w:name="t3"/>
      <w:bookmarkEnd w:id="0"/>
      <w:r w:rsidRPr="00EC64DE">
        <w:rPr>
          <w:rFonts w:cs="微软雅黑"/>
          <w:sz w:val="24"/>
          <w:szCs w:val="24"/>
          <w:shd w:val="clear" w:color="auto" w:fill="FFFFFF"/>
        </w:rPr>
        <w:t>填空题</w:t>
      </w:r>
    </w:p>
    <w:p w14:paraId="5B03AF11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一般来说，可以从 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一致性</w:t>
      </w:r>
      <w:r w:rsidRPr="0062581E">
        <w:rPr>
          <w:rFonts w:ascii="宋体" w:eastAsia="宋体" w:hAnsi="宋体" w:cs="Arial"/>
          <w:shd w:val="clear" w:color="auto" w:fill="FFFFFF"/>
        </w:rPr>
        <w:t> 、</w:t>
      </w:r>
      <w:r w:rsidRPr="0062581E">
        <w:rPr>
          <w:rStyle w:val="a8"/>
          <w:rFonts w:ascii="宋体" w:eastAsia="宋体" w:hAnsi="宋体" w:cs="Arial"/>
          <w:iCs/>
          <w:shd w:val="clear" w:color="auto" w:fill="FFFFFF"/>
        </w:rPr>
        <w:t>完整性</w:t>
      </w:r>
      <w:r w:rsidRPr="0062581E">
        <w:rPr>
          <w:rFonts w:ascii="宋体" w:eastAsia="宋体" w:hAnsi="宋体" w:cs="Arial"/>
          <w:shd w:val="clear" w:color="auto" w:fill="FFFFFF"/>
        </w:rPr>
        <w:t>__、</w:t>
      </w:r>
      <w:r w:rsidRPr="0062581E">
        <w:rPr>
          <w:rStyle w:val="a8"/>
          <w:rFonts w:ascii="宋体" w:eastAsia="宋体" w:hAnsi="宋体" w:cs="Arial"/>
          <w:iCs/>
          <w:shd w:val="clear" w:color="auto" w:fill="FFFFFF"/>
        </w:rPr>
        <w:t>现实性____和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有效性</w:t>
      </w:r>
      <w:r w:rsidRPr="0062581E">
        <w:rPr>
          <w:rFonts w:ascii="宋体" w:eastAsia="宋体" w:hAnsi="宋体" w:cs="Arial"/>
          <w:shd w:val="clear" w:color="auto" w:fill="FFFFFF"/>
        </w:rPr>
        <w:t>___四个方面验证软件需求的正确性。</w:t>
      </w:r>
    </w:p>
    <w:p w14:paraId="37600F92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lastRenderedPageBreak/>
        <w:t>IPO图是 _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输入、处理和输出图</w:t>
      </w:r>
      <w:r w:rsidRPr="0062581E">
        <w:rPr>
          <w:rFonts w:ascii="宋体" w:eastAsia="宋体" w:hAnsi="宋体" w:cs="Arial"/>
          <w:shd w:val="clear" w:color="auto" w:fill="FFFFFF"/>
        </w:rPr>
        <w:t> _ 的简称，它是美国IBM公司发展完善起来的一种图形工具。</w:t>
      </w:r>
    </w:p>
    <w:p w14:paraId="7B421932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系统流程图是描述__物理模型__的传统工具，用图形符号表达了系统中各种元素之间的__信息流动_____情况。</w:t>
      </w:r>
    </w:p>
    <w:p w14:paraId="31CD861B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数据流图中的箭头表示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数据流</w:t>
      </w:r>
      <w:r w:rsidRPr="0062581E">
        <w:rPr>
          <w:rFonts w:ascii="宋体" w:eastAsia="宋体" w:hAnsi="宋体" w:cs="Arial"/>
          <w:shd w:val="clear" w:color="auto" w:fill="FFFFFF"/>
        </w:rPr>
        <w:t>，椭圆或圆形表示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数据处理</w:t>
      </w:r>
      <w:r w:rsidRPr="0062581E">
        <w:rPr>
          <w:rFonts w:ascii="宋体" w:eastAsia="宋体" w:hAnsi="宋体" w:cs="Arial"/>
          <w:shd w:val="clear" w:color="auto" w:fill="FFFFFF"/>
        </w:rPr>
        <w:t>，矩形表示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数据的源点/终点</w:t>
      </w:r>
      <w:r w:rsidRPr="0062581E">
        <w:rPr>
          <w:rFonts w:ascii="宋体" w:eastAsia="宋体" w:hAnsi="宋体" w:cs="Arial"/>
          <w:shd w:val="clear" w:color="auto" w:fill="FFFFFF"/>
        </w:rPr>
        <w:t>。</w:t>
      </w:r>
    </w:p>
    <w:p w14:paraId="349E85B6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集成测试的方法主要有 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渐增式和非渐增式</w:t>
      </w:r>
      <w:r w:rsidRPr="0062581E">
        <w:rPr>
          <w:rFonts w:ascii="宋体" w:eastAsia="宋体" w:hAnsi="宋体" w:cs="Arial"/>
          <w:shd w:val="clear" w:color="auto" w:fill="FFFFFF"/>
        </w:rPr>
        <w:t> 。</w:t>
      </w:r>
    </w:p>
    <w:p w14:paraId="407C7108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软件生命周期一般可分为**</w:t>
      </w:r>
      <w:r w:rsidRPr="0062581E">
        <w:rPr>
          <w:rStyle w:val="a8"/>
          <w:rFonts w:ascii="宋体" w:eastAsia="宋体" w:hAnsi="宋体" w:cs="Arial"/>
          <w:iCs/>
          <w:shd w:val="clear" w:color="auto" w:fill="FFFFFF"/>
        </w:rPr>
        <w:t>问题定义</w:t>
      </w:r>
      <w:r w:rsidRPr="0062581E">
        <w:rPr>
          <w:rFonts w:ascii="宋体" w:eastAsia="宋体" w:hAnsi="宋体" w:cs="Arial"/>
          <w:shd w:val="clear" w:color="auto" w:fill="FFFFFF"/>
        </w:rPr>
        <w:t>、可行性研究、</w:t>
      </w:r>
      <w:r w:rsidRPr="0062581E">
        <w:rPr>
          <w:rStyle w:val="a8"/>
          <w:rFonts w:ascii="宋体" w:eastAsia="宋体" w:hAnsi="宋体" w:cs="Arial"/>
          <w:iCs/>
          <w:shd w:val="clear" w:color="auto" w:fill="FFFFFF"/>
        </w:rPr>
        <w:t>需求分析</w:t>
      </w:r>
      <w:r w:rsidRPr="0062581E">
        <w:rPr>
          <w:rFonts w:ascii="宋体" w:eastAsia="宋体" w:hAnsi="宋体" w:cs="Arial"/>
          <w:shd w:val="clear" w:color="auto" w:fill="FFFFFF"/>
        </w:rPr>
        <w:t>、设计编码、</w:t>
      </w:r>
      <w:r w:rsidRPr="0062581E">
        <w:rPr>
          <w:rStyle w:val="a8"/>
          <w:rFonts w:ascii="宋体" w:eastAsia="宋体" w:hAnsi="宋体" w:cs="Arial"/>
          <w:iCs/>
          <w:shd w:val="clear" w:color="auto" w:fill="FFFFFF"/>
        </w:rPr>
        <w:t>测试</w:t>
      </w:r>
      <w:r w:rsidRPr="0062581E">
        <w:rPr>
          <w:rFonts w:ascii="宋体" w:eastAsia="宋体" w:hAnsi="宋体" w:cs="Arial"/>
          <w:shd w:val="clear" w:color="auto" w:fill="FFFFFF"/>
        </w:rPr>
        <w:t>、运行与维护**阶段。</w:t>
      </w:r>
    </w:p>
    <w:p w14:paraId="0109188D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可行性研究主要集中在以下四个方面**</w:t>
      </w:r>
      <w:r w:rsidRPr="0062581E">
        <w:rPr>
          <w:rStyle w:val="a8"/>
          <w:rFonts w:ascii="宋体" w:eastAsia="宋体" w:hAnsi="宋体" w:cs="Arial"/>
          <w:iCs/>
          <w:shd w:val="clear" w:color="auto" w:fill="FFFFFF"/>
        </w:rPr>
        <w:t>经济可行性</w:t>
      </w:r>
      <w:r w:rsidRPr="0062581E">
        <w:rPr>
          <w:rFonts w:ascii="宋体" w:eastAsia="宋体" w:hAnsi="宋体" w:cs="Arial"/>
          <w:shd w:val="clear" w:color="auto" w:fill="FFFFFF"/>
        </w:rPr>
        <w:t>**、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技术可行性</w:t>
      </w:r>
      <w:r w:rsidRPr="0062581E">
        <w:rPr>
          <w:rFonts w:ascii="宋体" w:eastAsia="宋体" w:hAnsi="宋体" w:cs="Arial"/>
          <w:shd w:val="clear" w:color="auto" w:fill="FFFFFF"/>
        </w:rPr>
        <w:t>__、__法律可行性___和抉择。</w:t>
      </w:r>
    </w:p>
    <w:p w14:paraId="54FF8820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在结构化设计中，HIPO图应用在总体设计阶段，由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IPO图</w:t>
      </w:r>
      <w:r w:rsidRPr="0062581E">
        <w:rPr>
          <w:rFonts w:ascii="宋体" w:eastAsia="宋体" w:hAnsi="宋体" w:cs="Arial"/>
          <w:shd w:val="clear" w:color="auto" w:fill="FFFFFF"/>
        </w:rPr>
        <w:t>和_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层次图</w:t>
      </w:r>
      <w:r w:rsidRPr="0062581E">
        <w:rPr>
          <w:rFonts w:ascii="宋体" w:eastAsia="宋体" w:hAnsi="宋体" w:cs="Arial"/>
          <w:shd w:val="clear" w:color="auto" w:fill="FFFFFF"/>
        </w:rPr>
        <w:t>_两部分组成。</w:t>
      </w:r>
    </w:p>
    <w:p w14:paraId="6A162896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实施精化设计的目标是基于模块的“高内聚低耦合”的原则，提高模块的_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独立性</w:t>
      </w:r>
      <w:r w:rsidRPr="0062581E">
        <w:rPr>
          <w:rFonts w:ascii="宋体" w:eastAsia="宋体" w:hAnsi="宋体" w:cs="Arial"/>
          <w:shd w:val="clear" w:color="auto" w:fill="FFFFFF"/>
        </w:rPr>
        <w:t>。</w:t>
      </w:r>
    </w:p>
    <w:p w14:paraId="6F1FFC8C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按软件的功能进行划分，软件可以划分为 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系统软件</w:t>
      </w:r>
      <w:r w:rsidRPr="0062581E">
        <w:rPr>
          <w:rFonts w:ascii="宋体" w:eastAsia="宋体" w:hAnsi="宋体" w:cs="Arial"/>
          <w:shd w:val="clear" w:color="auto" w:fill="FFFFFF"/>
        </w:rPr>
        <w:t> ， 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支撑软件</w:t>
      </w:r>
      <w:r w:rsidRPr="0062581E">
        <w:rPr>
          <w:rFonts w:ascii="宋体" w:eastAsia="宋体" w:hAnsi="宋体" w:cs="Arial"/>
          <w:shd w:val="clear" w:color="auto" w:fill="FFFFFF"/>
        </w:rPr>
        <w:t> ， 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应用软件</w:t>
      </w:r>
    </w:p>
    <w:p w14:paraId="392882F1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单元测试一般以**</w:t>
      </w:r>
      <w:r w:rsidRPr="0062581E">
        <w:rPr>
          <w:rStyle w:val="a8"/>
          <w:rFonts w:ascii="宋体" w:eastAsia="宋体" w:hAnsi="宋体" w:cs="Arial"/>
          <w:iCs/>
          <w:shd w:val="clear" w:color="auto" w:fill="FFFFFF"/>
        </w:rPr>
        <w:t>白盒</w:t>
      </w:r>
      <w:r w:rsidRPr="0062581E">
        <w:rPr>
          <w:rFonts w:ascii="宋体" w:eastAsia="宋体" w:hAnsi="宋体" w:cs="Arial"/>
          <w:shd w:val="clear" w:color="auto" w:fill="FFFFFF"/>
        </w:rPr>
        <w:t>**测试为主，__黑盒__测试为辅。</w:t>
      </w:r>
    </w:p>
    <w:p w14:paraId="62342998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面向对象的数据存储管理模式分为__文件__、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关系数据库</w:t>
      </w:r>
      <w:r w:rsidRPr="0062581E">
        <w:rPr>
          <w:rFonts w:ascii="宋体" w:eastAsia="宋体" w:hAnsi="宋体" w:cs="Arial"/>
          <w:shd w:val="clear" w:color="auto" w:fill="FFFFFF"/>
        </w:rPr>
        <w:t>和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面向对象数据库</w:t>
      </w:r>
      <w:r w:rsidRPr="0062581E">
        <w:rPr>
          <w:rFonts w:ascii="宋体" w:eastAsia="宋体" w:hAnsi="宋体" w:cs="Arial"/>
          <w:shd w:val="clear" w:color="auto" w:fill="FFFFFF"/>
        </w:rPr>
        <w:t>三种。</w:t>
      </w:r>
    </w:p>
    <w:p w14:paraId="062CA874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通用体系结构模式有：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分层模式、管道与过滤器模式和黑板模式</w:t>
      </w:r>
      <w:r w:rsidRPr="0062581E">
        <w:rPr>
          <w:rFonts w:ascii="宋体" w:eastAsia="宋体" w:hAnsi="宋体" w:cs="Arial"/>
          <w:shd w:val="clear" w:color="auto" w:fill="FFFFFF"/>
        </w:rPr>
        <w:t>。</w:t>
      </w:r>
    </w:p>
    <w:p w14:paraId="7A4723C2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成本效益分析的目的是从( 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经济</w:t>
      </w:r>
      <w:r w:rsidRPr="0062581E">
        <w:rPr>
          <w:rFonts w:ascii="宋体" w:eastAsia="宋体" w:hAnsi="宋体" w:cs="Arial"/>
          <w:shd w:val="clear" w:color="auto" w:fill="FFFFFF"/>
        </w:rPr>
        <w:t> )角度评价开发一个项目是否可行。</w:t>
      </w:r>
    </w:p>
    <w:p w14:paraId="1633BD78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自顶向下结合的渐增式测试法，在组合模块时有两种组合策略：深度优先策略和 ( 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宽度优先策略</w:t>
      </w:r>
      <w:r w:rsidRPr="0062581E">
        <w:rPr>
          <w:rFonts w:ascii="宋体" w:eastAsia="宋体" w:hAnsi="宋体" w:cs="Arial"/>
          <w:shd w:val="clear" w:color="auto" w:fill="FFFFFF"/>
        </w:rPr>
        <w:t>  ) 。</w:t>
      </w:r>
    </w:p>
    <w:p w14:paraId="59F85EF6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lastRenderedPageBreak/>
        <w:t>汇编语言是面向( 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机器</w:t>
      </w:r>
      <w:r w:rsidRPr="0062581E">
        <w:rPr>
          <w:rFonts w:ascii="宋体" w:eastAsia="宋体" w:hAnsi="宋体" w:cs="Arial"/>
          <w:shd w:val="clear" w:color="auto" w:fill="FFFFFF"/>
        </w:rPr>
        <w:t> ) 的，可以完成高级语言无法完成的特殊功能，如与外部设备之间的一些接口工作。</w:t>
      </w:r>
    </w:p>
    <w:p w14:paraId="285FF051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详细设计的任务是确定每个模块的内部特性，即模块的算法、( 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使用的数据</w:t>
      </w:r>
      <w:r w:rsidRPr="0062581E">
        <w:rPr>
          <w:rFonts w:ascii="宋体" w:eastAsia="宋体" w:hAnsi="宋体" w:cs="Arial"/>
          <w:shd w:val="clear" w:color="auto" w:fill="FFFFFF"/>
        </w:rPr>
        <w:t> )。</w:t>
      </w:r>
    </w:p>
    <w:p w14:paraId="03930AF4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所有软件维护申请报告要按规定方式提出，该报告也称(  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软件问题</w:t>
      </w:r>
      <w:r w:rsidRPr="0062581E">
        <w:rPr>
          <w:rFonts w:ascii="宋体" w:eastAsia="宋体" w:hAnsi="宋体" w:cs="Arial"/>
          <w:shd w:val="clear" w:color="auto" w:fill="FFFFFF"/>
        </w:rPr>
        <w:t>  )报告。</w:t>
      </w:r>
    </w:p>
    <w:p w14:paraId="3B17D69B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有两类维护技术：在开发阶段使用来减少错误、提高软件可维护性的面向维护的技术；在维护阶段用来提高维护的效率和质量的( 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维护支援</w:t>
      </w:r>
      <w:r w:rsidRPr="0062581E">
        <w:rPr>
          <w:rFonts w:ascii="宋体" w:eastAsia="宋体" w:hAnsi="宋体" w:cs="Arial"/>
          <w:shd w:val="clear" w:color="auto" w:fill="FFFFFF"/>
        </w:rPr>
        <w:t> )技术。</w:t>
      </w:r>
    </w:p>
    <w:p w14:paraId="1C90D958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科学工程计算需要大量的标准库函数，以便处理复杂的数值计算，可供选择的语言有：( 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FORTRAN语言</w:t>
      </w:r>
      <w:r w:rsidRPr="0062581E">
        <w:rPr>
          <w:rFonts w:ascii="宋体" w:eastAsia="宋体" w:hAnsi="宋体" w:cs="Arial"/>
          <w:shd w:val="clear" w:color="auto" w:fill="FFFFFF"/>
        </w:rPr>
        <w:t>)、PASCAL语言、C语言和PL/1语言。</w:t>
      </w:r>
    </w:p>
    <w:p w14:paraId="7BEEC10F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用户界面的 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可使用性</w:t>
      </w:r>
      <w:r w:rsidRPr="0062581E">
        <w:rPr>
          <w:rFonts w:ascii="宋体" w:eastAsia="宋体" w:hAnsi="宋体" w:cs="Arial"/>
          <w:shd w:val="clear" w:color="auto" w:fill="FFFFFF"/>
        </w:rPr>
        <w:t> 是用户界面设计最重要的也是最基本的目标</w:t>
      </w:r>
    </w:p>
    <w:p w14:paraId="11715037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数据流图</w:t>
      </w:r>
      <w:r w:rsidRPr="0062581E">
        <w:rPr>
          <w:rFonts w:ascii="宋体" w:eastAsia="宋体" w:hAnsi="宋体" w:cs="Arial"/>
          <w:shd w:val="clear" w:color="auto" w:fill="FFFFFF"/>
        </w:rPr>
        <w:t> 和 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数据字典</w:t>
      </w:r>
      <w:r w:rsidRPr="0062581E">
        <w:rPr>
          <w:rFonts w:ascii="宋体" w:eastAsia="宋体" w:hAnsi="宋体" w:cs="Arial"/>
          <w:shd w:val="clear" w:color="auto" w:fill="FFFFFF"/>
        </w:rPr>
        <w:t> 共同构成系统的逻辑模型</w:t>
      </w:r>
    </w:p>
    <w:p w14:paraId="431F19E2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软件测试的方法有 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分析方法</w:t>
      </w:r>
      <w:r w:rsidRPr="0062581E">
        <w:rPr>
          <w:rFonts w:ascii="宋体" w:eastAsia="宋体" w:hAnsi="宋体" w:cs="Arial"/>
          <w:shd w:val="clear" w:color="auto" w:fill="FFFFFF"/>
        </w:rPr>
        <w:t> 和 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非分析方法</w:t>
      </w:r>
      <w:r w:rsidRPr="0062581E">
        <w:rPr>
          <w:rFonts w:ascii="宋体" w:eastAsia="宋体" w:hAnsi="宋体" w:cs="Arial"/>
          <w:shd w:val="clear" w:color="auto" w:fill="FFFFFF"/>
        </w:rPr>
        <w:t>（即黑盒法）</w:t>
      </w:r>
    </w:p>
    <w:p w14:paraId="1B30CD05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成本估计方法主要有 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自底向上估计</w:t>
      </w:r>
      <w:r w:rsidRPr="0062581E">
        <w:rPr>
          <w:rFonts w:ascii="宋体" w:eastAsia="宋体" w:hAnsi="宋体" w:cs="Arial"/>
          <w:shd w:val="clear" w:color="auto" w:fill="FFFFFF"/>
        </w:rPr>
        <w:t> 、 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自顶向下估计</w:t>
      </w:r>
      <w:r w:rsidRPr="0062581E">
        <w:rPr>
          <w:rFonts w:ascii="宋体" w:eastAsia="宋体" w:hAnsi="宋体" w:cs="Arial"/>
          <w:shd w:val="clear" w:color="auto" w:fill="FFFFFF"/>
        </w:rPr>
        <w:t> 和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算法模型估计</w:t>
      </w:r>
      <w:r w:rsidRPr="0062581E">
        <w:rPr>
          <w:rFonts w:ascii="宋体" w:eastAsia="宋体" w:hAnsi="宋体" w:cs="Arial"/>
          <w:shd w:val="clear" w:color="auto" w:fill="FFFFFF"/>
        </w:rPr>
        <w:t>三种类型</w:t>
      </w:r>
    </w:p>
    <w:p w14:paraId="3A35EB18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常见的软件概要设计方法有三大类：以数据流图为基础构造模块结构的 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结构化设计方法</w:t>
      </w:r>
      <w:r w:rsidRPr="0062581E">
        <w:rPr>
          <w:rFonts w:ascii="宋体" w:eastAsia="宋体" w:hAnsi="宋体" w:cs="Arial"/>
          <w:shd w:val="clear" w:color="auto" w:fill="FFFFFF"/>
        </w:rPr>
        <w:t> ，以数据结构为基础构造模块的 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Jackson方法</w:t>
      </w:r>
      <w:r w:rsidRPr="0062581E">
        <w:rPr>
          <w:rFonts w:ascii="宋体" w:eastAsia="宋体" w:hAnsi="宋体" w:cs="Arial"/>
          <w:shd w:val="clear" w:color="auto" w:fill="FFFFFF"/>
        </w:rPr>
        <w:t> ，以对象、类、继承和通信为基础的 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面向对象设计方法</w:t>
      </w:r>
      <w:r w:rsidRPr="0062581E">
        <w:rPr>
          <w:rFonts w:ascii="宋体" w:eastAsia="宋体" w:hAnsi="宋体" w:cs="Arial"/>
          <w:shd w:val="clear" w:color="auto" w:fill="FFFFFF"/>
        </w:rPr>
        <w:t>。</w:t>
      </w:r>
    </w:p>
    <w:p w14:paraId="4188CCFD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实用的白盒测试覆盖技术有 4 种：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语句覆盖、条件覆盖、分支 (或判定) 覆盖和组合覆盖。</w:t>
      </w:r>
    </w:p>
    <w:p w14:paraId="382CD483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传统软件维护一般分为 4 大类，分别是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纠错性维护</w:t>
      </w:r>
      <w:r w:rsidRPr="0062581E">
        <w:rPr>
          <w:rFonts w:ascii="宋体" w:eastAsia="宋体" w:hAnsi="宋体" w:cs="Arial"/>
          <w:shd w:val="clear" w:color="auto" w:fill="FFFFFF"/>
        </w:rPr>
        <w:t>、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适应性维护</w:t>
      </w:r>
      <w:r w:rsidRPr="0062581E">
        <w:rPr>
          <w:rFonts w:ascii="宋体" w:eastAsia="宋体" w:hAnsi="宋体" w:cs="Arial"/>
          <w:shd w:val="clear" w:color="auto" w:fill="FFFFFF"/>
        </w:rPr>
        <w:t>、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完善性维护和预防性维护</w:t>
      </w:r>
      <w:r w:rsidRPr="0062581E">
        <w:rPr>
          <w:rFonts w:ascii="宋体" w:eastAsia="宋体" w:hAnsi="宋体" w:cs="Arial"/>
          <w:shd w:val="clear" w:color="auto" w:fill="FFFFFF"/>
        </w:rPr>
        <w:t>。</w:t>
      </w:r>
    </w:p>
    <w:p w14:paraId="2AE16DD3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在 V 测试模型中，编码结束后，首先作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单元测试</w:t>
      </w:r>
      <w:r w:rsidRPr="0062581E">
        <w:rPr>
          <w:rFonts w:ascii="宋体" w:eastAsia="宋体" w:hAnsi="宋体" w:cs="Arial"/>
          <w:shd w:val="clear" w:color="auto" w:fill="FFFFFF"/>
        </w:rPr>
        <w:t>，然后是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集成测试</w:t>
      </w:r>
      <w:r w:rsidRPr="0062581E">
        <w:rPr>
          <w:rFonts w:ascii="宋体" w:eastAsia="宋体" w:hAnsi="宋体" w:cs="Arial"/>
          <w:shd w:val="clear" w:color="auto" w:fill="FFFFFF"/>
        </w:rPr>
        <w:t>、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系统测试和验收测试</w:t>
      </w:r>
      <w:r w:rsidRPr="0062581E">
        <w:rPr>
          <w:rFonts w:ascii="宋体" w:eastAsia="宋体" w:hAnsi="宋体" w:cs="Arial"/>
          <w:shd w:val="clear" w:color="auto" w:fill="FFFFFF"/>
        </w:rPr>
        <w:t>。</w:t>
      </w:r>
    </w:p>
    <w:p w14:paraId="253EEF07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传统软件维护一般分为 4 大类，分别是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纠错性维护</w:t>
      </w:r>
      <w:r w:rsidRPr="0062581E">
        <w:rPr>
          <w:rFonts w:ascii="宋体" w:eastAsia="宋体" w:hAnsi="宋体" w:cs="Arial"/>
          <w:shd w:val="clear" w:color="auto" w:fill="FFFFFF"/>
        </w:rPr>
        <w:t>、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适应性维护</w:t>
      </w:r>
      <w:r w:rsidRPr="0062581E">
        <w:rPr>
          <w:rFonts w:ascii="宋体" w:eastAsia="宋体" w:hAnsi="宋体" w:cs="Arial"/>
          <w:shd w:val="clear" w:color="auto" w:fill="FFFFFF"/>
        </w:rPr>
        <w:t>、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完善性维护和预防性维护</w:t>
      </w:r>
      <w:r w:rsidRPr="0062581E">
        <w:rPr>
          <w:rFonts w:ascii="宋体" w:eastAsia="宋体" w:hAnsi="宋体" w:cs="Arial"/>
          <w:shd w:val="clear" w:color="auto" w:fill="FFFFFF"/>
        </w:rPr>
        <w:t>。</w:t>
      </w:r>
    </w:p>
    <w:p w14:paraId="7A649BEF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lastRenderedPageBreak/>
        <w:t>需求建模的基本方法包括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抽象、分解与多视点分析</w:t>
      </w:r>
      <w:r w:rsidRPr="0062581E">
        <w:rPr>
          <w:rFonts w:ascii="宋体" w:eastAsia="宋体" w:hAnsi="宋体" w:cs="Arial"/>
          <w:shd w:val="clear" w:color="auto" w:fill="FFFFFF"/>
        </w:rPr>
        <w:t> 3 种。</w:t>
      </w:r>
    </w:p>
    <w:p w14:paraId="00BF091A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用例之间的关系主要有三种：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包含（include）、扩展（extend）和继承。</w:t>
      </w:r>
    </w:p>
    <w:p w14:paraId="3BCCE5DD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用于表示分析模型的 UML 图形机制主要是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类图、活动图、交互图与状态图。</w:t>
      </w:r>
    </w:p>
    <w:p w14:paraId="3E9B2AB3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软件设计基本原则包括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抽象与逐步求精、强内聚及松耦合、信息隐藏及关注点分离。</w:t>
      </w:r>
    </w:p>
    <w:p w14:paraId="61C1EB0B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内聚性有 6 种类型 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偶然内聚、逻辑内聚、时间内聚、通信内聚、顺序内聚、功能内聚。</w:t>
      </w:r>
    </w:p>
    <w:p w14:paraId="6762F2EA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一般而言，在面向对象建模过程中，人们最常用的是建立系统的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用例图、类图和顺序图。</w:t>
      </w:r>
    </w:p>
    <w:p w14:paraId="5A0DE6C1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常用的软件开发方法有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结构化方法、面向对象方法和形式化开发方法</w:t>
      </w:r>
    </w:p>
    <w:p w14:paraId="625A5B98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内聚性</w:t>
      </w:r>
      <w:r w:rsidRPr="0062581E">
        <w:rPr>
          <w:rFonts w:ascii="宋体" w:eastAsia="宋体" w:hAnsi="宋体" w:cs="Arial"/>
          <w:shd w:val="clear" w:color="auto" w:fill="FFFFFF"/>
        </w:rPr>
        <w:t> 是模块独立性的衡量标准之一，它是指模块的功能强度的度量，即一个模块内部各个元素彼此结合的紧密程度的度量。</w:t>
      </w:r>
    </w:p>
    <w:p w14:paraId="3F78BC1F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在结构化分析中，用于描述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加工逻辑</w:t>
      </w:r>
      <w:r w:rsidRPr="0062581E">
        <w:rPr>
          <w:rFonts w:ascii="宋体" w:eastAsia="宋体" w:hAnsi="宋体" w:cs="Arial"/>
          <w:shd w:val="clear" w:color="auto" w:fill="FFFFFF"/>
        </w:rPr>
        <w:t>的主要工具有三种，即：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结构化语言、判定表、 判定树</w:t>
      </w:r>
    </w:p>
    <w:p w14:paraId="15D5CC4D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结构化语言是介于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自然语言和形式语言</w:t>
      </w:r>
      <w:r w:rsidRPr="0062581E">
        <w:rPr>
          <w:rFonts w:ascii="宋体" w:eastAsia="宋体" w:hAnsi="宋体" w:cs="Arial"/>
          <w:shd w:val="clear" w:color="auto" w:fill="FFFFFF"/>
        </w:rPr>
        <w:t>之间的一种半形式语言</w:t>
      </w:r>
    </w:p>
    <w:p w14:paraId="460B740C" w14:textId="77777777" w:rsidR="00236463" w:rsidRPr="0062581E" w:rsidRDefault="00000000" w:rsidP="00456B48">
      <w:pPr>
        <w:pStyle w:val="a6"/>
        <w:widowControl/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软件概要设计的主要任务就是</w:t>
      </w:r>
      <w:r w:rsidRPr="0062581E">
        <w:rPr>
          <w:rStyle w:val="a7"/>
          <w:rFonts w:ascii="宋体" w:eastAsia="宋体" w:hAnsi="宋体" w:cs="Arial"/>
          <w:b w:val="0"/>
          <w:shd w:val="clear" w:color="auto" w:fill="FFFFFF"/>
        </w:rPr>
        <w:t>软件体系结构的设计</w:t>
      </w:r>
    </w:p>
    <w:p w14:paraId="406FD48A" w14:textId="77777777" w:rsidR="00236463" w:rsidRPr="003806AD" w:rsidRDefault="00000000" w:rsidP="00456B48">
      <w:pPr>
        <w:pStyle w:val="2"/>
        <w:widowControl/>
        <w:shd w:val="clear" w:color="auto" w:fill="FFFFFF"/>
        <w:spacing w:before="96" w:beforeAutospacing="0" w:after="192" w:afterAutospacing="0" w:line="360" w:lineRule="auto"/>
        <w:rPr>
          <w:rFonts w:hint="default"/>
          <w:sz w:val="24"/>
          <w:szCs w:val="24"/>
        </w:rPr>
      </w:pPr>
      <w:bookmarkStart w:id="1" w:name="t4"/>
      <w:bookmarkEnd w:id="1"/>
      <w:r w:rsidRPr="003806AD">
        <w:rPr>
          <w:rFonts w:cs="微软雅黑"/>
          <w:sz w:val="24"/>
          <w:szCs w:val="24"/>
          <w:shd w:val="clear" w:color="auto" w:fill="FFFFFF"/>
        </w:rPr>
        <w:t>判断题</w:t>
      </w:r>
    </w:p>
    <w:p w14:paraId="1D39865B" w14:textId="77777777" w:rsidR="00236463" w:rsidRPr="0062581E" w:rsidRDefault="00000000" w:rsidP="00456B48">
      <w:pPr>
        <w:pStyle w:val="a6"/>
        <w:widowControl/>
        <w:numPr>
          <w:ilvl w:val="0"/>
          <w:numId w:val="3"/>
        </w:numPr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向滞后的项目中增加人手会使得项目更加滞后。</w:t>
      </w:r>
      <w:r w:rsidRPr="0062581E">
        <w:rPr>
          <w:rFonts w:ascii="宋体" w:eastAsia="宋体" w:hAnsi="宋体" w:cs="Arial" w:hint="eastAsia"/>
          <w:shd w:val="clear" w:color="auto" w:fill="FFFFFF"/>
        </w:rPr>
        <w:t>(    )</w:t>
      </w:r>
    </w:p>
    <w:p w14:paraId="42E40AD4" w14:textId="77777777" w:rsidR="00236463" w:rsidRPr="0062581E" w:rsidRDefault="00000000" w:rsidP="00456B48">
      <w:pPr>
        <w:pStyle w:val="a6"/>
        <w:widowControl/>
        <w:numPr>
          <w:ilvl w:val="0"/>
          <w:numId w:val="3"/>
        </w:numPr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建立动态模型的第一步，是编写典型交互行为的脚本。（ T ）</w:t>
      </w:r>
    </w:p>
    <w:p w14:paraId="41804294" w14:textId="77777777" w:rsidR="00236463" w:rsidRPr="0062581E" w:rsidRDefault="00000000" w:rsidP="00456B48">
      <w:pPr>
        <w:pStyle w:val="a6"/>
        <w:widowControl/>
        <w:numPr>
          <w:ilvl w:val="0"/>
          <w:numId w:val="3"/>
        </w:numPr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软件错误可能出现在开发过程的早期，越早修改越好。</w:t>
      </w:r>
      <w:r w:rsidRPr="0062581E">
        <w:rPr>
          <w:rFonts w:ascii="宋体" w:eastAsia="宋体" w:hAnsi="宋体" w:cs="Arial" w:hint="eastAsia"/>
          <w:shd w:val="clear" w:color="auto" w:fill="FFFFFF"/>
        </w:rPr>
        <w:t>(    )</w:t>
      </w:r>
    </w:p>
    <w:p w14:paraId="70870041" w14:textId="77777777" w:rsidR="00236463" w:rsidRPr="0062581E" w:rsidRDefault="00000000" w:rsidP="00456B48">
      <w:pPr>
        <w:pStyle w:val="a6"/>
        <w:widowControl/>
        <w:numPr>
          <w:ilvl w:val="0"/>
          <w:numId w:val="3"/>
        </w:numPr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软件模块的耦合是越低越好。（ T ）</w:t>
      </w:r>
    </w:p>
    <w:p w14:paraId="0621AB50" w14:textId="77777777" w:rsidR="00236463" w:rsidRPr="0062581E" w:rsidRDefault="00000000" w:rsidP="00456B48">
      <w:pPr>
        <w:pStyle w:val="a6"/>
        <w:widowControl/>
        <w:numPr>
          <w:ilvl w:val="0"/>
          <w:numId w:val="3"/>
        </w:numPr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一个好的</w:t>
      </w:r>
      <w:r w:rsidRPr="0062581E">
        <w:rPr>
          <w:rFonts w:ascii="宋体" w:eastAsia="宋体" w:hAnsi="宋体" w:cs="Arial"/>
          <w:shd w:val="clear" w:color="auto" w:fill="FFFFFF"/>
        </w:rPr>
        <w:fldChar w:fldCharType="begin"/>
      </w:r>
      <w:r w:rsidRPr="0062581E">
        <w:rPr>
          <w:rFonts w:ascii="宋体" w:eastAsia="宋体" w:hAnsi="宋体" w:cs="Arial"/>
          <w:shd w:val="clear" w:color="auto" w:fill="FFFFFF"/>
        </w:rPr>
        <w:instrText xml:space="preserve"> HYPERLINK "https://so.csdn.net/so/search?q=%E6%B5%8B%E8%AF%95%E7%94%A8%E4%BE%8B&amp;spm=1001.2101.3001.7020" \t "https://blog.csdn.net/weixin_46232841/article/details/_blank" </w:instrText>
      </w:r>
      <w:r w:rsidRPr="0062581E">
        <w:rPr>
          <w:rFonts w:ascii="宋体" w:eastAsia="宋体" w:hAnsi="宋体" w:cs="Arial"/>
          <w:shd w:val="clear" w:color="auto" w:fill="FFFFFF"/>
        </w:rPr>
      </w:r>
      <w:r w:rsidRPr="0062581E">
        <w:rPr>
          <w:rFonts w:ascii="宋体" w:eastAsia="宋体" w:hAnsi="宋体" w:cs="Arial"/>
          <w:shd w:val="clear" w:color="auto" w:fill="FFFFFF"/>
        </w:rPr>
        <w:fldChar w:fldCharType="separate"/>
      </w:r>
      <w:r w:rsidRPr="0062581E">
        <w:rPr>
          <w:rStyle w:val="a9"/>
          <w:rFonts w:ascii="宋体" w:eastAsia="宋体" w:hAnsi="宋体" w:cs="Arial"/>
          <w:color w:val="auto"/>
          <w:u w:val="none"/>
          <w:shd w:val="clear" w:color="auto" w:fill="FFFFFF"/>
        </w:rPr>
        <w:t>测试用例</w:t>
      </w:r>
      <w:r w:rsidRPr="0062581E">
        <w:rPr>
          <w:rFonts w:ascii="宋体" w:eastAsia="宋体" w:hAnsi="宋体" w:cs="Arial"/>
          <w:shd w:val="clear" w:color="auto" w:fill="FFFFFF"/>
        </w:rPr>
        <w:fldChar w:fldCharType="end"/>
      </w:r>
      <w:r w:rsidRPr="0062581E">
        <w:rPr>
          <w:rFonts w:ascii="宋体" w:eastAsia="宋体" w:hAnsi="宋体" w:cs="Arial"/>
          <w:shd w:val="clear" w:color="auto" w:fill="FFFFFF"/>
        </w:rPr>
        <w:t>在于能发现至今未发现的错误。</w:t>
      </w:r>
      <w:r w:rsidRPr="0062581E">
        <w:rPr>
          <w:rFonts w:ascii="宋体" w:eastAsia="宋体" w:hAnsi="宋体" w:cs="Arial" w:hint="eastAsia"/>
          <w:shd w:val="clear" w:color="auto" w:fill="FFFFFF"/>
        </w:rPr>
        <w:t>(    )</w:t>
      </w:r>
    </w:p>
    <w:p w14:paraId="54B5CC8A" w14:textId="77777777" w:rsidR="00236463" w:rsidRPr="0062581E" w:rsidRDefault="00000000" w:rsidP="00456B48">
      <w:pPr>
        <w:pStyle w:val="a6"/>
        <w:widowControl/>
        <w:numPr>
          <w:ilvl w:val="0"/>
          <w:numId w:val="3"/>
        </w:numPr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用例之间的关系有3种。</w:t>
      </w:r>
      <w:r w:rsidRPr="0062581E">
        <w:rPr>
          <w:rFonts w:ascii="宋体" w:eastAsia="宋体" w:hAnsi="宋体" w:cs="Arial" w:hint="eastAsia"/>
          <w:shd w:val="clear" w:color="auto" w:fill="FFFFFF"/>
        </w:rPr>
        <w:t>(    )</w:t>
      </w:r>
    </w:p>
    <w:p w14:paraId="5D74B7FA" w14:textId="77777777" w:rsidR="00236463" w:rsidRPr="0062581E" w:rsidRDefault="00000000" w:rsidP="00456B48">
      <w:pPr>
        <w:pStyle w:val="a6"/>
        <w:widowControl/>
        <w:numPr>
          <w:ilvl w:val="0"/>
          <w:numId w:val="3"/>
        </w:numPr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lastRenderedPageBreak/>
        <w:t>面向对象设计准则也要遵循弱耦合的原则，但是继承耦合则应该提高，紧密地继承耦合与高度的一般-特殊内聚是一致的。 （ T ）</w:t>
      </w:r>
    </w:p>
    <w:p w14:paraId="61C2D699" w14:textId="77777777" w:rsidR="00236463" w:rsidRPr="0062581E" w:rsidRDefault="00000000" w:rsidP="00456B48">
      <w:pPr>
        <w:pStyle w:val="a6"/>
        <w:widowControl/>
        <w:numPr>
          <w:ilvl w:val="0"/>
          <w:numId w:val="3"/>
        </w:numPr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等价类划分方法将所有可能的输入数据划分成若干部分，然后从每一部分中选取少数有代表性的数据作为测试用例。（ T ）</w:t>
      </w:r>
    </w:p>
    <w:p w14:paraId="0AAF9130" w14:textId="77777777" w:rsidR="00236463" w:rsidRPr="0062581E" w:rsidRDefault="00000000" w:rsidP="00456B48">
      <w:pPr>
        <w:pStyle w:val="a6"/>
        <w:widowControl/>
        <w:numPr>
          <w:ilvl w:val="0"/>
          <w:numId w:val="3"/>
        </w:numPr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建立动态模型的第一步，是编写典型交互行为的脚本。（   T    ）</w:t>
      </w:r>
    </w:p>
    <w:p w14:paraId="0C619D9B" w14:textId="77777777" w:rsidR="00236463" w:rsidRPr="0062581E" w:rsidRDefault="00000000" w:rsidP="00456B48">
      <w:pPr>
        <w:pStyle w:val="a6"/>
        <w:widowControl/>
        <w:numPr>
          <w:ilvl w:val="0"/>
          <w:numId w:val="3"/>
        </w:numPr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快速原型模型可以有效地适应用户需求的动态变化。（  T   ）</w:t>
      </w:r>
    </w:p>
    <w:p w14:paraId="17E7FB82" w14:textId="77777777" w:rsidR="00236463" w:rsidRPr="0062581E" w:rsidRDefault="00000000" w:rsidP="00456B48">
      <w:pPr>
        <w:pStyle w:val="a6"/>
        <w:widowControl/>
        <w:numPr>
          <w:ilvl w:val="0"/>
          <w:numId w:val="3"/>
        </w:numPr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模块化，信息隐藏，抽象和逐步求精的软件设计原则有助于得到高内聚，低耦合度的软件产品。（ T ）</w:t>
      </w:r>
    </w:p>
    <w:p w14:paraId="39A8668B" w14:textId="77777777" w:rsidR="00236463" w:rsidRPr="0062581E" w:rsidRDefault="00000000" w:rsidP="00456B48">
      <w:pPr>
        <w:pStyle w:val="a6"/>
        <w:widowControl/>
        <w:numPr>
          <w:ilvl w:val="0"/>
          <w:numId w:val="3"/>
        </w:numPr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面向对象 = 对象 + 类 + 继承 + 消息传递。（    T   ）</w:t>
      </w:r>
    </w:p>
    <w:p w14:paraId="0C72C4CE" w14:textId="77777777" w:rsidR="00236463" w:rsidRPr="0062581E" w:rsidRDefault="00000000" w:rsidP="00456B48">
      <w:pPr>
        <w:pStyle w:val="a6"/>
        <w:widowControl/>
        <w:numPr>
          <w:ilvl w:val="0"/>
          <w:numId w:val="3"/>
        </w:numPr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软件的开发与运行经常受到硬件的限制和制约。</w:t>
      </w:r>
      <w:r w:rsidRPr="0062581E">
        <w:rPr>
          <w:rFonts w:ascii="宋体" w:eastAsia="宋体" w:hAnsi="宋体" w:cs="Arial" w:hint="eastAsia"/>
          <w:shd w:val="clear" w:color="auto" w:fill="FFFFFF"/>
        </w:rPr>
        <w:t>(    )</w:t>
      </w:r>
    </w:p>
    <w:p w14:paraId="29F4D24D" w14:textId="77777777" w:rsidR="00236463" w:rsidRPr="0062581E" w:rsidRDefault="00000000" w:rsidP="00456B48">
      <w:pPr>
        <w:pStyle w:val="a6"/>
        <w:widowControl/>
        <w:numPr>
          <w:ilvl w:val="0"/>
          <w:numId w:val="3"/>
        </w:numPr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模块内的高内聚往往意味着模块间的松耦合。( T )</w:t>
      </w:r>
    </w:p>
    <w:p w14:paraId="3034A80B" w14:textId="77777777" w:rsidR="00236463" w:rsidRPr="0062581E" w:rsidRDefault="00000000" w:rsidP="00456B48">
      <w:pPr>
        <w:pStyle w:val="a6"/>
        <w:widowControl/>
        <w:numPr>
          <w:ilvl w:val="0"/>
          <w:numId w:val="3"/>
        </w:numPr>
        <w:spacing w:beforeAutospacing="0" w:after="192" w:afterAutospacing="0" w:line="360" w:lineRule="auto"/>
        <w:rPr>
          <w:rFonts w:ascii="宋体" w:eastAsia="宋体" w:hAnsi="宋体"/>
        </w:rPr>
      </w:pPr>
      <w:r w:rsidRPr="0062581E">
        <w:rPr>
          <w:rFonts w:ascii="宋体" w:eastAsia="宋体" w:hAnsi="宋体" w:cs="Arial"/>
          <w:shd w:val="clear" w:color="auto" w:fill="FFFFFF"/>
        </w:rPr>
        <w:t>判定覆盖不一定包含条件覆盖，条件覆盖也不一定包含判定覆盖。</w:t>
      </w:r>
      <w:r w:rsidRPr="0062581E">
        <w:rPr>
          <w:rFonts w:ascii="宋体" w:eastAsia="宋体" w:hAnsi="宋体" w:cs="Arial" w:hint="eastAsia"/>
          <w:shd w:val="clear" w:color="auto" w:fill="FFFFFF"/>
        </w:rPr>
        <w:t>(    )</w:t>
      </w:r>
    </w:p>
    <w:p w14:paraId="6F1F8031" w14:textId="77777777" w:rsidR="00236463" w:rsidRPr="00913842" w:rsidRDefault="00000000" w:rsidP="00456B48">
      <w:pPr>
        <w:pStyle w:val="2"/>
        <w:widowControl/>
        <w:shd w:val="clear" w:color="auto" w:fill="FFFFFF"/>
        <w:spacing w:before="96" w:beforeAutospacing="0" w:after="192" w:afterAutospacing="0" w:line="360" w:lineRule="auto"/>
        <w:rPr>
          <w:rFonts w:cs="微软雅黑" w:hint="default"/>
          <w:sz w:val="24"/>
          <w:szCs w:val="24"/>
        </w:rPr>
      </w:pPr>
      <w:bookmarkStart w:id="2" w:name="t5"/>
      <w:bookmarkEnd w:id="2"/>
      <w:r w:rsidRPr="00913842">
        <w:rPr>
          <w:rFonts w:cs="微软雅黑"/>
          <w:sz w:val="24"/>
          <w:szCs w:val="24"/>
          <w:shd w:val="clear" w:color="auto" w:fill="FFFFFF"/>
        </w:rPr>
        <w:t>简答题</w:t>
      </w:r>
    </w:p>
    <w:p w14:paraId="2685BB9B" w14:textId="77777777" w:rsidR="00236463" w:rsidRPr="00801DA9" w:rsidRDefault="00000000" w:rsidP="00456B48">
      <w:pPr>
        <w:widowControl/>
        <w:spacing w:before="96" w:line="360" w:lineRule="auto"/>
        <w:rPr>
          <w:rFonts w:ascii="宋体" w:eastAsia="宋体" w:hAnsi="宋体"/>
          <w:b/>
          <w:bCs/>
          <w:sz w:val="24"/>
        </w:rPr>
      </w:pPr>
      <w:r w:rsidRPr="00801DA9">
        <w:rPr>
          <w:rFonts w:ascii="宋体" w:eastAsia="宋体" w:hAnsi="宋体" w:cs="Arial" w:hint="eastAsia"/>
          <w:b/>
          <w:bCs/>
          <w:sz w:val="24"/>
          <w:shd w:val="clear" w:color="auto" w:fill="FFFFFF"/>
        </w:rPr>
        <w:t>1.</w:t>
      </w:r>
      <w:r w:rsidRPr="00801DA9">
        <w:rPr>
          <w:rFonts w:ascii="宋体" w:eastAsia="宋体" w:hAnsi="宋体" w:cs="Arial"/>
          <w:b/>
          <w:bCs/>
          <w:sz w:val="24"/>
          <w:shd w:val="clear" w:color="auto" w:fill="FFFFFF"/>
        </w:rPr>
        <w:t>简述软件设计的过程。</w:t>
      </w:r>
    </w:p>
    <w:p w14:paraId="737B010C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软件设计是把许多事物和问题抽象起来，并且抽象它们不同层次和角度，是将需求转变为软件陈述的过程，是迭代的过程。</w:t>
      </w:r>
    </w:p>
    <w:p w14:paraId="50E41E19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软件设计，要根据需求规格说明书，对整个设计过程进行计划，然后实施具体的设计过程，即“先整体，再局部”，也是不断迭代和精化的过程。</w:t>
      </w:r>
    </w:p>
    <w:p w14:paraId="5A637EC5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然后需要对生成的设计规格说明书进行评审，启动 质量评价的标准，若未通过评审，需重新修改设计，直至评审通过，确定最后定型的过程本身。进入后续阶段，完成软件设计过程。</w:t>
      </w:r>
    </w:p>
    <w:p w14:paraId="360335AA" w14:textId="77777777" w:rsidR="00236463" w:rsidRPr="00801DA9" w:rsidRDefault="00000000" w:rsidP="00456B48">
      <w:pPr>
        <w:widowControl/>
        <w:spacing w:before="96" w:line="360" w:lineRule="auto"/>
        <w:ind w:left="120"/>
        <w:rPr>
          <w:rFonts w:ascii="宋体" w:eastAsia="宋体" w:hAnsi="宋体"/>
          <w:b/>
          <w:bCs/>
          <w:sz w:val="24"/>
        </w:rPr>
      </w:pPr>
      <w:r w:rsidRPr="00801DA9">
        <w:rPr>
          <w:rFonts w:ascii="宋体" w:eastAsia="宋体" w:hAnsi="宋体" w:cs="Arial" w:hint="eastAsia"/>
          <w:b/>
          <w:bCs/>
          <w:sz w:val="24"/>
          <w:shd w:val="clear" w:color="auto" w:fill="FFFFFF"/>
        </w:rPr>
        <w:t>2.</w:t>
      </w:r>
      <w:r w:rsidRPr="00801DA9">
        <w:rPr>
          <w:rFonts w:ascii="宋体" w:eastAsia="宋体" w:hAnsi="宋体" w:cs="Arial"/>
          <w:b/>
          <w:bCs/>
          <w:sz w:val="24"/>
          <w:shd w:val="clear" w:color="auto" w:fill="FFFFFF"/>
        </w:rPr>
        <w:t>简述结构化程序设计方法的基本特点。</w:t>
      </w:r>
    </w:p>
    <w:p w14:paraId="342E9C64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1）尽可能少用</w:t>
      </w:r>
      <w:proofErr w:type="spellStart"/>
      <w:r w:rsidRPr="0062581E">
        <w:rPr>
          <w:rFonts w:ascii="宋体" w:eastAsia="宋体" w:hAnsi="宋体" w:cs="Arial"/>
          <w:shd w:val="clear" w:color="auto" w:fill="FFFFFF"/>
        </w:rPr>
        <w:t>goto</w:t>
      </w:r>
      <w:proofErr w:type="spellEnd"/>
      <w:r w:rsidRPr="0062581E">
        <w:rPr>
          <w:rFonts w:ascii="宋体" w:eastAsia="宋体" w:hAnsi="宋体" w:cs="Arial"/>
          <w:shd w:val="clear" w:color="auto" w:fill="FFFFFF"/>
        </w:rPr>
        <w:t>语句的程序设计方法。</w:t>
      </w:r>
    </w:p>
    <w:p w14:paraId="7B3275CD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2）每个代码块都单入单出。</w:t>
      </w:r>
    </w:p>
    <w:p w14:paraId="59DE32A1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lastRenderedPageBreak/>
        <w:t>3）使用控制结构：顺序、选择和循环。</w:t>
      </w:r>
    </w:p>
    <w:p w14:paraId="3C493FC0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4） 自顶向下逐步求精。</w:t>
      </w:r>
    </w:p>
    <w:p w14:paraId="611F8CDA" w14:textId="77777777" w:rsidR="00236463" w:rsidRPr="00801DA9" w:rsidRDefault="00000000" w:rsidP="00456B48">
      <w:pPr>
        <w:widowControl/>
        <w:spacing w:before="96" w:line="360" w:lineRule="auto"/>
        <w:ind w:left="120"/>
        <w:rPr>
          <w:rFonts w:ascii="宋体" w:eastAsia="宋体" w:hAnsi="宋体"/>
          <w:b/>
          <w:bCs/>
          <w:sz w:val="24"/>
        </w:rPr>
      </w:pPr>
      <w:r w:rsidRPr="00801DA9">
        <w:rPr>
          <w:rFonts w:ascii="宋体" w:eastAsia="宋体" w:hAnsi="宋体" w:cs="Arial" w:hint="eastAsia"/>
          <w:b/>
          <w:bCs/>
          <w:sz w:val="24"/>
          <w:shd w:val="clear" w:color="auto" w:fill="FFFFFF"/>
        </w:rPr>
        <w:t>3.</w:t>
      </w:r>
      <w:r w:rsidRPr="00801DA9">
        <w:rPr>
          <w:rFonts w:ascii="宋体" w:eastAsia="宋体" w:hAnsi="宋体" w:cs="Arial"/>
          <w:b/>
          <w:bCs/>
          <w:sz w:val="24"/>
          <w:shd w:val="clear" w:color="auto" w:fill="FFFFFF"/>
        </w:rPr>
        <w:t>衡量模块独立性的两个定性标准是什么？这两个标准的定义分别是什么？在我们的软件设计中，关于模块独立性我们追求的目标是什么？</w:t>
      </w:r>
    </w:p>
    <w:p w14:paraId="126B7AD0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衡量模块独立性的两个定性标准是内聚和耦合（2分）。</w:t>
      </w:r>
    </w:p>
    <w:p w14:paraId="40533B74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耦合是指对一个软件结构内不同模块彼此之间互相依赖（连接）的紧密程度；而内聚则标志一个模块内部各个元素彼此结合的紧密程度（2分）。</w:t>
      </w:r>
    </w:p>
    <w:p w14:paraId="541CAC54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在我们的软件设计中，关于模块独立性我们追求的目标是紧密内聚松散耦合（1分）。</w:t>
      </w:r>
    </w:p>
    <w:p w14:paraId="6B0BEE86" w14:textId="77777777" w:rsidR="00236463" w:rsidRPr="00801DA9" w:rsidRDefault="00000000" w:rsidP="00456B48">
      <w:pPr>
        <w:widowControl/>
        <w:spacing w:before="96" w:line="360" w:lineRule="auto"/>
        <w:ind w:left="120"/>
        <w:rPr>
          <w:rFonts w:ascii="宋体" w:eastAsia="宋体" w:hAnsi="宋体"/>
          <w:b/>
          <w:bCs/>
          <w:sz w:val="24"/>
        </w:rPr>
      </w:pPr>
      <w:r w:rsidRPr="00801DA9">
        <w:rPr>
          <w:rFonts w:ascii="宋体" w:eastAsia="宋体" w:hAnsi="宋体" w:cs="Arial" w:hint="eastAsia"/>
          <w:b/>
          <w:bCs/>
          <w:sz w:val="24"/>
          <w:shd w:val="clear" w:color="auto" w:fill="FFFFFF"/>
        </w:rPr>
        <w:t>4.</w:t>
      </w:r>
      <w:r w:rsidRPr="00801DA9">
        <w:rPr>
          <w:rFonts w:ascii="宋体" w:eastAsia="宋体" w:hAnsi="宋体" w:cs="Arial"/>
          <w:b/>
          <w:bCs/>
          <w:sz w:val="24"/>
          <w:shd w:val="clear" w:color="auto" w:fill="FFFFFF"/>
        </w:rPr>
        <w:t>什么是黑盒测试法？</w:t>
      </w:r>
    </w:p>
    <w:p w14:paraId="43CA8CFB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hyperlink r:id="rId8" w:tgtFrame="https://blog.csdn.net/weixin_46232841/article/details/_blank" w:history="1">
        <w:r w:rsidRPr="0062581E">
          <w:rPr>
            <w:rStyle w:val="a9"/>
            <w:rFonts w:ascii="宋体" w:eastAsia="宋体" w:hAnsi="宋体" w:cs="Arial"/>
            <w:color w:val="auto"/>
            <w:u w:val="none"/>
            <w:shd w:val="clear" w:color="auto" w:fill="FFFFFF"/>
          </w:rPr>
          <w:t>黑盒测试</w:t>
        </w:r>
      </w:hyperlink>
      <w:r w:rsidRPr="0062581E">
        <w:rPr>
          <w:rFonts w:ascii="宋体" w:eastAsia="宋体" w:hAnsi="宋体" w:cs="Arial"/>
          <w:shd w:val="clear" w:color="auto" w:fill="FFFFFF"/>
        </w:rPr>
        <w:t>法把程序看成一个黑盒子，完全不考虑程序的内部结构和处理过程（2分）。</w:t>
      </w:r>
    </w:p>
    <w:p w14:paraId="4C8F4E3A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它只检查程序功能是否能按照规格说明书的规定正常使用（1分），</w:t>
      </w:r>
    </w:p>
    <w:p w14:paraId="30B8E721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程序是否能适当地接收输入数据（1分），</w:t>
      </w:r>
    </w:p>
    <w:p w14:paraId="4087B195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产生正确地输出信息（1分）。</w:t>
      </w:r>
    </w:p>
    <w:p w14:paraId="30B47DBE" w14:textId="77777777" w:rsidR="00236463" w:rsidRPr="00801DA9" w:rsidRDefault="00000000" w:rsidP="00456B48">
      <w:pPr>
        <w:widowControl/>
        <w:spacing w:before="96" w:line="360" w:lineRule="auto"/>
        <w:ind w:left="120"/>
        <w:rPr>
          <w:rFonts w:ascii="宋体" w:eastAsia="宋体" w:hAnsi="宋体"/>
          <w:b/>
          <w:bCs/>
          <w:sz w:val="24"/>
        </w:rPr>
      </w:pPr>
      <w:r w:rsidRPr="00801DA9">
        <w:rPr>
          <w:rFonts w:ascii="宋体" w:eastAsia="宋体" w:hAnsi="宋体" w:cs="Arial" w:hint="eastAsia"/>
          <w:b/>
          <w:bCs/>
          <w:sz w:val="24"/>
          <w:shd w:val="clear" w:color="auto" w:fill="FFFFFF"/>
        </w:rPr>
        <w:t>5.</w:t>
      </w:r>
      <w:r w:rsidRPr="00801DA9">
        <w:rPr>
          <w:rFonts w:ascii="宋体" w:eastAsia="宋体" w:hAnsi="宋体" w:cs="Arial"/>
          <w:b/>
          <w:bCs/>
          <w:sz w:val="24"/>
          <w:shd w:val="clear" w:color="auto" w:fill="FFFFFF"/>
        </w:rPr>
        <w:t>如何选择程序设计语言的工程特性</w:t>
      </w:r>
    </w:p>
    <w:p w14:paraId="1748A8FC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1.系统用户的要求</w:t>
      </w:r>
    </w:p>
    <w:p w14:paraId="59877F8C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2.可以使用的编译程序</w:t>
      </w:r>
    </w:p>
    <w:p w14:paraId="3E34F9F2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3.可以得到的软件工具</w:t>
      </w:r>
    </w:p>
    <w:p w14:paraId="11659BD3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4.工程规模</w:t>
      </w:r>
    </w:p>
    <w:p w14:paraId="02179824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5.程序员的知识</w:t>
      </w:r>
    </w:p>
    <w:p w14:paraId="5E34502D" w14:textId="77777777" w:rsidR="00236463" w:rsidRPr="00801DA9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801DA9">
        <w:rPr>
          <w:rFonts w:ascii="宋体" w:eastAsia="宋体" w:hAnsi="宋体" w:cs="Arial"/>
          <w:shd w:val="clear" w:color="auto" w:fill="FFFFFF"/>
        </w:rPr>
        <w:t>6.软件可移植性的要求</w:t>
      </w:r>
    </w:p>
    <w:p w14:paraId="17F4C9E9" w14:textId="77777777" w:rsidR="00236463" w:rsidRPr="00801DA9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801DA9">
        <w:rPr>
          <w:rFonts w:ascii="宋体" w:eastAsia="宋体" w:hAnsi="宋体" w:cs="Arial"/>
          <w:shd w:val="clear" w:color="auto" w:fill="FFFFFF"/>
        </w:rPr>
        <w:t>7.软件的应用领域</w:t>
      </w:r>
    </w:p>
    <w:p w14:paraId="24F2A7EB" w14:textId="77777777" w:rsidR="00236463" w:rsidRPr="00801DA9" w:rsidRDefault="00000000" w:rsidP="00456B48">
      <w:pPr>
        <w:widowControl/>
        <w:spacing w:before="96" w:line="360" w:lineRule="auto"/>
        <w:ind w:left="120"/>
        <w:rPr>
          <w:rFonts w:ascii="宋体" w:eastAsia="宋体" w:hAnsi="宋体"/>
          <w:b/>
          <w:bCs/>
          <w:sz w:val="24"/>
        </w:rPr>
      </w:pPr>
      <w:r w:rsidRPr="00801DA9">
        <w:rPr>
          <w:rFonts w:ascii="宋体" w:eastAsia="宋体" w:hAnsi="宋体" w:cs="Arial" w:hint="eastAsia"/>
          <w:b/>
          <w:bCs/>
          <w:sz w:val="24"/>
          <w:shd w:val="clear" w:color="auto" w:fill="FFFFFF"/>
        </w:rPr>
        <w:lastRenderedPageBreak/>
        <w:t>6.</w:t>
      </w:r>
      <w:r w:rsidRPr="00801DA9">
        <w:rPr>
          <w:rFonts w:ascii="宋体" w:eastAsia="宋体" w:hAnsi="宋体" w:cs="Arial"/>
          <w:b/>
          <w:bCs/>
          <w:sz w:val="24"/>
          <w:shd w:val="clear" w:color="auto" w:fill="FFFFFF"/>
        </w:rPr>
        <w:t>简述面向对象的4个要点的含义。</w:t>
      </w:r>
    </w:p>
    <w:p w14:paraId="0C20A5A9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面向对象的４个要点是：对象分解、数据专有、继承、封装性。（１分）</w:t>
      </w:r>
    </w:p>
    <w:p w14:paraId="5B7FFC37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1）对象分解：认为客观世界是由各种对象组成的。  （１分）</w:t>
      </w:r>
    </w:p>
    <w:p w14:paraId="57FBB02E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2）数据专有，方法共享：把所有对象都划分成各种对象类(简称为类，class)，每个对象类都定义了一组数据和一组方法。 （１分）</w:t>
      </w:r>
    </w:p>
    <w:p w14:paraId="6DA2CB9F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3）继承：按照子类(或称为派生类)与父类(或称为基类)的关系，把若干个对象类组成一个层次结构的系统(也称为类等级)。（１分）</w:t>
      </w:r>
    </w:p>
    <w:p w14:paraId="196A76B8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4）封装性：对象彼此之间仅能通过传递消息互相联系。（１分）</w:t>
      </w:r>
    </w:p>
    <w:p w14:paraId="24593029" w14:textId="77777777" w:rsidR="00236463" w:rsidRPr="009F248E" w:rsidRDefault="00000000" w:rsidP="00456B48">
      <w:pPr>
        <w:widowControl/>
        <w:spacing w:before="96" w:line="360" w:lineRule="auto"/>
        <w:ind w:left="120"/>
        <w:rPr>
          <w:rFonts w:ascii="宋体" w:eastAsia="宋体" w:hAnsi="宋体"/>
          <w:b/>
          <w:bCs/>
          <w:sz w:val="24"/>
        </w:rPr>
      </w:pPr>
      <w:r w:rsidRPr="009F248E">
        <w:rPr>
          <w:rFonts w:ascii="宋体" w:eastAsia="宋体" w:hAnsi="宋体" w:cs="Arial" w:hint="eastAsia"/>
          <w:b/>
          <w:bCs/>
          <w:sz w:val="24"/>
          <w:shd w:val="clear" w:color="auto" w:fill="FFFFFF"/>
        </w:rPr>
        <w:t>7.</w:t>
      </w:r>
      <w:r w:rsidRPr="009F248E">
        <w:rPr>
          <w:rFonts w:ascii="宋体" w:eastAsia="宋体" w:hAnsi="宋体" w:cs="Arial"/>
          <w:b/>
          <w:bCs/>
          <w:sz w:val="24"/>
          <w:shd w:val="clear" w:color="auto" w:fill="FFFFFF"/>
        </w:rPr>
        <w:t>软件维护的过程</w:t>
      </w:r>
    </w:p>
    <w:p w14:paraId="0C995B08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在软件开发完成交付用户使用后，为了保证软件在一个相当长的时期能够正常运行，就需要对软件进行维护。 软件维护的过程：</w:t>
      </w:r>
    </w:p>
    <w:p w14:paraId="7245F5FB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（1） 确认维护要求。（1分）</w:t>
      </w:r>
    </w:p>
    <w:p w14:paraId="00FA813E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（2） 对于改正性维护申请，评价错误的严重性。对于严重的错误，立即安排人员，分析问题原因，进行"救火"性的紧急维护；对于不严重的错误，根据任务情况和轻重缓急进行统一安排。（2分）</w:t>
      </w:r>
    </w:p>
    <w:p w14:paraId="253CDFF2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（3） 对于适应性和完善性维护申请，需要确定申请的优先级，然后安排维护工作。并不是所有的完善性维护申请都必须承担，需要考虑商业需要、现有资源、未来发展方向等进行决定。（2分）</w:t>
      </w:r>
    </w:p>
    <w:p w14:paraId="2B681824" w14:textId="77777777" w:rsidR="00236463" w:rsidRPr="009F248E" w:rsidRDefault="00000000" w:rsidP="00456B48">
      <w:pPr>
        <w:widowControl/>
        <w:spacing w:before="96" w:line="360" w:lineRule="auto"/>
        <w:ind w:left="120"/>
        <w:rPr>
          <w:rFonts w:ascii="宋体" w:eastAsia="宋体" w:hAnsi="宋体"/>
          <w:b/>
          <w:bCs/>
          <w:sz w:val="24"/>
        </w:rPr>
      </w:pPr>
      <w:r w:rsidRPr="009F248E">
        <w:rPr>
          <w:rFonts w:ascii="宋体" w:eastAsia="宋体" w:hAnsi="宋体" w:cs="Arial" w:hint="eastAsia"/>
          <w:b/>
          <w:bCs/>
          <w:sz w:val="24"/>
          <w:shd w:val="clear" w:color="auto" w:fill="FFFFFF"/>
        </w:rPr>
        <w:t>8.</w:t>
      </w:r>
      <w:r w:rsidRPr="009F248E">
        <w:rPr>
          <w:rFonts w:ascii="宋体" w:eastAsia="宋体" w:hAnsi="宋体" w:cs="Arial"/>
          <w:b/>
          <w:bCs/>
          <w:sz w:val="24"/>
          <w:shd w:val="clear" w:color="auto" w:fill="FFFFFF"/>
        </w:rPr>
        <w:t>软件维护的目的和主要任务是什么？维护的类型有哪些？</w:t>
      </w:r>
    </w:p>
    <w:p w14:paraId="5372D829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软件维护是软件生命周期中最后一个、持续时间最长的阶段。</w:t>
      </w:r>
    </w:p>
    <w:p w14:paraId="77DB6C21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主要任务是在软件已经交付使用之后，为了改正错误或满足新的需要而修改软件。</w:t>
      </w:r>
    </w:p>
    <w:p w14:paraId="37D01E4E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目的是提高软件的可靠性、可用性，延长软件的寿命。</w:t>
      </w:r>
    </w:p>
    <w:p w14:paraId="46277AF7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维护的类型有：改正性（错误）、适应性（环境）、完善性（功能）、预防性（新产品）</w:t>
      </w:r>
    </w:p>
    <w:p w14:paraId="73A52D65" w14:textId="77777777" w:rsidR="00236463" w:rsidRPr="00EB25C4" w:rsidRDefault="00000000" w:rsidP="00456B48">
      <w:pPr>
        <w:widowControl/>
        <w:spacing w:before="96" w:line="360" w:lineRule="auto"/>
        <w:ind w:left="120"/>
        <w:rPr>
          <w:rFonts w:ascii="宋体" w:eastAsia="宋体" w:hAnsi="宋体"/>
          <w:b/>
          <w:bCs/>
          <w:sz w:val="24"/>
        </w:rPr>
      </w:pPr>
      <w:r w:rsidRPr="00EB25C4">
        <w:rPr>
          <w:rFonts w:ascii="宋体" w:eastAsia="宋体" w:hAnsi="宋体" w:cs="Arial" w:hint="eastAsia"/>
          <w:b/>
          <w:bCs/>
          <w:sz w:val="24"/>
          <w:shd w:val="clear" w:color="auto" w:fill="FFFFFF"/>
        </w:rPr>
        <w:lastRenderedPageBreak/>
        <w:t>9.</w:t>
      </w:r>
      <w:r w:rsidRPr="00EB25C4">
        <w:rPr>
          <w:rFonts w:ascii="宋体" w:eastAsia="宋体" w:hAnsi="宋体" w:cs="Arial"/>
          <w:b/>
          <w:bCs/>
          <w:sz w:val="24"/>
          <w:shd w:val="clear" w:color="auto" w:fill="FFFFFF"/>
        </w:rPr>
        <w:t>什么是耦合?模块的耦合包括哪些类型？</w:t>
      </w:r>
    </w:p>
    <w:p w14:paraId="22CB6977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耦合是对一个软件结构内不同模块之间互连程度的度量。</w:t>
      </w:r>
    </w:p>
    <w:p w14:paraId="7099B1C0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模块的耦合包括以下几种类型：数据耦合，控制耦合，特征耦合，公共环境耦合，内容   耦合，标记耦合，无耦合/非直接耦合</w:t>
      </w:r>
    </w:p>
    <w:p w14:paraId="53450371" w14:textId="77777777" w:rsidR="00236463" w:rsidRPr="00EB25C4" w:rsidRDefault="00000000" w:rsidP="00456B48">
      <w:pPr>
        <w:widowControl/>
        <w:spacing w:before="96" w:line="360" w:lineRule="auto"/>
        <w:ind w:left="120"/>
        <w:rPr>
          <w:rFonts w:ascii="宋体" w:eastAsia="宋体" w:hAnsi="宋体"/>
          <w:b/>
          <w:bCs/>
          <w:sz w:val="24"/>
        </w:rPr>
      </w:pPr>
      <w:r w:rsidRPr="00EB25C4">
        <w:rPr>
          <w:rFonts w:ascii="宋体" w:eastAsia="宋体" w:hAnsi="宋体" w:cs="Arial" w:hint="eastAsia"/>
          <w:b/>
          <w:bCs/>
          <w:sz w:val="24"/>
          <w:shd w:val="clear" w:color="auto" w:fill="FFFFFF"/>
        </w:rPr>
        <w:t>10.</w:t>
      </w:r>
      <w:r w:rsidRPr="00EB25C4">
        <w:rPr>
          <w:rFonts w:ascii="宋体" w:eastAsia="宋体" w:hAnsi="宋体" w:cs="Arial"/>
          <w:b/>
          <w:bCs/>
          <w:sz w:val="24"/>
          <w:shd w:val="clear" w:color="auto" w:fill="FFFFFF"/>
        </w:rPr>
        <w:t>什么是内聚?模块的内聚包括哪些类型？</w:t>
      </w:r>
    </w:p>
    <w:p w14:paraId="19A1E716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内聚标志着一个模块内各个元素彼此结合的紧密程度，它是信息隐蔽和局部化概念的自然扩展</w:t>
      </w:r>
    </w:p>
    <w:p w14:paraId="732AF315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模块的内聚包括以下几种类型：低内聚 — 偶然内聚，逻辑内聚，时间内聚  中内聚 — 过程内聚，通信内聚； 高内聚 — 顺序内聚，功能内聚</w:t>
      </w:r>
    </w:p>
    <w:p w14:paraId="51BC6064" w14:textId="77777777" w:rsidR="00236463" w:rsidRPr="00EB25C4" w:rsidRDefault="00000000" w:rsidP="00456B48">
      <w:pPr>
        <w:widowControl/>
        <w:spacing w:before="96" w:line="360" w:lineRule="auto"/>
        <w:ind w:left="120"/>
        <w:rPr>
          <w:rFonts w:ascii="宋体" w:eastAsia="宋体" w:hAnsi="宋体"/>
          <w:b/>
          <w:bCs/>
          <w:sz w:val="24"/>
        </w:rPr>
      </w:pPr>
      <w:r w:rsidRPr="00EB25C4">
        <w:rPr>
          <w:rFonts w:ascii="宋体" w:eastAsia="宋体" w:hAnsi="宋体" w:cs="Arial" w:hint="eastAsia"/>
          <w:b/>
          <w:bCs/>
          <w:sz w:val="24"/>
          <w:shd w:val="clear" w:color="auto" w:fill="FFFFFF"/>
        </w:rPr>
        <w:t>11.</w:t>
      </w:r>
      <w:r w:rsidRPr="00EB25C4">
        <w:rPr>
          <w:rFonts w:ascii="宋体" w:eastAsia="宋体" w:hAnsi="宋体" w:cs="Arial"/>
          <w:b/>
          <w:bCs/>
          <w:sz w:val="24"/>
          <w:shd w:val="clear" w:color="auto" w:fill="FFFFFF"/>
        </w:rPr>
        <w:t>什么是编码风格?为什么要强调编码风格?</w:t>
      </w:r>
    </w:p>
    <w:p w14:paraId="42CACE98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编码风格包括以下内容：程序内部良好的文档（注释）、数据说明、语句构造、输入输出和效率保障等。</w:t>
      </w:r>
    </w:p>
    <w:p w14:paraId="79647721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因为编码风格对软件的可读性、可维护性、可靠性、可用性很重要，所以要强调编码风格。</w:t>
      </w:r>
    </w:p>
    <w:p w14:paraId="1E3B2BFE" w14:textId="77777777" w:rsidR="00236463" w:rsidRPr="00EB25C4" w:rsidRDefault="00000000" w:rsidP="00456B48">
      <w:pPr>
        <w:widowControl/>
        <w:spacing w:before="96" w:line="360" w:lineRule="auto"/>
        <w:ind w:left="120"/>
        <w:rPr>
          <w:rFonts w:ascii="宋体" w:eastAsia="宋体" w:hAnsi="宋体"/>
          <w:b/>
          <w:bCs/>
          <w:sz w:val="24"/>
        </w:rPr>
      </w:pPr>
      <w:r w:rsidRPr="00EB25C4">
        <w:rPr>
          <w:rFonts w:ascii="宋体" w:eastAsia="宋体" w:hAnsi="宋体" w:cs="Arial" w:hint="eastAsia"/>
          <w:b/>
          <w:bCs/>
          <w:sz w:val="24"/>
          <w:shd w:val="clear" w:color="auto" w:fill="FFFFFF"/>
        </w:rPr>
        <w:t>12.</w:t>
      </w:r>
      <w:r w:rsidRPr="00EB25C4">
        <w:rPr>
          <w:rFonts w:ascii="宋体" w:eastAsia="宋体" w:hAnsi="宋体" w:cs="Arial"/>
          <w:b/>
          <w:bCs/>
          <w:sz w:val="24"/>
          <w:shd w:val="clear" w:color="auto" w:fill="FFFFFF"/>
        </w:rPr>
        <w:t>什么是软件危机？软件危机的表现是什么？其产生的原因是什么？</w:t>
      </w:r>
    </w:p>
    <w:p w14:paraId="5F13849D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软件发展的第二阶段末期，由于计算机硬件技术的进步，计算机运行速度、容量、可靠性有显著的提高，生产成本显著下降，这为计算机的广泛应用创造了条件。一些复杂的，大型的软件开发项目提出来了，但是，软件开发技术的进步一直未能满足发展的需要。在软件开发中遇到的问题找不到解决方法，使问题积累起来，形成了尖锐的矛盾，因此导致了软件危机。</w:t>
      </w:r>
    </w:p>
    <w:p w14:paraId="0AD376F8" w14:textId="77777777" w:rsidR="00236463" w:rsidRPr="005B0555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  <w:b/>
          <w:bCs/>
        </w:rPr>
      </w:pPr>
      <w:r w:rsidRPr="005B0555">
        <w:rPr>
          <w:rFonts w:ascii="宋体" w:eastAsia="宋体" w:hAnsi="宋体" w:cs="Arial" w:hint="eastAsia"/>
          <w:b/>
          <w:bCs/>
          <w:shd w:val="clear" w:color="auto" w:fill="FFFFFF"/>
        </w:rPr>
        <w:t>13.</w:t>
      </w:r>
      <w:r w:rsidRPr="005B0555">
        <w:rPr>
          <w:rFonts w:ascii="宋体" w:eastAsia="宋体" w:hAnsi="宋体" w:cs="Arial"/>
          <w:b/>
          <w:bCs/>
          <w:shd w:val="clear" w:color="auto" w:fill="FFFFFF"/>
        </w:rPr>
        <w:t>软件危机表现在以下四个方面：（钱与时间，要求，维护性，可靠性）</w:t>
      </w:r>
    </w:p>
    <w:p w14:paraId="6D87CC33" w14:textId="77777777" w:rsidR="00236463" w:rsidRPr="0062581E" w:rsidRDefault="00000000" w:rsidP="00456B48">
      <w:pPr>
        <w:widowControl/>
        <w:spacing w:before="96" w:line="360" w:lineRule="auto"/>
        <w:ind w:left="24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（1）经费预算经常突破，完成时间一再拖延。</w:t>
      </w:r>
    </w:p>
    <w:p w14:paraId="0DB1C501" w14:textId="77777777" w:rsidR="00236463" w:rsidRPr="0062581E" w:rsidRDefault="00000000" w:rsidP="00456B48">
      <w:pPr>
        <w:widowControl/>
        <w:spacing w:before="96" w:line="360" w:lineRule="auto"/>
        <w:ind w:left="24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（2）开发的软件不能满足用户要求</w:t>
      </w:r>
    </w:p>
    <w:p w14:paraId="77DF703B" w14:textId="77777777" w:rsidR="00236463" w:rsidRPr="0062581E" w:rsidRDefault="00000000" w:rsidP="00456B48">
      <w:pPr>
        <w:widowControl/>
        <w:spacing w:before="96" w:line="360" w:lineRule="auto"/>
        <w:ind w:left="24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（3）开发的软件维护性差</w:t>
      </w:r>
    </w:p>
    <w:p w14:paraId="51E18277" w14:textId="77777777" w:rsidR="00236463" w:rsidRPr="0062581E" w:rsidRDefault="00000000" w:rsidP="00456B48">
      <w:pPr>
        <w:widowControl/>
        <w:spacing w:before="96" w:line="360" w:lineRule="auto"/>
        <w:ind w:left="24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（4）开发的软件可靠性差</w:t>
      </w:r>
    </w:p>
    <w:p w14:paraId="5356F2CF" w14:textId="77777777" w:rsidR="00236463" w:rsidRPr="00DA68D5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  <w:b/>
          <w:bCs/>
        </w:rPr>
      </w:pPr>
      <w:r w:rsidRPr="00DA68D5">
        <w:rPr>
          <w:rFonts w:ascii="宋体" w:eastAsia="宋体" w:hAnsi="宋体" w:cs="Arial" w:hint="eastAsia"/>
          <w:b/>
          <w:bCs/>
          <w:shd w:val="clear" w:color="auto" w:fill="FFFFFF"/>
        </w:rPr>
        <w:t>14.</w:t>
      </w:r>
      <w:r w:rsidRPr="00DA68D5">
        <w:rPr>
          <w:rFonts w:ascii="宋体" w:eastAsia="宋体" w:hAnsi="宋体" w:cs="Arial"/>
          <w:b/>
          <w:bCs/>
          <w:shd w:val="clear" w:color="auto" w:fill="FFFFFF"/>
        </w:rPr>
        <w:t>造成软件危机的原因：（规模和结构，管理，经费，技术，工具）</w:t>
      </w:r>
    </w:p>
    <w:p w14:paraId="49ADD866" w14:textId="77777777" w:rsidR="00236463" w:rsidRPr="0062581E" w:rsidRDefault="00000000" w:rsidP="00456B48">
      <w:pPr>
        <w:widowControl/>
        <w:spacing w:before="96" w:line="360" w:lineRule="auto"/>
        <w:ind w:left="24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lastRenderedPageBreak/>
        <w:t>（1）软件的规模越来越大，结构越来越复杂</w:t>
      </w:r>
    </w:p>
    <w:p w14:paraId="2D539BCB" w14:textId="77777777" w:rsidR="00236463" w:rsidRPr="0062581E" w:rsidRDefault="00000000" w:rsidP="00456B48">
      <w:pPr>
        <w:widowControl/>
        <w:spacing w:before="96" w:line="360" w:lineRule="auto"/>
        <w:ind w:left="24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（2）软件开发管理困难而复杂</w:t>
      </w:r>
    </w:p>
    <w:p w14:paraId="7B8C934F" w14:textId="77777777" w:rsidR="00236463" w:rsidRPr="0062581E" w:rsidRDefault="00000000" w:rsidP="00456B48">
      <w:pPr>
        <w:widowControl/>
        <w:spacing w:before="96" w:line="360" w:lineRule="auto"/>
        <w:ind w:left="24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（3）软件开发的经费不断增加</w:t>
      </w:r>
    </w:p>
    <w:p w14:paraId="5AFC325C" w14:textId="77777777" w:rsidR="00236463" w:rsidRPr="0062581E" w:rsidRDefault="00000000" w:rsidP="00456B48">
      <w:pPr>
        <w:widowControl/>
        <w:spacing w:before="96" w:line="360" w:lineRule="auto"/>
        <w:ind w:left="24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（4）软件开发技术落后</w:t>
      </w:r>
    </w:p>
    <w:p w14:paraId="1824EC95" w14:textId="77777777" w:rsidR="00236463" w:rsidRPr="0062581E" w:rsidRDefault="00000000" w:rsidP="00456B48">
      <w:pPr>
        <w:widowControl/>
        <w:spacing w:before="96" w:line="360" w:lineRule="auto"/>
        <w:ind w:left="24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（5）生产方式落后开发工具落后，生产率提高缓慢</w:t>
      </w:r>
    </w:p>
    <w:p w14:paraId="5B94DEF4" w14:textId="77777777" w:rsidR="00236463" w:rsidRPr="000D0165" w:rsidRDefault="00000000" w:rsidP="00456B48">
      <w:pPr>
        <w:widowControl/>
        <w:spacing w:before="96" w:line="360" w:lineRule="auto"/>
        <w:ind w:left="120"/>
        <w:rPr>
          <w:rFonts w:ascii="宋体" w:eastAsia="宋体" w:hAnsi="宋体"/>
          <w:b/>
          <w:bCs/>
          <w:sz w:val="24"/>
        </w:rPr>
      </w:pPr>
      <w:r w:rsidRPr="000D0165">
        <w:rPr>
          <w:rFonts w:ascii="宋体" w:eastAsia="宋体" w:hAnsi="宋体" w:cs="Arial" w:hint="eastAsia"/>
          <w:b/>
          <w:bCs/>
          <w:sz w:val="24"/>
          <w:shd w:val="clear" w:color="auto" w:fill="FFFFFF"/>
        </w:rPr>
        <w:t>15.</w:t>
      </w:r>
      <w:r w:rsidRPr="000D0165">
        <w:rPr>
          <w:rFonts w:ascii="宋体" w:eastAsia="宋体" w:hAnsi="宋体" w:cs="Arial"/>
          <w:b/>
          <w:bCs/>
          <w:sz w:val="24"/>
          <w:shd w:val="clear" w:color="auto" w:fill="FFFFFF"/>
        </w:rPr>
        <w:t>软件生存周期包括哪些活动？</w:t>
      </w:r>
    </w:p>
    <w:p w14:paraId="793A13C6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答：软件生存周期的活动包括：可行性分析和项目开发计划、需求分析、概要设计、详细设计、编码、测试、维护等活动。</w:t>
      </w:r>
    </w:p>
    <w:p w14:paraId="44158AAA" w14:textId="77777777" w:rsidR="00236463" w:rsidRPr="00AD4F81" w:rsidRDefault="00000000" w:rsidP="00456B48">
      <w:pPr>
        <w:widowControl/>
        <w:spacing w:before="96" w:line="360" w:lineRule="auto"/>
        <w:ind w:left="120"/>
        <w:rPr>
          <w:rFonts w:ascii="宋体" w:eastAsia="宋体" w:hAnsi="宋体"/>
          <w:b/>
          <w:bCs/>
          <w:sz w:val="24"/>
        </w:rPr>
      </w:pPr>
      <w:r w:rsidRPr="00AD4F81">
        <w:rPr>
          <w:rFonts w:ascii="宋体" w:eastAsia="宋体" w:hAnsi="宋体" w:cs="Arial" w:hint="eastAsia"/>
          <w:b/>
          <w:bCs/>
          <w:sz w:val="24"/>
          <w:shd w:val="clear" w:color="auto" w:fill="FFFFFF"/>
        </w:rPr>
        <w:t>16.</w:t>
      </w:r>
      <w:r w:rsidRPr="00AD4F81">
        <w:rPr>
          <w:rFonts w:ascii="宋体" w:eastAsia="宋体" w:hAnsi="宋体" w:cs="Arial"/>
          <w:b/>
          <w:bCs/>
          <w:sz w:val="24"/>
          <w:shd w:val="clear" w:color="auto" w:fill="FFFFFF"/>
        </w:rPr>
        <w:t>请说明 “三个模型” 的定义，以及三者之间的关系。</w:t>
      </w:r>
    </w:p>
    <w:p w14:paraId="09757FA4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功能模型是描述系统能做什么，即对系统的功能、性能、接口和界面进行定义。</w:t>
      </w:r>
      <w:r w:rsidRPr="0062581E">
        <w:rPr>
          <w:rFonts w:ascii="宋体" w:eastAsia="宋体" w:hAnsi="宋体" w:cs="Arial"/>
          <w:shd w:val="clear" w:color="auto" w:fill="FFFFFF"/>
        </w:rPr>
        <w:br/>
        <w:t>业务模型是描述系统在何时、何地、由何角色、按什么业务规则去做，以及做的步骤或流程，即对系统的操作流程进行定义。</w:t>
      </w:r>
      <w:r w:rsidRPr="0062581E">
        <w:rPr>
          <w:rFonts w:ascii="宋体" w:eastAsia="宋体" w:hAnsi="宋体" w:cs="Arial"/>
          <w:shd w:val="clear" w:color="auto" w:fill="FFFFFF"/>
        </w:rPr>
        <w:br/>
        <w:t>数据模型是描述系统工作前的数据来自何处，工作中的数据存什么地方，工作后的数据放到何处，以及这些数据之间的关联，即对系统的数据结构进行定义。</w:t>
      </w:r>
      <w:r w:rsidRPr="0062581E">
        <w:rPr>
          <w:rFonts w:ascii="宋体" w:eastAsia="宋体" w:hAnsi="宋体" w:cs="Arial"/>
          <w:shd w:val="clear" w:color="auto" w:fill="FFFFFF"/>
        </w:rPr>
        <w:br/>
        <w:t>功能模型和业务模型是在需求分析时建模，是两个基本点。数据模型是一个中心，在设计时建模。功能模型和业务模型给数据模型提供数据与维护数据，数据模型支持功能模型和业务模型的正常运行。通常，数据模型建模用 Power Designer，ER win 或 Oracle Designer 工具实现；功能模型用功能点列表（或用况图）表示；业务模型用自然语言加上流程图（或顺序图）表示。</w:t>
      </w:r>
    </w:p>
    <w:p w14:paraId="7BAE6EEC" w14:textId="77777777" w:rsidR="00236463" w:rsidRPr="00D77497" w:rsidRDefault="00000000" w:rsidP="00456B48">
      <w:pPr>
        <w:widowControl/>
        <w:spacing w:before="96" w:line="360" w:lineRule="auto"/>
        <w:ind w:left="120"/>
        <w:rPr>
          <w:rFonts w:ascii="宋体" w:eastAsia="宋体" w:hAnsi="宋体"/>
          <w:b/>
          <w:bCs/>
          <w:sz w:val="24"/>
        </w:rPr>
      </w:pPr>
      <w:r w:rsidRPr="00D77497">
        <w:rPr>
          <w:rFonts w:ascii="宋体" w:eastAsia="宋体" w:hAnsi="宋体" w:cs="Arial" w:hint="eastAsia"/>
          <w:b/>
          <w:bCs/>
          <w:sz w:val="24"/>
          <w:shd w:val="clear" w:color="auto" w:fill="FFFFFF"/>
        </w:rPr>
        <w:t>17.</w:t>
      </w:r>
      <w:r w:rsidRPr="00D77497">
        <w:rPr>
          <w:rFonts w:ascii="宋体" w:eastAsia="宋体" w:hAnsi="宋体" w:cs="Arial"/>
          <w:b/>
          <w:bCs/>
          <w:sz w:val="24"/>
          <w:shd w:val="clear" w:color="auto" w:fill="FFFFFF"/>
        </w:rPr>
        <w:t>“面向对象实现” 的目标是什么？</w:t>
      </w:r>
    </w:p>
    <w:p w14:paraId="6DE24459" w14:textId="77777777" w:rsidR="00236463" w:rsidRPr="0062581E" w:rsidRDefault="00000000" w:rsidP="00456B48">
      <w:pPr>
        <w:pStyle w:val="a6"/>
        <w:widowControl/>
        <w:shd w:val="clear" w:color="auto" w:fill="FFFFFF"/>
        <w:spacing w:beforeAutospacing="0" w:after="192" w:afterAutospacing="0" w:line="360" w:lineRule="auto"/>
        <w:rPr>
          <w:rFonts w:ascii="宋体" w:eastAsia="宋体" w:hAnsi="宋体" w:cs="Arial"/>
        </w:rPr>
      </w:pPr>
      <w:r w:rsidRPr="0062581E">
        <w:rPr>
          <w:rFonts w:ascii="宋体" w:eastAsia="宋体" w:hAnsi="宋体" w:cs="Arial"/>
          <w:shd w:val="clear" w:color="auto" w:fill="FFFFFF"/>
        </w:rPr>
        <w:t>答：“面向对象实现” 的目标是：按照《详细设计说明书》中对数据结构、算法分析和模块实现等方面的设计说明，用面向对象的语言，将这些部件组装起来，分别实现各模块的功能，从而实现目标系统的功能、性能、接口、界面等要求。</w:t>
      </w:r>
    </w:p>
    <w:p w14:paraId="1C650AD6" w14:textId="77777777" w:rsidR="00236463" w:rsidRPr="009C4B82" w:rsidRDefault="00000000" w:rsidP="00456B48">
      <w:pPr>
        <w:widowControl/>
        <w:spacing w:before="96" w:line="360" w:lineRule="auto"/>
        <w:ind w:left="120"/>
        <w:rPr>
          <w:rFonts w:ascii="宋体" w:eastAsia="宋体" w:hAnsi="宋体"/>
          <w:b/>
          <w:bCs/>
          <w:sz w:val="24"/>
        </w:rPr>
      </w:pPr>
      <w:r w:rsidRPr="009C4B82">
        <w:rPr>
          <w:rFonts w:ascii="宋体" w:eastAsia="宋体" w:hAnsi="宋体" w:cs="Arial"/>
          <w:b/>
          <w:bCs/>
          <w:sz w:val="24"/>
          <w:shd w:val="clear" w:color="auto" w:fill="FFFFFF"/>
        </w:rPr>
        <w:t>软件工程的定义</w:t>
      </w:r>
    </w:p>
    <w:p w14:paraId="6B5D7AFF" w14:textId="77777777" w:rsidR="00236463" w:rsidRPr="0062581E" w:rsidRDefault="00000000" w:rsidP="00456B48">
      <w:pPr>
        <w:widowControl/>
        <w:spacing w:before="96" w:line="360" w:lineRule="auto"/>
        <w:ind w:left="24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（1）将系统的、规范的、可量化的方法应用于软件的开发、运行和维护的过程；</w:t>
      </w:r>
    </w:p>
    <w:p w14:paraId="7C447EDF" w14:textId="77777777" w:rsidR="00236463" w:rsidRPr="0062581E" w:rsidRDefault="00000000" w:rsidP="00456B48">
      <w:pPr>
        <w:widowControl/>
        <w:spacing w:before="96" w:line="360" w:lineRule="auto"/>
        <w:ind w:left="24"/>
        <w:rPr>
          <w:rFonts w:ascii="宋体" w:eastAsia="宋体" w:hAnsi="宋体"/>
          <w:sz w:val="24"/>
        </w:rPr>
      </w:pPr>
      <w:r w:rsidRPr="0062581E">
        <w:rPr>
          <w:rFonts w:ascii="宋体" w:eastAsia="宋体" w:hAnsi="宋体" w:cs="Arial"/>
          <w:sz w:val="24"/>
          <w:shd w:val="clear" w:color="auto" w:fill="FFFFFF"/>
        </w:rPr>
        <w:t>（2）及上述方法的研究。</w:t>
      </w:r>
    </w:p>
    <w:p w14:paraId="23DA64B2" w14:textId="77777777" w:rsidR="0062581E" w:rsidRPr="00686AE7" w:rsidRDefault="00000000" w:rsidP="00456B48">
      <w:pPr>
        <w:pStyle w:val="2"/>
        <w:widowControl/>
        <w:shd w:val="clear" w:color="auto" w:fill="FFFFFF"/>
        <w:spacing w:before="96" w:beforeAutospacing="0" w:after="192" w:afterAutospacing="0" w:line="360" w:lineRule="auto"/>
        <w:rPr>
          <w:rFonts w:cs="微软雅黑" w:hint="default"/>
          <w:sz w:val="24"/>
          <w:szCs w:val="24"/>
          <w:shd w:val="clear" w:color="auto" w:fill="FFFFFF"/>
        </w:rPr>
      </w:pPr>
      <w:bookmarkStart w:id="3" w:name="t6"/>
      <w:bookmarkEnd w:id="3"/>
      <w:r w:rsidRPr="00686AE7">
        <w:rPr>
          <w:rFonts w:cs="微软雅黑"/>
          <w:sz w:val="24"/>
          <w:szCs w:val="24"/>
          <w:shd w:val="clear" w:color="auto" w:fill="FFFFFF"/>
        </w:rPr>
        <w:t>画图题</w:t>
      </w:r>
    </w:p>
    <w:p w14:paraId="5883E6B8" w14:textId="34866984" w:rsidR="00236463" w:rsidRPr="0062581E" w:rsidRDefault="00000000" w:rsidP="00456B48">
      <w:pPr>
        <w:pStyle w:val="2"/>
        <w:widowControl/>
        <w:shd w:val="clear" w:color="auto" w:fill="FFFFFF"/>
        <w:spacing w:before="96" w:beforeAutospacing="0" w:after="192" w:afterAutospacing="0" w:line="360" w:lineRule="auto"/>
        <w:rPr>
          <w:rFonts w:cs="微软雅黑"/>
          <w:b w:val="0"/>
          <w:bCs w:val="0"/>
          <w:sz w:val="24"/>
          <w:szCs w:val="24"/>
        </w:rPr>
      </w:pPr>
      <w:r w:rsidRPr="0062581E">
        <w:rPr>
          <w:rFonts w:cs="Arial" w:hint="default"/>
          <w:b w:val="0"/>
          <w:bCs w:val="0"/>
          <w:sz w:val="24"/>
          <w:szCs w:val="24"/>
          <w:shd w:val="clear" w:color="auto" w:fill="FFFFFF"/>
        </w:rPr>
        <w:lastRenderedPageBreak/>
        <w:t>3.</w:t>
      </w:r>
      <w:r w:rsidRPr="0062581E">
        <w:rPr>
          <w:rFonts w:cs="微软雅黑"/>
          <w:b w:val="0"/>
          <w:bCs w:val="0"/>
          <w:sz w:val="24"/>
          <w:szCs w:val="24"/>
          <w:shd w:val="clear" w:color="auto" w:fill="FFFFFF"/>
        </w:rPr>
        <w:t>银行计算机储蓄系统的工作过程大致如下：储户填写的存款单或取款单由业务员键入系统，如果是存款则系统记录存款人姓名、住址</w:t>
      </w:r>
      <w:r w:rsidRPr="0062581E">
        <w:rPr>
          <w:rFonts w:cs="Arial" w:hint="default"/>
          <w:b w:val="0"/>
          <w:bCs w:val="0"/>
          <w:sz w:val="24"/>
          <w:szCs w:val="24"/>
          <w:shd w:val="clear" w:color="auto" w:fill="FFFFFF"/>
        </w:rPr>
        <w:t xml:space="preserve"> (</w:t>
      </w:r>
      <w:r w:rsidRPr="0062581E">
        <w:rPr>
          <w:rFonts w:cs="微软雅黑"/>
          <w:b w:val="0"/>
          <w:bCs w:val="0"/>
          <w:sz w:val="24"/>
          <w:szCs w:val="24"/>
          <w:shd w:val="clear" w:color="auto" w:fill="FFFFFF"/>
        </w:rPr>
        <w:t>或电话号码</w:t>
      </w:r>
      <w:r w:rsidRPr="0062581E">
        <w:rPr>
          <w:rFonts w:cs="Arial" w:hint="default"/>
          <w:b w:val="0"/>
          <w:bCs w:val="0"/>
          <w:sz w:val="24"/>
          <w:szCs w:val="24"/>
          <w:shd w:val="clear" w:color="auto" w:fill="FFFFFF"/>
        </w:rPr>
        <w:t>)</w:t>
      </w:r>
      <w:r w:rsidRPr="0062581E">
        <w:rPr>
          <w:rFonts w:cs="微软雅黑"/>
          <w:b w:val="0"/>
          <w:bCs w:val="0"/>
          <w:sz w:val="24"/>
          <w:szCs w:val="24"/>
          <w:shd w:val="clear" w:color="auto" w:fill="FFFFFF"/>
        </w:rPr>
        <w:t>、身份证号码、存款类型、存款日期、到期日期、利率及密码</w:t>
      </w:r>
      <w:r w:rsidRPr="0062581E">
        <w:rPr>
          <w:rFonts w:cs="Arial" w:hint="default"/>
          <w:b w:val="0"/>
          <w:bCs w:val="0"/>
          <w:sz w:val="24"/>
          <w:szCs w:val="24"/>
          <w:shd w:val="clear" w:color="auto" w:fill="FFFFFF"/>
        </w:rPr>
        <w:t xml:space="preserve"> (</w:t>
      </w:r>
      <w:r w:rsidRPr="0062581E">
        <w:rPr>
          <w:rFonts w:cs="微软雅黑"/>
          <w:b w:val="0"/>
          <w:bCs w:val="0"/>
          <w:sz w:val="24"/>
          <w:szCs w:val="24"/>
          <w:shd w:val="clear" w:color="auto" w:fill="FFFFFF"/>
        </w:rPr>
        <w:t>可选</w:t>
      </w:r>
      <w:r w:rsidRPr="0062581E">
        <w:rPr>
          <w:rFonts w:cs="Arial" w:hint="default"/>
          <w:b w:val="0"/>
          <w:bCs w:val="0"/>
          <w:sz w:val="24"/>
          <w:szCs w:val="24"/>
          <w:shd w:val="clear" w:color="auto" w:fill="FFFFFF"/>
        </w:rPr>
        <w:t xml:space="preserve">) </w:t>
      </w:r>
      <w:r w:rsidRPr="0062581E">
        <w:rPr>
          <w:rFonts w:cs="微软雅黑"/>
          <w:b w:val="0"/>
          <w:bCs w:val="0"/>
          <w:sz w:val="24"/>
          <w:szCs w:val="24"/>
          <w:shd w:val="clear" w:color="auto" w:fill="FFFFFF"/>
        </w:rPr>
        <w:t>等信息，并印出存单给储户；如果是取款而且存款时留有密码，则系统首先核对储户密码，若密码正确或存款时未留密码，则系统计算利息并印出利息清单给储户。</w:t>
      </w:r>
      <w:r w:rsidRPr="0062581E">
        <w:rPr>
          <w:rFonts w:cs="Arial" w:hint="default"/>
          <w:b w:val="0"/>
          <w:bCs w:val="0"/>
          <w:sz w:val="24"/>
          <w:szCs w:val="24"/>
          <w:shd w:val="clear" w:color="auto" w:fill="FFFFFF"/>
        </w:rPr>
        <w:br/>
      </w:r>
      <w:r w:rsidRPr="0062581E">
        <w:rPr>
          <w:rFonts w:cs="微软雅黑"/>
          <w:b w:val="0"/>
          <w:bCs w:val="0"/>
          <w:sz w:val="24"/>
          <w:szCs w:val="24"/>
          <w:shd w:val="clear" w:color="auto" w:fill="FFFFFF"/>
        </w:rPr>
        <w:t>用数据流图描绘本系统的功能，要求绘出数据处理、数据存储、数据流和相关角色。</w:t>
      </w:r>
      <w:r w:rsidR="00E4733D">
        <w:rPr>
          <w:rFonts w:cs="微软雅黑"/>
          <w:b w:val="0"/>
          <w:bCs w:val="0"/>
          <w:sz w:val="24"/>
          <w:szCs w:val="24"/>
          <w:shd w:val="clear" w:color="auto" w:fill="FFFFFF"/>
        </w:rPr>
        <w:t>（数据流图）</w:t>
      </w:r>
      <w:r w:rsidRPr="0062581E">
        <w:rPr>
          <w:rFonts w:cs="Arial" w:hint="default"/>
          <w:b w:val="0"/>
          <w:bCs w:val="0"/>
          <w:sz w:val="24"/>
          <w:szCs w:val="24"/>
          <w:shd w:val="clear" w:color="auto" w:fill="FFFFFF"/>
        </w:rPr>
        <w:br/>
      </w:r>
      <w:r w:rsidRPr="0062581E">
        <w:rPr>
          <w:rFonts w:cs="Arial"/>
          <w:noProof/>
          <w:sz w:val="24"/>
          <w:szCs w:val="24"/>
        </w:rPr>
        <w:drawing>
          <wp:inline distT="0" distB="0" distL="114300" distR="114300" wp14:anchorId="12205392" wp14:editId="6F117788">
            <wp:extent cx="5273675" cy="4391025"/>
            <wp:effectExtent l="0" t="0" r="14605" b="13335"/>
            <wp:docPr id="11" name="图片 1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14E8" w14:textId="77777777" w:rsidR="00236463" w:rsidRPr="0062581E" w:rsidRDefault="00236463" w:rsidP="00456B48">
      <w:pPr>
        <w:spacing w:line="360" w:lineRule="auto"/>
        <w:rPr>
          <w:rFonts w:ascii="宋体" w:eastAsia="宋体" w:hAnsi="宋体"/>
          <w:sz w:val="24"/>
        </w:rPr>
      </w:pPr>
    </w:p>
    <w:sectPr w:rsidR="00236463" w:rsidRPr="006258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6E190A"/>
    <w:multiLevelType w:val="singleLevel"/>
    <w:tmpl w:val="A46E190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C713A70B"/>
    <w:multiLevelType w:val="multilevel"/>
    <w:tmpl w:val="C713A70B"/>
    <w:lvl w:ilvl="0">
      <w:start w:val="1"/>
      <w:numFmt w:val="decimal"/>
      <w:isLgl/>
      <w:suff w:val="nothing"/>
      <w:lvlText w:val="第%1章 "/>
      <w:lvlJc w:val="left"/>
      <w:pPr>
        <w:tabs>
          <w:tab w:val="left" w:pos="0"/>
        </w:tabs>
        <w:ind w:left="0" w:firstLine="402"/>
      </w:pPr>
      <w:rPr>
        <w:rFonts w:ascii="宋体" w:eastAsia="宋体" w:hAnsi="宋体" w:cs="宋体" w:hint="default"/>
      </w:rPr>
    </w:lvl>
    <w:lvl w:ilvl="1">
      <w:start w:val="1"/>
      <w:numFmt w:val="decimal"/>
      <w:pStyle w:val="a"/>
      <w:isLgl/>
      <w:suff w:val="nothing"/>
      <w:lvlText w:val="问题%2、"/>
      <w:lvlJc w:val="left"/>
      <w:pPr>
        <w:tabs>
          <w:tab w:val="left" w:pos="0"/>
        </w:tabs>
        <w:ind w:left="0" w:firstLine="113"/>
      </w:pPr>
      <w:rPr>
        <w:rFonts w:ascii="宋体" w:eastAsia="宋体" w:hAnsi="宋体" w:cs="宋体" w:hint="default"/>
      </w:rPr>
    </w:lvl>
    <w:lvl w:ilvl="2">
      <w:start w:val="1"/>
      <w:numFmt w:val="decimal"/>
      <w:pStyle w:val="a0"/>
      <w:isLgl/>
      <w:suff w:val="nothing"/>
      <w:lvlText w:val="%3．"/>
      <w:lvlJc w:val="left"/>
      <w:pPr>
        <w:ind w:left="0" w:firstLine="170"/>
      </w:pPr>
      <w:rPr>
        <w:rFonts w:ascii="宋体" w:eastAsia="宋体" w:hAnsi="宋体" w:cs="宋体" w:hint="default"/>
      </w:rPr>
    </w:lvl>
    <w:lvl w:ilvl="3">
      <w:start w:val="1"/>
      <w:numFmt w:val="decimal"/>
      <w:suff w:val="nothing"/>
      <w:lvlText w:val="（%4）"/>
      <w:lvlJc w:val="left"/>
      <w:pPr>
        <w:ind w:left="0" w:firstLine="402"/>
      </w:pPr>
      <w:rPr>
        <w:rFonts w:ascii="宋体" w:eastAsia="宋体" w:hAnsi="宋体" w:cs="宋体" w:hint="default"/>
      </w:rPr>
    </w:lvl>
    <w:lvl w:ilvl="4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2" w15:restartNumberingAfterBreak="0">
    <w:nsid w:val="E6D2A604"/>
    <w:multiLevelType w:val="multilevel"/>
    <w:tmpl w:val="E6D2A604"/>
    <w:lvl w:ilvl="0">
      <w:start w:val="1"/>
      <w:numFmt w:val="chineseCounting"/>
      <w:pStyle w:val="a1"/>
      <w:suff w:val="nothing"/>
      <w:lvlText w:val="第%1章 "/>
      <w:lvlJc w:val="left"/>
      <w:pPr>
        <w:ind w:left="0" w:firstLine="402"/>
      </w:pPr>
      <w:rPr>
        <w:rFonts w:hint="eastAsia"/>
      </w:rPr>
    </w:lvl>
    <w:lvl w:ilvl="1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num w:numId="1" w16cid:durableId="1319336943">
    <w:abstractNumId w:val="2"/>
  </w:num>
  <w:num w:numId="2" w16cid:durableId="78144040">
    <w:abstractNumId w:val="1"/>
  </w:num>
  <w:num w:numId="3" w16cid:durableId="94627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embedSystemFonts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VlNjAxNjhkNzY1NDIzYmVkOTQxZGM2YWZiZjU1OWQifQ=="/>
  </w:docVars>
  <w:rsids>
    <w:rsidRoot w:val="65A32C53"/>
    <w:rsid w:val="000D0165"/>
    <w:rsid w:val="00236463"/>
    <w:rsid w:val="003806AD"/>
    <w:rsid w:val="00456B48"/>
    <w:rsid w:val="004D7C90"/>
    <w:rsid w:val="005B0555"/>
    <w:rsid w:val="0062581E"/>
    <w:rsid w:val="00686AE7"/>
    <w:rsid w:val="006E7C75"/>
    <w:rsid w:val="00801DA9"/>
    <w:rsid w:val="00913842"/>
    <w:rsid w:val="009B4966"/>
    <w:rsid w:val="009C4B82"/>
    <w:rsid w:val="009F248E"/>
    <w:rsid w:val="00AD4F81"/>
    <w:rsid w:val="00D77497"/>
    <w:rsid w:val="00DA68D5"/>
    <w:rsid w:val="00E37144"/>
    <w:rsid w:val="00E4733D"/>
    <w:rsid w:val="00EB25C4"/>
    <w:rsid w:val="00EC64DE"/>
    <w:rsid w:val="10132032"/>
    <w:rsid w:val="4CF25F5C"/>
    <w:rsid w:val="598561CE"/>
    <w:rsid w:val="639239F8"/>
    <w:rsid w:val="65A32C53"/>
    <w:rsid w:val="6942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2FB2DB2"/>
  <w15:docId w15:val="{6AFF8C96-5702-A14B-9472-8B1FAAA8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2"/>
    <w:next w:val="a2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rmal (Web)"/>
    <w:basedOn w:val="a2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7">
    <w:name w:val="Strong"/>
    <w:basedOn w:val="a3"/>
    <w:qFormat/>
    <w:rPr>
      <w:b/>
    </w:rPr>
  </w:style>
  <w:style w:type="character" w:styleId="a8">
    <w:name w:val="Emphasis"/>
    <w:basedOn w:val="a3"/>
    <w:qFormat/>
    <w:rPr>
      <w:i/>
    </w:rPr>
  </w:style>
  <w:style w:type="character" w:styleId="a9">
    <w:name w:val="Hyperlink"/>
    <w:basedOn w:val="a3"/>
    <w:rPr>
      <w:color w:val="0000FF"/>
      <w:u w:val="single"/>
    </w:rPr>
  </w:style>
  <w:style w:type="paragraph" w:customStyle="1" w:styleId="a1">
    <w:name w:val="章节"/>
    <w:basedOn w:val="a2"/>
    <w:qFormat/>
    <w:pPr>
      <w:numPr>
        <w:numId w:val="1"/>
      </w:numPr>
    </w:pPr>
    <w:rPr>
      <w:rFonts w:ascii="Calibri" w:eastAsia="宋体" w:hAnsi="Calibri" w:cs="Times New Roman" w:hint="eastAsia"/>
      <w:bCs/>
      <w:sz w:val="28"/>
    </w:rPr>
  </w:style>
  <w:style w:type="paragraph" w:customStyle="1" w:styleId="a">
    <w:name w:val="问题"/>
    <w:basedOn w:val="a1"/>
    <w:next w:val="a0"/>
    <w:qFormat/>
    <w:pPr>
      <w:numPr>
        <w:ilvl w:val="1"/>
        <w:numId w:val="2"/>
      </w:numPr>
    </w:pPr>
    <w:rPr>
      <w:b/>
      <w:sz w:val="24"/>
    </w:rPr>
  </w:style>
  <w:style w:type="paragraph" w:customStyle="1" w:styleId="a0">
    <w:name w:val="回答"/>
    <w:basedOn w:val="a2"/>
    <w:qFormat/>
    <w:pPr>
      <w:numPr>
        <w:ilvl w:val="2"/>
        <w:numId w:val="2"/>
      </w:numPr>
    </w:pPr>
    <w:rPr>
      <w:rFonts w:ascii="Calibri" w:eastAsia="宋体" w:hAnsi="Calibri" w:cs="Times New Roman" w:hint="eastAsia"/>
      <w:bCs/>
    </w:rPr>
  </w:style>
  <w:style w:type="paragraph" w:styleId="aa">
    <w:name w:val="List Paragraph"/>
    <w:basedOn w:val="a2"/>
    <w:uiPriority w:val="99"/>
    <w:unhideWhenUsed/>
    <w:rsid w:val="00E3714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.csdn.net/so/search?q=%E9%BB%91%E7%9B%92%E6%B5%8B%E8%AF%95&amp;spm=1001.2101.3001.70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.csdn.net/so/search?q=%E7%99%BD%E7%9B%92%E6%B5%8B%E8%AF%95&amp;spm=1001.2101.3001.70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.csdn.net/so/search?q=%E8%9E%BA%E6%97%8B%E6%A8%A1%E5%9E%8B&amp;spm=1001.2101.3001.702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o.csdn.net/so/search?q=%E5%96%B7%E6%B3%89%E6%A8%A1%E5%9E%8B&amp;spm=1001.2101.3001.702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1663</Words>
  <Characters>9485</Characters>
  <Application>Microsoft Office Word</Application>
  <DocSecurity>0</DocSecurity>
  <Lines>79</Lines>
  <Paragraphs>22</Paragraphs>
  <ScaleCrop>false</ScaleCrop>
  <Company/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well</dc:creator>
  <cp:lastModifiedBy>瑶 卢</cp:lastModifiedBy>
  <cp:revision>22</cp:revision>
  <dcterms:created xsi:type="dcterms:W3CDTF">2022-06-20T13:26:00Z</dcterms:created>
  <dcterms:modified xsi:type="dcterms:W3CDTF">2023-12-04T14:11:00Z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9236C66775E54F64AE8D3B90EED18026</vt:lpwstr>
  </property>
</Properties>
</file>