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6826E6" w14:textId="77777777" w:rsidR="009454E4" w:rsidRDefault="009454E4" w:rsidP="009454E4">
      <w:pPr>
        <w:jc w:val="center"/>
        <w:rPr>
          <w:rFonts w:ascii="黑体" w:eastAsia="黑体" w:hAnsi="黑体" w:cs="黑体"/>
          <w:b/>
          <w:bCs/>
          <w:sz w:val="72"/>
          <w:szCs w:val="72"/>
        </w:rPr>
      </w:pPr>
      <w:r>
        <w:rPr>
          <w:rFonts w:ascii="黑体" w:eastAsia="黑体" w:hint="eastAsia"/>
          <w:b/>
          <w:noProof/>
          <w:sz w:val="49"/>
        </w:rPr>
        <w:drawing>
          <wp:anchor distT="0" distB="0" distL="114300" distR="114300" simplePos="0" relativeHeight="251659264" behindDoc="0" locked="0" layoutInCell="1" allowOverlap="1" wp14:anchorId="4A680B82" wp14:editId="148E4BD4">
            <wp:simplePos x="0" y="0"/>
            <wp:positionH relativeFrom="column">
              <wp:posOffset>2044700</wp:posOffset>
            </wp:positionH>
            <wp:positionV relativeFrom="paragraph">
              <wp:posOffset>-132080</wp:posOffset>
            </wp:positionV>
            <wp:extent cx="1371600" cy="1199515"/>
            <wp:effectExtent l="0" t="0" r="0" b="6985"/>
            <wp:wrapNone/>
            <wp:docPr id="1" name="图片 2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hz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A936B3" w14:textId="77777777" w:rsidR="009454E4" w:rsidRDefault="009454E4" w:rsidP="009454E4">
      <w:pPr>
        <w:jc w:val="center"/>
        <w:rPr>
          <w:rFonts w:ascii="黑体" w:eastAsia="黑体" w:hAnsi="黑体" w:cs="黑体"/>
          <w:b/>
          <w:bCs/>
          <w:sz w:val="72"/>
          <w:szCs w:val="72"/>
        </w:rPr>
      </w:pPr>
    </w:p>
    <w:p w14:paraId="3BA42F25" w14:textId="77777777" w:rsidR="009454E4" w:rsidRDefault="009454E4" w:rsidP="009454E4">
      <w:pPr>
        <w:jc w:val="center"/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石河子大学信息科学与技术学院</w:t>
      </w:r>
    </w:p>
    <w:p w14:paraId="24B1682C" w14:textId="77777777" w:rsidR="009454E4" w:rsidRDefault="009454E4" w:rsidP="009454E4"/>
    <w:p w14:paraId="44F62FA2" w14:textId="77777777" w:rsidR="009454E4" w:rsidRDefault="009454E4" w:rsidP="009454E4">
      <w:pPr>
        <w:jc w:val="center"/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《单片机原理及应用实验报告》</w:t>
      </w:r>
    </w:p>
    <w:p w14:paraId="338E36EA" w14:textId="77777777" w:rsidR="009454E4" w:rsidRDefault="009454E4" w:rsidP="009454E4">
      <w:pPr>
        <w:jc w:val="center"/>
        <w:rPr>
          <w:rFonts w:ascii="华文楷体" w:eastAsia="华文楷体" w:hAnsi="华文楷体"/>
          <w:b/>
          <w:bCs/>
          <w:sz w:val="30"/>
          <w:szCs w:val="30"/>
        </w:rPr>
      </w:pPr>
    </w:p>
    <w:p w14:paraId="71DD7969" w14:textId="77777777" w:rsidR="009454E4" w:rsidRDefault="009454E4" w:rsidP="009454E4">
      <w:pPr>
        <w:spacing w:afterLines="50" w:after="156"/>
        <w:jc w:val="center"/>
        <w:rPr>
          <w:rFonts w:ascii="微软简魏碑" w:eastAsia="微软简魏碑"/>
          <w:sz w:val="44"/>
          <w:szCs w:val="72"/>
        </w:rPr>
      </w:pPr>
      <w:r>
        <w:rPr>
          <w:rFonts w:ascii="微软简魏碑" w:eastAsia="微软简魏碑" w:hint="eastAsia"/>
          <w:sz w:val="44"/>
          <w:szCs w:val="72"/>
        </w:rPr>
        <w:t>（</w:t>
      </w:r>
      <w:r>
        <w:rPr>
          <w:rFonts w:ascii="黑体" w:eastAsia="黑体" w:hAnsi="黑体" w:cs="黑体" w:hint="eastAsia"/>
          <w:b/>
          <w:bCs/>
          <w:sz w:val="44"/>
          <w:szCs w:val="72"/>
        </w:rPr>
        <w:t>2023 - 2024 学年第 1 学期</w:t>
      </w:r>
      <w:r>
        <w:rPr>
          <w:rFonts w:ascii="微软简魏碑" w:eastAsia="微软简魏碑" w:hint="eastAsia"/>
          <w:sz w:val="44"/>
          <w:szCs w:val="72"/>
        </w:rPr>
        <w:t>）</w:t>
      </w:r>
    </w:p>
    <w:p w14:paraId="58879925" w14:textId="77777777" w:rsidR="009454E4" w:rsidRDefault="009454E4" w:rsidP="009454E4">
      <w:pPr>
        <w:spacing w:afterLines="50" w:after="156"/>
        <w:jc w:val="center"/>
        <w:rPr>
          <w:rFonts w:ascii="微软简魏碑" w:eastAsia="微软简魏碑"/>
          <w:sz w:val="44"/>
          <w:szCs w:val="72"/>
        </w:rPr>
      </w:pPr>
    </w:p>
    <w:tbl>
      <w:tblPr>
        <w:tblW w:w="838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28"/>
        <w:gridCol w:w="6660"/>
      </w:tblGrid>
      <w:tr w:rsidR="009454E4" w14:paraId="427308D8" w14:textId="77777777" w:rsidTr="00D55672">
        <w:trPr>
          <w:cantSplit/>
        </w:trPr>
        <w:tc>
          <w:tcPr>
            <w:tcW w:w="1728" w:type="dxa"/>
            <w:tcBorders>
              <w:right w:val="nil"/>
            </w:tcBorders>
          </w:tcPr>
          <w:p w14:paraId="650AFEC6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实验名称</w:t>
            </w:r>
          </w:p>
        </w:tc>
        <w:tc>
          <w:tcPr>
            <w:tcW w:w="6660" w:type="dxa"/>
            <w:tcBorders>
              <w:top w:val="nil"/>
              <w:left w:val="nil"/>
              <w:right w:val="nil"/>
            </w:tcBorders>
          </w:tcPr>
          <w:p w14:paraId="71DCE611" w14:textId="32D1E91D" w:rsidR="009454E4" w:rsidRPr="00467AAF" w:rsidRDefault="00484799" w:rsidP="00D55672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sz w:val="32"/>
                <w:szCs w:val="32"/>
              </w:rPr>
              <w:t>I/O口输出实验—</w:t>
            </w:r>
            <w:r>
              <w:rPr>
                <w:rFonts w:ascii="宋体" w:hAnsi="宋体" w:cs="宋体"/>
                <w:sz w:val="32"/>
                <w:szCs w:val="32"/>
              </w:rPr>
              <w:t>LED</w:t>
            </w:r>
            <w:r>
              <w:rPr>
                <w:rFonts w:ascii="宋体" w:hAnsi="宋体" w:cs="宋体" w:hint="eastAsia"/>
                <w:sz w:val="32"/>
                <w:szCs w:val="32"/>
              </w:rPr>
              <w:t>流水灯实验</w:t>
            </w:r>
          </w:p>
        </w:tc>
      </w:tr>
      <w:tr w:rsidR="009454E4" w14:paraId="4380A1F0" w14:textId="77777777" w:rsidTr="00D55672">
        <w:trPr>
          <w:trHeight w:val="405"/>
        </w:trPr>
        <w:tc>
          <w:tcPr>
            <w:tcW w:w="1728" w:type="dxa"/>
            <w:tcBorders>
              <w:right w:val="nil"/>
            </w:tcBorders>
            <w:vAlign w:val="center"/>
          </w:tcPr>
          <w:p w14:paraId="52272B3F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姓   名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B2F57D" w14:textId="77777777" w:rsidR="009454E4" w:rsidRPr="00823A25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823A25">
              <w:rPr>
                <w:rFonts w:hAnsi="宋体" w:hint="eastAsia"/>
                <w:bCs/>
                <w:color w:val="000000"/>
                <w:sz w:val="32"/>
                <w:szCs w:val="32"/>
              </w:rPr>
              <w:t>卢瑶</w:t>
            </w:r>
          </w:p>
        </w:tc>
      </w:tr>
      <w:tr w:rsidR="009454E4" w14:paraId="76530A7B" w14:textId="77777777" w:rsidTr="00D55672">
        <w:tc>
          <w:tcPr>
            <w:tcW w:w="1728" w:type="dxa"/>
            <w:tcBorders>
              <w:right w:val="nil"/>
            </w:tcBorders>
          </w:tcPr>
          <w:p w14:paraId="38D152BF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学   号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604C11" w14:textId="77777777" w:rsidR="009454E4" w:rsidRPr="00467AAF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hAnsi="宋体"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color w:val="000000"/>
                <w:sz w:val="32"/>
                <w:szCs w:val="32"/>
              </w:rPr>
              <w:t>2</w:t>
            </w:r>
            <w:r w:rsidRPr="00467AAF">
              <w:rPr>
                <w:rFonts w:hAnsi="宋体"/>
                <w:color w:val="000000"/>
                <w:sz w:val="32"/>
                <w:szCs w:val="32"/>
              </w:rPr>
              <w:t>021018341</w:t>
            </w:r>
          </w:p>
        </w:tc>
      </w:tr>
      <w:tr w:rsidR="009454E4" w14:paraId="4D5DAC89" w14:textId="77777777" w:rsidTr="00D55672">
        <w:tc>
          <w:tcPr>
            <w:tcW w:w="1728" w:type="dxa"/>
            <w:tcBorders>
              <w:right w:val="nil"/>
            </w:tcBorders>
          </w:tcPr>
          <w:p w14:paraId="6AC5F682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班   级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8ED3BC" w14:textId="77777777" w:rsidR="009454E4" w:rsidRPr="00467AAF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计科2</w:t>
            </w:r>
            <w:r w:rsidRPr="00467AAF">
              <w:rPr>
                <w:rFonts w:hAnsi="宋体"/>
                <w:bCs/>
                <w:color w:val="000000"/>
                <w:sz w:val="32"/>
                <w:szCs w:val="32"/>
              </w:rPr>
              <w:t>0215</w:t>
            </w: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班</w:t>
            </w:r>
          </w:p>
        </w:tc>
      </w:tr>
      <w:tr w:rsidR="009454E4" w14:paraId="45BB73A9" w14:textId="77777777" w:rsidTr="00D55672">
        <w:tc>
          <w:tcPr>
            <w:tcW w:w="1728" w:type="dxa"/>
            <w:tcBorders>
              <w:right w:val="nil"/>
            </w:tcBorders>
          </w:tcPr>
          <w:p w14:paraId="1DB0EA6C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指导老师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1E053B" w14:textId="77777777" w:rsidR="009454E4" w:rsidRPr="00467AAF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刘恩博</w:t>
            </w:r>
          </w:p>
        </w:tc>
      </w:tr>
      <w:tr w:rsidR="009454E4" w14:paraId="552E5F6D" w14:textId="77777777" w:rsidTr="00D55672">
        <w:tc>
          <w:tcPr>
            <w:tcW w:w="1728" w:type="dxa"/>
            <w:tcBorders>
              <w:right w:val="nil"/>
            </w:tcBorders>
          </w:tcPr>
          <w:p w14:paraId="43510252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学院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D2DB29" w14:textId="77777777" w:rsidR="009454E4" w:rsidRPr="00467AAF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信息科学与技术学院</w:t>
            </w:r>
          </w:p>
        </w:tc>
      </w:tr>
      <w:tr w:rsidR="009454E4" w14:paraId="0A8B430A" w14:textId="77777777" w:rsidTr="00D55672">
        <w:tc>
          <w:tcPr>
            <w:tcW w:w="1728" w:type="dxa"/>
            <w:tcBorders>
              <w:right w:val="nil"/>
            </w:tcBorders>
          </w:tcPr>
          <w:p w14:paraId="6F0FC6E4" w14:textId="77777777" w:rsidR="009454E4" w:rsidRDefault="009454E4" w:rsidP="00D55672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时   间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4E010E" w14:textId="59EB2112" w:rsidR="009454E4" w:rsidRPr="00467AAF" w:rsidRDefault="009454E4" w:rsidP="00D55672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/>
                <w:color w:val="000000"/>
                <w:sz w:val="32"/>
                <w:szCs w:val="32"/>
              </w:rPr>
              <w:t>2023</w:t>
            </w:r>
            <w:r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 xml:space="preserve">   年   </w:t>
            </w:r>
            <w:r w:rsidR="004728E2">
              <w:rPr>
                <w:rFonts w:ascii="宋体" w:hAnsi="宋体"/>
                <w:color w:val="000000"/>
                <w:sz w:val="32"/>
                <w:szCs w:val="32"/>
              </w:rPr>
              <w:t>12</w:t>
            </w:r>
            <w:r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 xml:space="preserve">月   </w:t>
            </w:r>
            <w:r w:rsidR="004728E2">
              <w:rPr>
                <w:rFonts w:ascii="宋体" w:hAnsi="宋体"/>
                <w:color w:val="000000"/>
                <w:sz w:val="32"/>
                <w:szCs w:val="32"/>
              </w:rPr>
              <w:t>1</w:t>
            </w:r>
            <w:r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>日</w:t>
            </w:r>
          </w:p>
        </w:tc>
      </w:tr>
    </w:tbl>
    <w:p w14:paraId="1B979F04" w14:textId="77777777" w:rsidR="009454E4" w:rsidRDefault="009454E4" w:rsidP="009454E4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22BC21C4" w14:textId="77777777" w:rsidR="009454E4" w:rsidRDefault="009454E4" w:rsidP="009454E4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2668105B" w14:textId="77777777" w:rsidR="009454E4" w:rsidRDefault="009454E4" w:rsidP="009454E4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014836B9" w14:textId="77777777" w:rsidR="009454E4" w:rsidRDefault="009454E4" w:rsidP="009454E4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7775C16D" w14:textId="77777777" w:rsidR="00045255" w:rsidRPr="00045255" w:rsidRDefault="00045255" w:rsidP="00045255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实验目的</w:t>
      </w:r>
    </w:p>
    <w:p w14:paraId="7B8A5ECA" w14:textId="77777777" w:rsidR="00045255" w:rsidRPr="00045255" w:rsidRDefault="00045255" w:rsidP="00045255">
      <w:pPr>
        <w:pStyle w:val="a6"/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 w:hint="eastAsia"/>
          <w:sz w:val="28"/>
          <w:szCs w:val="28"/>
        </w:rPr>
        <w:t>1. 掌握单片机最小系统的构成；</w:t>
      </w:r>
    </w:p>
    <w:p w14:paraId="066376AE" w14:textId="77777777" w:rsidR="00045255" w:rsidRPr="00045255" w:rsidRDefault="00045255" w:rsidP="00045255">
      <w:pPr>
        <w:pStyle w:val="a6"/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 w:hint="eastAsia"/>
          <w:sz w:val="28"/>
          <w:szCs w:val="28"/>
        </w:rPr>
        <w:t>2. 掌握 I/O 口的使用及驱动能力的概念；</w:t>
      </w:r>
    </w:p>
    <w:p w14:paraId="30CC981A" w14:textId="77777777" w:rsidR="00045255" w:rsidRPr="00045255" w:rsidRDefault="00045255" w:rsidP="00045255">
      <w:pPr>
        <w:pStyle w:val="a6"/>
        <w:spacing w:line="360" w:lineRule="auto"/>
        <w:ind w:firstLineChars="0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 w:hint="eastAsia"/>
          <w:sz w:val="28"/>
          <w:szCs w:val="28"/>
        </w:rPr>
        <w:t>3. 熟悉移位指令和软件延时程序。</w:t>
      </w:r>
    </w:p>
    <w:p w14:paraId="33F3DB56" w14:textId="77777777" w:rsidR="00045255" w:rsidRPr="00045255" w:rsidRDefault="00045255" w:rsidP="00045255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045255">
        <w:rPr>
          <w:rFonts w:ascii="宋体" w:eastAsia="宋体" w:hAnsi="宋体" w:hint="eastAsia"/>
          <w:b/>
          <w:bCs/>
          <w:sz w:val="28"/>
          <w:szCs w:val="28"/>
        </w:rPr>
        <w:t>实验环境</w:t>
      </w:r>
    </w:p>
    <w:p w14:paraId="2D324D6E" w14:textId="77777777" w:rsidR="00045255" w:rsidRPr="00045255" w:rsidRDefault="00045255" w:rsidP="00045255">
      <w:pPr>
        <w:widowControl/>
        <w:spacing w:line="360" w:lineRule="auto"/>
        <w:ind w:firstLine="420"/>
        <w:jc w:val="left"/>
        <w:rPr>
          <w:rFonts w:ascii="宋体" w:hAnsi="宋体"/>
          <w:sz w:val="28"/>
          <w:szCs w:val="28"/>
        </w:rPr>
      </w:pPr>
      <w:r w:rsidRPr="00045255">
        <w:rPr>
          <w:rFonts w:ascii="宋体" w:hAnsi="宋体" w:cstheme="minorBidi"/>
          <w:sz w:val="28"/>
          <w:szCs w:val="28"/>
        </w:rPr>
        <w:t xml:space="preserve">1. PC </w:t>
      </w:r>
      <w:r w:rsidRPr="00045255">
        <w:rPr>
          <w:rFonts w:ascii="宋体" w:hAnsi="宋体" w:cstheme="minorBidi" w:hint="eastAsia"/>
          <w:sz w:val="28"/>
          <w:szCs w:val="28"/>
        </w:rPr>
        <w:t xml:space="preserve">微机一台 </w:t>
      </w:r>
    </w:p>
    <w:p w14:paraId="7DD150F8" w14:textId="77777777" w:rsidR="00045255" w:rsidRPr="00045255" w:rsidRDefault="00045255" w:rsidP="00045255">
      <w:pPr>
        <w:widowControl/>
        <w:spacing w:line="360" w:lineRule="auto"/>
        <w:ind w:firstLine="420"/>
        <w:jc w:val="left"/>
        <w:rPr>
          <w:rFonts w:ascii="宋体" w:hAnsi="宋体"/>
          <w:sz w:val="28"/>
          <w:szCs w:val="28"/>
        </w:rPr>
      </w:pPr>
      <w:r w:rsidRPr="00045255">
        <w:rPr>
          <w:rFonts w:ascii="宋体" w:hAnsi="宋体" w:cstheme="minorBidi"/>
          <w:sz w:val="28"/>
          <w:szCs w:val="28"/>
        </w:rPr>
        <w:t xml:space="preserve">2. Keil </w:t>
      </w:r>
      <w:r w:rsidRPr="00045255">
        <w:rPr>
          <w:rFonts w:ascii="宋体" w:hAnsi="宋体" w:cstheme="minorBidi" w:hint="eastAsia"/>
          <w:sz w:val="28"/>
          <w:szCs w:val="28"/>
        </w:rPr>
        <w:t>软件</w:t>
      </w:r>
    </w:p>
    <w:p w14:paraId="621C3C64" w14:textId="77777777" w:rsidR="00045255" w:rsidRPr="00045255" w:rsidRDefault="00045255" w:rsidP="00045255">
      <w:pPr>
        <w:pStyle w:val="a6"/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3F63A4B3" wp14:editId="6CB2345A">
            <wp:extent cx="1285875" cy="1019175"/>
            <wp:effectExtent l="0" t="0" r="9525" b="9525"/>
            <wp:docPr id="5" name="图片 2" descr="绿色的标志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绿色的标志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C3BB" w14:textId="77777777" w:rsidR="00045255" w:rsidRPr="00045255" w:rsidRDefault="00045255" w:rsidP="00045255">
      <w:pPr>
        <w:pStyle w:val="a5"/>
        <w:spacing w:line="360" w:lineRule="auto"/>
        <w:ind w:firstLineChars="200" w:firstLine="560"/>
        <w:jc w:val="center"/>
        <w:rPr>
          <w:rFonts w:ascii="宋体" w:eastAsia="宋体" w:hAnsi="宋体" w:cs="楷体"/>
          <w:sz w:val="28"/>
          <w:szCs w:val="28"/>
        </w:rPr>
      </w:pPr>
      <w:r w:rsidRPr="00045255">
        <w:rPr>
          <w:rFonts w:ascii="宋体" w:eastAsia="宋体" w:hAnsi="宋体" w:cs="楷体" w:hint="eastAsia"/>
          <w:sz w:val="28"/>
          <w:szCs w:val="28"/>
        </w:rPr>
        <w:t xml:space="preserve">图 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begin"/>
      </w:r>
      <w:r w:rsidRPr="00045255">
        <w:rPr>
          <w:rFonts w:ascii="宋体" w:eastAsia="宋体" w:hAnsi="宋体" w:cs="楷体" w:hint="eastAsia"/>
          <w:sz w:val="28"/>
          <w:szCs w:val="28"/>
        </w:rPr>
        <w:instrText xml:space="preserve"> SEQ 图 \* ARABIC </w:instrTex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separate"/>
      </w:r>
      <w:r w:rsidRPr="00045255">
        <w:rPr>
          <w:rFonts w:ascii="宋体" w:eastAsia="宋体" w:hAnsi="宋体" w:cs="楷体" w:hint="eastAsia"/>
          <w:sz w:val="28"/>
          <w:szCs w:val="28"/>
        </w:rPr>
        <w:t>1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end"/>
      </w:r>
      <w:r w:rsidRPr="00045255">
        <w:rPr>
          <w:rFonts w:ascii="宋体" w:eastAsia="宋体" w:hAnsi="宋体" w:cs="楷体" w:hint="eastAsia"/>
          <w:sz w:val="28"/>
          <w:szCs w:val="28"/>
        </w:rPr>
        <w:t xml:space="preserve"> keil软件图</w:t>
      </w:r>
    </w:p>
    <w:p w14:paraId="3F72E35B" w14:textId="77777777" w:rsidR="00045255" w:rsidRPr="00045255" w:rsidRDefault="00045255" w:rsidP="00045255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045255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实验内容</w:t>
      </w:r>
    </w:p>
    <w:p w14:paraId="3588EEA7" w14:textId="77777777" w:rsidR="00045255" w:rsidRPr="00045255" w:rsidRDefault="00045255" w:rsidP="00045255">
      <w:pPr>
        <w:pStyle w:val="a6"/>
        <w:numPr>
          <w:ilvl w:val="0"/>
          <w:numId w:val="2"/>
        </w:numPr>
        <w:spacing w:line="360" w:lineRule="auto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 xml:space="preserve">内容1 </w:t>
      </w:r>
    </w:p>
    <w:p w14:paraId="61385947" w14:textId="77777777" w:rsidR="00045255" w:rsidRPr="00045255" w:rsidRDefault="00045255" w:rsidP="00045255">
      <w:pPr>
        <w:pStyle w:val="a6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具体内容</w:t>
      </w:r>
    </w:p>
    <w:p w14:paraId="49C5E61D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利用 51 单片机及 8 个发光二级管等器件，构成一个流水灯单片机系统。 </w:t>
      </w:r>
    </w:p>
    <w:p w14:paraId="4819C0E6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color w:val="000000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利用 Proteus 设计实验线路，并进行仿真。</w:t>
      </w:r>
    </w:p>
    <w:p w14:paraId="1F0A13A5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Proteus 实验电路：</w:t>
      </w:r>
    </w:p>
    <w:p w14:paraId="60A05D7B" w14:textId="77777777" w:rsidR="00045255" w:rsidRPr="00045255" w:rsidRDefault="00045255" w:rsidP="00045255">
      <w:pPr>
        <w:widowControl/>
        <w:spacing w:line="360" w:lineRule="auto"/>
        <w:ind w:left="420" w:firstLine="420"/>
        <w:jc w:val="center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noProof/>
          <w:sz w:val="28"/>
          <w:szCs w:val="28"/>
        </w:rPr>
        <w:lastRenderedPageBreak/>
        <w:drawing>
          <wp:inline distT="0" distB="0" distL="114300" distR="114300" wp14:anchorId="0B8F4BEC" wp14:editId="13604D84">
            <wp:extent cx="3667125" cy="3655060"/>
            <wp:effectExtent l="0" t="0" r="3175" b="2540"/>
            <wp:docPr id="4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图示, 示意图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5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2EE6" w14:textId="77777777" w:rsidR="00045255" w:rsidRPr="00045255" w:rsidRDefault="00045255" w:rsidP="00045255">
      <w:pPr>
        <w:pStyle w:val="a5"/>
        <w:widowControl/>
        <w:spacing w:line="360" w:lineRule="auto"/>
        <w:ind w:left="420" w:firstLine="420"/>
        <w:jc w:val="center"/>
        <w:rPr>
          <w:rFonts w:ascii="宋体" w:eastAsia="宋体" w:hAnsi="宋体" w:cs="楷体"/>
          <w:sz w:val="28"/>
          <w:szCs w:val="28"/>
        </w:rPr>
      </w:pPr>
      <w:r w:rsidRPr="00045255">
        <w:rPr>
          <w:rFonts w:ascii="宋体" w:eastAsia="宋体" w:hAnsi="宋体" w:cs="楷体" w:hint="eastAsia"/>
          <w:sz w:val="28"/>
          <w:szCs w:val="28"/>
        </w:rPr>
        <w:t xml:space="preserve">图 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begin"/>
      </w:r>
      <w:r w:rsidRPr="00045255">
        <w:rPr>
          <w:rFonts w:ascii="宋体" w:eastAsia="宋体" w:hAnsi="宋体" w:cs="楷体" w:hint="eastAsia"/>
          <w:sz w:val="28"/>
          <w:szCs w:val="28"/>
        </w:rPr>
        <w:instrText xml:space="preserve"> SEQ 图 \* ARABIC </w:instrTex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separate"/>
      </w:r>
      <w:r w:rsidRPr="00045255">
        <w:rPr>
          <w:rFonts w:ascii="宋体" w:eastAsia="宋体" w:hAnsi="宋体" w:cs="楷体" w:hint="eastAsia"/>
          <w:sz w:val="28"/>
          <w:szCs w:val="28"/>
        </w:rPr>
        <w:t>2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end"/>
      </w:r>
      <w:r w:rsidRPr="00045255">
        <w:rPr>
          <w:rFonts w:ascii="宋体" w:eastAsia="宋体" w:hAnsi="宋体" w:cs="楷体" w:hint="eastAsia"/>
          <w:sz w:val="28"/>
          <w:szCs w:val="28"/>
        </w:rPr>
        <w:t xml:space="preserve"> Proteus 实验电路示例</w:t>
      </w:r>
    </w:p>
    <w:p w14:paraId="4426E0A8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实验说明：</w:t>
      </w:r>
    </w:p>
    <w:p w14:paraId="2285623B" w14:textId="77777777" w:rsidR="00045255" w:rsidRPr="00045255" w:rsidRDefault="00045255" w:rsidP="00045255">
      <w:pPr>
        <w:widowControl/>
        <w:numPr>
          <w:ilvl w:val="0"/>
          <w:numId w:val="4"/>
        </w:numPr>
        <w:spacing w:line="360" w:lineRule="auto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主要知识点概述</w:t>
      </w:r>
    </w:p>
    <w:p w14:paraId="721629B4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本实验涉及到三个知识点：单片机最小系统的构成、单片机 I/O 口的使用以及 </w:t>
      </w:r>
    </w:p>
    <w:p w14:paraId="574AC80A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软件延时程序的编写。 </w:t>
      </w:r>
    </w:p>
    <w:p w14:paraId="6AE905D1" w14:textId="77777777" w:rsidR="00045255" w:rsidRPr="00045255" w:rsidRDefault="00045255" w:rsidP="00045255">
      <w:pPr>
        <w:widowControl/>
        <w:spacing w:line="360" w:lineRule="auto"/>
        <w:ind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1）单片机最小系统由单片机芯片、时钟电路以及复位电路构成。 </w:t>
      </w:r>
    </w:p>
    <w:p w14:paraId="08910922" w14:textId="77777777" w:rsidR="00045255" w:rsidRPr="00045255" w:rsidRDefault="00045255" w:rsidP="00045255">
      <w:pPr>
        <w:widowControl/>
        <w:spacing w:line="360" w:lineRule="auto"/>
        <w:ind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2）I/O 口的使用：P1 口是准双向口。它作为输出口时与一般的双向口使用方法相同，即当 P1 口用为输入口时，必须先对它置“1”。若不先对它置“1”，读入的数据可能是不正确的。 </w:t>
      </w:r>
    </w:p>
    <w:p w14:paraId="3F180789" w14:textId="77777777" w:rsidR="00045255" w:rsidRPr="00045255" w:rsidRDefault="00045255" w:rsidP="00045255">
      <w:pPr>
        <w:widowControl/>
        <w:spacing w:line="360" w:lineRule="auto"/>
        <w:ind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3）延时子程序的延时计算问题。对于程序 </w:t>
      </w:r>
    </w:p>
    <w:p w14:paraId="17E5F6BA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DELAY： MOV R6，#200 </w:t>
      </w:r>
    </w:p>
    <w:p w14:paraId="6C36FCE2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lastRenderedPageBreak/>
        <w:t xml:space="preserve">DEL1： </w:t>
      </w:r>
    </w:p>
    <w:p w14:paraId="1490569A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MOV R7，#250 </w:t>
      </w:r>
    </w:p>
    <w:p w14:paraId="00570606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DEL2： </w:t>
      </w:r>
    </w:p>
    <w:p w14:paraId="258ED0E0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DJNZ R7，DEL2 </w:t>
      </w:r>
    </w:p>
    <w:p w14:paraId="72EFD9CB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DJNZ R6，DEL1 </w:t>
      </w:r>
    </w:p>
    <w:p w14:paraId="768346B7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RET </w:t>
      </w:r>
    </w:p>
    <w:p w14:paraId="253CD1FE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由指令表可知 MOV、DJNZ 指令均需用两个机器周期，在采用 12MHz 晶振时，一个机器周期时间长度为1us，所以该段程序执行时间约为 ： </w:t>
      </w:r>
    </w:p>
    <w:p w14:paraId="2950CC53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[(250*2+2)*200+2]*1us=1000402≈100ms </w:t>
      </w:r>
    </w:p>
    <w:p w14:paraId="1BBB57D5" w14:textId="77777777" w:rsidR="00045255" w:rsidRPr="00045255" w:rsidRDefault="00045255" w:rsidP="00045255">
      <w:pPr>
        <w:widowControl/>
        <w:numPr>
          <w:ilvl w:val="0"/>
          <w:numId w:val="4"/>
        </w:numPr>
        <w:spacing w:line="360" w:lineRule="auto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实验效果说明： </w:t>
      </w:r>
    </w:p>
    <w:p w14:paraId="7D254B62" w14:textId="77777777" w:rsidR="00045255" w:rsidRPr="00045255" w:rsidRDefault="00045255" w:rsidP="00045255">
      <w:pPr>
        <w:widowControl/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发光二级管进行流水灯操作，从上到下依次点亮。 </w:t>
      </w:r>
    </w:p>
    <w:p w14:paraId="1AC9F9F9" w14:textId="77777777" w:rsidR="00045255" w:rsidRPr="00045255" w:rsidRDefault="00045255" w:rsidP="00045255">
      <w:pPr>
        <w:widowControl/>
        <w:numPr>
          <w:ilvl w:val="0"/>
          <w:numId w:val="4"/>
        </w:numPr>
        <w:spacing w:line="360" w:lineRule="auto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实验流程图</w:t>
      </w:r>
    </w:p>
    <w:p w14:paraId="5187733D" w14:textId="77777777" w:rsidR="00045255" w:rsidRPr="00045255" w:rsidRDefault="00045255" w:rsidP="00045255">
      <w:pPr>
        <w:pStyle w:val="a6"/>
        <w:spacing w:line="360" w:lineRule="auto"/>
        <w:ind w:firstLineChars="0" w:firstLine="0"/>
        <w:jc w:val="center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708A7DF1" wp14:editId="0C0E8136">
            <wp:extent cx="3822700" cy="3561080"/>
            <wp:effectExtent l="0" t="0" r="0" b="7620"/>
            <wp:docPr id="6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图示&#10;&#10;描述已自动生成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CC453" w14:textId="77777777" w:rsidR="00045255" w:rsidRPr="00045255" w:rsidRDefault="00045255" w:rsidP="00045255">
      <w:pPr>
        <w:pStyle w:val="a5"/>
        <w:spacing w:line="360" w:lineRule="auto"/>
        <w:jc w:val="center"/>
        <w:rPr>
          <w:rFonts w:ascii="宋体" w:eastAsia="宋体" w:hAnsi="宋体" w:cs="楷体"/>
          <w:sz w:val="28"/>
          <w:szCs w:val="28"/>
        </w:rPr>
      </w:pPr>
      <w:r w:rsidRPr="00045255">
        <w:rPr>
          <w:rFonts w:ascii="宋体" w:eastAsia="宋体" w:hAnsi="宋体" w:cs="楷体" w:hint="eastAsia"/>
          <w:sz w:val="28"/>
          <w:szCs w:val="28"/>
        </w:rPr>
        <w:lastRenderedPageBreak/>
        <w:t xml:space="preserve">图 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begin"/>
      </w:r>
      <w:r w:rsidRPr="00045255">
        <w:rPr>
          <w:rFonts w:ascii="宋体" w:eastAsia="宋体" w:hAnsi="宋体" w:cs="楷体" w:hint="eastAsia"/>
          <w:sz w:val="28"/>
          <w:szCs w:val="28"/>
        </w:rPr>
        <w:instrText xml:space="preserve"> SEQ 图 \* ARABIC </w:instrTex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separate"/>
      </w:r>
      <w:r w:rsidRPr="00045255">
        <w:rPr>
          <w:rFonts w:ascii="宋体" w:eastAsia="宋体" w:hAnsi="宋体" w:cs="楷体" w:hint="eastAsia"/>
          <w:sz w:val="28"/>
          <w:szCs w:val="28"/>
        </w:rPr>
        <w:t>3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end"/>
      </w:r>
      <w:r w:rsidRPr="00045255">
        <w:rPr>
          <w:rFonts w:ascii="宋体" w:eastAsia="宋体" w:hAnsi="宋体" w:cs="楷体" w:hint="eastAsia"/>
          <w:sz w:val="28"/>
          <w:szCs w:val="28"/>
        </w:rPr>
        <w:t xml:space="preserve"> 实验流程图</w:t>
      </w:r>
    </w:p>
    <w:p w14:paraId="05E483D7" w14:textId="77777777" w:rsidR="00045255" w:rsidRPr="00045255" w:rsidRDefault="00045255" w:rsidP="00045255">
      <w:pPr>
        <w:spacing w:line="360" w:lineRule="auto"/>
        <w:rPr>
          <w:rFonts w:ascii="宋体" w:hAnsi="宋体"/>
          <w:sz w:val="28"/>
          <w:szCs w:val="28"/>
        </w:rPr>
      </w:pPr>
    </w:p>
    <w:p w14:paraId="2AA280DC" w14:textId="77777777" w:rsidR="00045255" w:rsidRPr="00045255" w:rsidRDefault="00045255" w:rsidP="00045255">
      <w:pPr>
        <w:pStyle w:val="a6"/>
        <w:numPr>
          <w:ilvl w:val="0"/>
          <w:numId w:val="3"/>
        </w:numPr>
        <w:spacing w:line="360" w:lineRule="auto"/>
        <w:ind w:left="0" w:firstLineChars="0"/>
        <w:rPr>
          <w:rFonts w:ascii="宋体" w:eastAsia="宋体" w:hAnsi="宋体" w:cs="楷体"/>
          <w:color w:val="000000"/>
          <w:sz w:val="28"/>
          <w:szCs w:val="28"/>
        </w:rPr>
      </w:pPr>
      <w:r w:rsidRPr="00045255">
        <w:rPr>
          <w:rFonts w:ascii="宋体" w:eastAsia="宋体" w:hAnsi="宋体" w:cs="楷体" w:hint="eastAsia"/>
          <w:color w:val="000000"/>
          <w:sz w:val="28"/>
          <w:szCs w:val="28"/>
        </w:rPr>
        <w:t>步骤</w:t>
      </w:r>
    </w:p>
    <w:p w14:paraId="373642C7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首先进行Proteus仿真：</w:t>
      </w:r>
    </w:p>
    <w:p w14:paraId="37AC9161" w14:textId="77777777" w:rsidR="00045255" w:rsidRPr="00045255" w:rsidRDefault="00045255" w:rsidP="00045255">
      <w:pPr>
        <w:widowControl/>
        <w:spacing w:line="360" w:lineRule="auto"/>
        <w:ind w:left="420" w:firstLine="420"/>
        <w:jc w:val="center"/>
        <w:rPr>
          <w:rFonts w:ascii="宋体" w:hAnsi="宋体"/>
          <w:sz w:val="28"/>
          <w:szCs w:val="28"/>
        </w:rPr>
      </w:pPr>
      <w:r w:rsidRPr="00045255">
        <w:rPr>
          <w:rFonts w:ascii="宋体" w:hAnsi="宋体"/>
          <w:noProof/>
          <w:sz w:val="28"/>
          <w:szCs w:val="28"/>
        </w:rPr>
        <w:drawing>
          <wp:inline distT="0" distB="0" distL="114300" distR="114300" wp14:anchorId="237FB56F" wp14:editId="75601B5E">
            <wp:extent cx="4455160" cy="3671570"/>
            <wp:effectExtent l="0" t="0" r="2540" b="11430"/>
            <wp:docPr id="8" name="图片 4" descr="图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 descr="图表&#10;&#10;描述已自动生成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1FBD8" w14:textId="77777777" w:rsidR="00045255" w:rsidRPr="00045255" w:rsidRDefault="00045255" w:rsidP="00045255">
      <w:pPr>
        <w:pStyle w:val="a5"/>
        <w:widowControl/>
        <w:spacing w:line="360" w:lineRule="auto"/>
        <w:ind w:left="420" w:firstLine="420"/>
        <w:jc w:val="center"/>
        <w:rPr>
          <w:rFonts w:ascii="宋体" w:eastAsia="宋体" w:hAnsi="宋体" w:cs="楷体"/>
          <w:sz w:val="28"/>
          <w:szCs w:val="28"/>
        </w:rPr>
      </w:pPr>
      <w:r w:rsidRPr="00045255">
        <w:rPr>
          <w:rFonts w:ascii="宋体" w:eastAsia="宋体" w:hAnsi="宋体" w:cs="楷体" w:hint="eastAsia"/>
          <w:sz w:val="28"/>
          <w:szCs w:val="28"/>
        </w:rPr>
        <w:t xml:space="preserve">图 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begin"/>
      </w:r>
      <w:r w:rsidRPr="00045255">
        <w:rPr>
          <w:rFonts w:ascii="宋体" w:eastAsia="宋体" w:hAnsi="宋体" w:cs="楷体" w:hint="eastAsia"/>
          <w:sz w:val="28"/>
          <w:szCs w:val="28"/>
        </w:rPr>
        <w:instrText xml:space="preserve"> SEQ 图 \* ARABIC </w:instrTex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separate"/>
      </w:r>
      <w:r w:rsidRPr="00045255">
        <w:rPr>
          <w:rFonts w:ascii="宋体" w:eastAsia="宋体" w:hAnsi="宋体" w:cs="楷体" w:hint="eastAsia"/>
          <w:sz w:val="28"/>
          <w:szCs w:val="28"/>
        </w:rPr>
        <w:t>4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end"/>
      </w:r>
      <w:r w:rsidRPr="00045255">
        <w:rPr>
          <w:rFonts w:ascii="宋体" w:eastAsia="宋体" w:hAnsi="宋体" w:cs="楷体" w:hint="eastAsia"/>
          <w:sz w:val="28"/>
          <w:szCs w:val="28"/>
        </w:rPr>
        <w:t xml:space="preserve"> proteus仿真图</w:t>
      </w:r>
    </w:p>
    <w:p w14:paraId="4E3783DB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a、在 Proteus 中打开设计文档 流水灯.DSN； </w:t>
      </w:r>
    </w:p>
    <w:p w14:paraId="42CA4219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b、建立实验程序并编译，加载 hex 文件，仿真； </w:t>
      </w:r>
    </w:p>
    <w:p w14:paraId="6456953E" w14:textId="77777777" w:rsidR="00045255" w:rsidRPr="00045255" w:rsidRDefault="00045255" w:rsidP="00045255">
      <w:pPr>
        <w:widowControl/>
        <w:spacing w:line="360" w:lineRule="auto"/>
        <w:ind w:left="420"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c、如不能正常工作，打开调试窗口进行调试</w:t>
      </w:r>
    </w:p>
    <w:p w14:paraId="68A85565" w14:textId="77777777" w:rsidR="00045255" w:rsidRPr="00045255" w:rsidRDefault="00045255" w:rsidP="00045255">
      <w:pPr>
        <w:pStyle w:val="a6"/>
        <w:spacing w:line="360" w:lineRule="auto"/>
        <w:ind w:left="420"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cs="楷体" w:hint="eastAsia"/>
          <w:color w:val="000000"/>
          <w:sz w:val="28"/>
          <w:szCs w:val="28"/>
        </w:rPr>
        <w:t>仿真完成后，打开keil软件进行程序的编写</w:t>
      </w:r>
      <w:r w:rsidRPr="00045255">
        <w:rPr>
          <w:rFonts w:ascii="宋体" w:eastAsia="宋体" w:hAnsi="宋体" w:hint="eastAsia"/>
          <w:color w:val="000000"/>
          <w:sz w:val="28"/>
          <w:szCs w:val="28"/>
        </w:rPr>
        <w:t>：</w:t>
      </w:r>
    </w:p>
    <w:p w14:paraId="1CE0F6C9" w14:textId="77777777" w:rsidR="00045255" w:rsidRPr="00045255" w:rsidRDefault="00045255" w:rsidP="00045255">
      <w:pPr>
        <w:pStyle w:val="a6"/>
        <w:spacing w:line="360" w:lineRule="auto"/>
        <w:ind w:left="420" w:firstLineChars="0"/>
        <w:jc w:val="center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114300" distR="114300" wp14:anchorId="0306E042" wp14:editId="39D6083D">
            <wp:extent cx="5260340" cy="3312795"/>
            <wp:effectExtent l="0" t="0" r="10160" b="1905"/>
            <wp:docPr id="9" name="图片 5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 descr="图形用户界面, 文本, 应用程序&#10;&#10;描述已自动生成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331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8307E" w14:textId="77777777" w:rsidR="00045255" w:rsidRPr="00045255" w:rsidRDefault="00045255" w:rsidP="00045255">
      <w:pPr>
        <w:pStyle w:val="a5"/>
        <w:spacing w:line="360" w:lineRule="auto"/>
        <w:ind w:left="420" w:firstLine="420"/>
        <w:jc w:val="center"/>
        <w:rPr>
          <w:rFonts w:ascii="宋体" w:eastAsia="宋体" w:hAnsi="宋体" w:cs="楷体"/>
          <w:sz w:val="28"/>
          <w:szCs w:val="28"/>
        </w:rPr>
      </w:pPr>
      <w:r w:rsidRPr="00045255">
        <w:rPr>
          <w:rFonts w:ascii="宋体" w:eastAsia="宋体" w:hAnsi="宋体" w:cs="楷体" w:hint="eastAsia"/>
          <w:sz w:val="28"/>
          <w:szCs w:val="28"/>
        </w:rPr>
        <w:t xml:space="preserve">图 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begin"/>
      </w:r>
      <w:r w:rsidRPr="00045255">
        <w:rPr>
          <w:rFonts w:ascii="宋体" w:eastAsia="宋体" w:hAnsi="宋体" w:cs="楷体" w:hint="eastAsia"/>
          <w:sz w:val="28"/>
          <w:szCs w:val="28"/>
        </w:rPr>
        <w:instrText xml:space="preserve"> SEQ 图 \* ARABIC </w:instrTex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separate"/>
      </w:r>
      <w:r w:rsidRPr="00045255">
        <w:rPr>
          <w:rFonts w:ascii="宋体" w:eastAsia="宋体" w:hAnsi="宋体" w:cs="楷体" w:hint="eastAsia"/>
          <w:sz w:val="28"/>
          <w:szCs w:val="28"/>
        </w:rPr>
        <w:t>5</w:t>
      </w:r>
      <w:r w:rsidRPr="00045255">
        <w:rPr>
          <w:rFonts w:ascii="宋体" w:eastAsia="宋体" w:hAnsi="宋体" w:cs="楷体" w:hint="eastAsia"/>
          <w:sz w:val="28"/>
          <w:szCs w:val="28"/>
        </w:rPr>
        <w:fldChar w:fldCharType="end"/>
      </w:r>
      <w:r w:rsidRPr="00045255">
        <w:rPr>
          <w:rFonts w:ascii="宋体" w:eastAsia="宋体" w:hAnsi="宋体" w:cs="楷体" w:hint="eastAsia"/>
          <w:sz w:val="28"/>
          <w:szCs w:val="28"/>
        </w:rPr>
        <w:t xml:space="preserve"> 实验程序图</w:t>
      </w:r>
    </w:p>
    <w:p w14:paraId="211949D0" w14:textId="77777777" w:rsidR="00045255" w:rsidRPr="00045255" w:rsidRDefault="00045255" w:rsidP="00045255">
      <w:pPr>
        <w:pStyle w:val="a6"/>
        <w:numPr>
          <w:ilvl w:val="0"/>
          <w:numId w:val="2"/>
        </w:numPr>
        <w:spacing w:line="360" w:lineRule="auto"/>
        <w:ind w:left="42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自我完成实验</w:t>
      </w:r>
    </w:p>
    <w:p w14:paraId="62316396" w14:textId="77777777" w:rsidR="00045255" w:rsidRPr="00045255" w:rsidRDefault="00045255" w:rsidP="00045255">
      <w:pPr>
        <w:pStyle w:val="a6"/>
        <w:numPr>
          <w:ilvl w:val="0"/>
          <w:numId w:val="5"/>
        </w:numPr>
        <w:spacing w:line="360" w:lineRule="auto"/>
        <w:ind w:left="210"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具体内容</w:t>
      </w:r>
    </w:p>
    <w:p w14:paraId="1BC66615" w14:textId="77777777" w:rsidR="00045255" w:rsidRPr="00045255" w:rsidRDefault="00045255" w:rsidP="00045255">
      <w:pPr>
        <w:widowControl/>
        <w:numPr>
          <w:ilvl w:val="0"/>
          <w:numId w:val="6"/>
        </w:numPr>
        <w:spacing w:line="360" w:lineRule="auto"/>
        <w:ind w:firstLine="418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改变延时时间为 1s </w:t>
      </w:r>
    </w:p>
    <w:p w14:paraId="2546FF62" w14:textId="77777777" w:rsidR="00045255" w:rsidRPr="00045255" w:rsidRDefault="00045255" w:rsidP="00045255">
      <w:pPr>
        <w:widowControl/>
        <w:spacing w:line="360" w:lineRule="auto"/>
        <w:ind w:left="840" w:firstLine="420"/>
        <w:jc w:val="left"/>
        <w:rPr>
          <w:rFonts w:ascii="宋体" w:hAnsi="宋体" w:cs="楷体"/>
          <w:sz w:val="28"/>
          <w:szCs w:val="28"/>
        </w:rPr>
      </w:pPr>
      <w:r w:rsidRPr="00045255">
        <w:rPr>
          <w:rFonts w:ascii="宋体" w:hAnsi="宋体" w:cs="楷体" w:hint="eastAsia"/>
          <w:sz w:val="28"/>
          <w:szCs w:val="28"/>
        </w:rPr>
        <w:t>只需要修改DELAY:MOV R5,#100中的立即数即可。</w:t>
      </w:r>
    </w:p>
    <w:p w14:paraId="2FC01E95" w14:textId="77777777" w:rsidR="00045255" w:rsidRPr="00045255" w:rsidRDefault="00045255" w:rsidP="00045255">
      <w:pPr>
        <w:widowControl/>
        <w:numPr>
          <w:ilvl w:val="0"/>
          <w:numId w:val="6"/>
        </w:numPr>
        <w:spacing w:line="360" w:lineRule="auto"/>
        <w:ind w:firstLine="418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改变流水灯流动方向 </w:t>
      </w:r>
    </w:p>
    <w:p w14:paraId="7861F4A5" w14:textId="77777777" w:rsidR="00045255" w:rsidRPr="00045255" w:rsidRDefault="00045255" w:rsidP="00045255">
      <w:pPr>
        <w:widowControl/>
        <w:spacing w:line="360" w:lineRule="auto"/>
        <w:ind w:left="840" w:firstLine="42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需要修改的是MOV A,#07FH和RR A。这两命令分别修改的是流水灯亮的位置和流水灯的循环方向。</w:t>
      </w:r>
    </w:p>
    <w:p w14:paraId="60F358D2" w14:textId="77777777" w:rsidR="00045255" w:rsidRPr="00045255" w:rsidRDefault="00045255" w:rsidP="00045255">
      <w:pPr>
        <w:widowControl/>
        <w:numPr>
          <w:ilvl w:val="0"/>
          <w:numId w:val="6"/>
        </w:numPr>
        <w:spacing w:line="360" w:lineRule="auto"/>
        <w:ind w:firstLine="418"/>
        <w:jc w:val="left"/>
        <w:rPr>
          <w:rFonts w:ascii="宋体" w:hAnsi="宋体" w:cs="楷体"/>
          <w:color w:val="000000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改变流水灯的流动样式</w:t>
      </w:r>
    </w:p>
    <w:p w14:paraId="72A36C4B" w14:textId="77777777" w:rsidR="00045255" w:rsidRPr="00045255" w:rsidRDefault="00045255" w:rsidP="00045255">
      <w:pPr>
        <w:widowControl/>
        <w:spacing w:line="360" w:lineRule="auto"/>
        <w:ind w:left="840" w:firstLine="420"/>
        <w:jc w:val="left"/>
        <w:rPr>
          <w:rFonts w:ascii="宋体" w:hAnsi="宋体" w:cs="楷体"/>
          <w:color w:val="000000"/>
          <w:sz w:val="28"/>
          <w:szCs w:val="28"/>
        </w:rPr>
      </w:pPr>
      <w:r w:rsidRPr="00045255">
        <w:rPr>
          <w:rFonts w:ascii="宋体" w:hAnsi="宋体" w:cs="楷体" w:hint="eastAsia"/>
          <w:color w:val="000000"/>
          <w:sz w:val="28"/>
          <w:szCs w:val="28"/>
        </w:rPr>
        <w:t>可以修改流水灯的延时时间、流动方向、流动方式等。</w:t>
      </w:r>
    </w:p>
    <w:p w14:paraId="027E6AB1" w14:textId="77777777" w:rsidR="00045255" w:rsidRPr="00045255" w:rsidRDefault="00045255" w:rsidP="00045255">
      <w:pPr>
        <w:pStyle w:val="a6"/>
        <w:numPr>
          <w:ilvl w:val="0"/>
          <w:numId w:val="5"/>
        </w:numPr>
        <w:spacing w:line="360" w:lineRule="auto"/>
        <w:ind w:left="210"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步骤</w:t>
      </w:r>
    </w:p>
    <w:p w14:paraId="46CFBBED" w14:textId="77777777" w:rsidR="00045255" w:rsidRPr="00045255" w:rsidRDefault="00045255" w:rsidP="00045255">
      <w:pPr>
        <w:pStyle w:val="a6"/>
        <w:spacing w:line="360" w:lineRule="auto"/>
        <w:ind w:left="840"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打开编写的程序按照要求进行修改，然后当修改成功之后，无明显错误的情况下，就将该程序生成的.hex文件导入到proteus的电路图中，进行运行。</w:t>
      </w:r>
    </w:p>
    <w:p w14:paraId="2A6952B6" w14:textId="77777777" w:rsidR="00045255" w:rsidRPr="00045255" w:rsidRDefault="00045255" w:rsidP="00045255">
      <w:pPr>
        <w:pStyle w:val="a6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b/>
          <w:bCs/>
          <w:sz w:val="28"/>
          <w:szCs w:val="28"/>
        </w:rPr>
      </w:pPr>
      <w:r w:rsidRPr="00045255">
        <w:rPr>
          <w:rFonts w:ascii="宋体" w:eastAsia="宋体" w:hAnsi="宋体" w:hint="eastAsia"/>
          <w:b/>
          <w:bCs/>
          <w:color w:val="000000"/>
          <w:sz w:val="28"/>
          <w:szCs w:val="28"/>
        </w:rPr>
        <w:lastRenderedPageBreak/>
        <w:t>实验心得</w:t>
      </w:r>
    </w:p>
    <w:p w14:paraId="2596D1E8" w14:textId="77777777" w:rsidR="00045255" w:rsidRPr="00045255" w:rsidRDefault="00045255" w:rsidP="00045255">
      <w:pPr>
        <w:pStyle w:val="a6"/>
        <w:numPr>
          <w:ilvl w:val="0"/>
          <w:numId w:val="7"/>
        </w:numPr>
        <w:spacing w:line="360" w:lineRule="auto"/>
        <w:ind w:left="210" w:firstLineChars="0" w:firstLine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写出自己的收获</w:t>
      </w:r>
    </w:p>
    <w:p w14:paraId="25FF7731" w14:textId="77777777" w:rsidR="00045255" w:rsidRPr="00045255" w:rsidRDefault="00045255" w:rsidP="00045255">
      <w:pPr>
        <w:pStyle w:val="a6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对单片机最小系统的构成有了更深入的理解，包括单片机、时钟电路和复位电路等基本组件的作用和联系。</w:t>
      </w:r>
    </w:p>
    <w:p w14:paraId="548C5855" w14:textId="77777777" w:rsidR="00045255" w:rsidRPr="00045255" w:rsidRDefault="00045255" w:rsidP="00045255">
      <w:pPr>
        <w:pStyle w:val="a6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学习了如何使用汇编程序来控制电路显示，以及如何导入相应的.hex文件。</w:t>
      </w:r>
    </w:p>
    <w:p w14:paraId="2725A44D" w14:textId="77777777" w:rsidR="00045255" w:rsidRPr="00045255" w:rsidRDefault="00045255" w:rsidP="00045255">
      <w:pPr>
        <w:pStyle w:val="a6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熟悉了移位指令的使用，了解了如何通过移位指令来控制多个LED灯的亮灭状态，从而实现流水灯效果。</w:t>
      </w:r>
    </w:p>
    <w:p w14:paraId="6A1CD544" w14:textId="77777777" w:rsidR="00045255" w:rsidRPr="00045255" w:rsidRDefault="00045255" w:rsidP="00045255">
      <w:pPr>
        <w:pStyle w:val="a6"/>
        <w:numPr>
          <w:ilvl w:val="0"/>
          <w:numId w:val="8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编写了软件延时程序，学会了如何通过延时程序来控制LED灯的闪烁速度，进一步丰富了对单片机软件编程的经验。</w:t>
      </w:r>
    </w:p>
    <w:p w14:paraId="6F2E93DA" w14:textId="77777777" w:rsidR="00045255" w:rsidRPr="00045255" w:rsidRDefault="00045255" w:rsidP="00045255">
      <w:pPr>
        <w:pStyle w:val="a6"/>
        <w:numPr>
          <w:ilvl w:val="0"/>
          <w:numId w:val="7"/>
        </w:numPr>
        <w:spacing w:line="360" w:lineRule="auto"/>
        <w:ind w:left="210" w:firstLineChars="0" w:firstLine="0"/>
        <w:rPr>
          <w:rFonts w:ascii="宋体" w:eastAsia="宋体" w:hAnsi="宋体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实验过程中出现的问题</w:t>
      </w:r>
    </w:p>
    <w:p w14:paraId="68EAFF97" w14:textId="77777777" w:rsidR="00045255" w:rsidRPr="00045255" w:rsidRDefault="00045255" w:rsidP="00045255">
      <w:pPr>
        <w:pStyle w:val="a6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在绘制好电路图并且编写好程序，导入之后发现流水灯都不亮，通过检查发现，是.hex文件导入错误了，导致整个电路图无法工作。</w:t>
      </w:r>
    </w:p>
    <w:p w14:paraId="1A5C2531" w14:textId="77777777" w:rsidR="00045255" w:rsidRPr="00045255" w:rsidRDefault="00045255" w:rsidP="00045255">
      <w:pPr>
        <w:pStyle w:val="a6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在修改流水灯的流向方向的时候，发现如果单纯的只修改循环的方向的时候，流水灯亮起来的位置并不是我们所希望的位置，所以除了修改方向，还需要修改对应的位置。</w:t>
      </w:r>
    </w:p>
    <w:p w14:paraId="5C0B7A67" w14:textId="77777777" w:rsidR="00045255" w:rsidRPr="00045255" w:rsidRDefault="00045255" w:rsidP="00045255">
      <w:pPr>
        <w:pStyle w:val="a6"/>
        <w:numPr>
          <w:ilvl w:val="0"/>
          <w:numId w:val="9"/>
        </w:numPr>
        <w:spacing w:line="360" w:lineRule="auto"/>
        <w:ind w:firstLineChars="0"/>
        <w:rPr>
          <w:rFonts w:ascii="宋体" w:eastAsia="宋体" w:hAnsi="宋体"/>
          <w:color w:val="000000"/>
          <w:sz w:val="28"/>
          <w:szCs w:val="28"/>
        </w:rPr>
      </w:pPr>
      <w:r w:rsidRPr="00045255">
        <w:rPr>
          <w:rFonts w:ascii="宋体" w:eastAsia="宋体" w:hAnsi="宋体" w:hint="eastAsia"/>
          <w:color w:val="000000"/>
          <w:sz w:val="28"/>
          <w:szCs w:val="28"/>
        </w:rPr>
        <w:t>延迟程序中修改闪烁速度的时候，发现有时候修改的程序并没有成功执行，这时候就需要重新运行一下成勋，然后重新导入一下.hex文件就可以成功执行了。</w:t>
      </w:r>
    </w:p>
    <w:p w14:paraId="4052B345" w14:textId="77777777" w:rsidR="00F229AB" w:rsidRPr="00045255" w:rsidRDefault="00F229AB"/>
    <w:sectPr w:rsidR="00F229AB" w:rsidRPr="00045255" w:rsidSect="00276DE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简魏碑">
    <w:altName w:val="黑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626359"/>
    <w:multiLevelType w:val="singleLevel"/>
    <w:tmpl w:val="8D626359"/>
    <w:lvl w:ilvl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1" w15:restartNumberingAfterBreak="0">
    <w:nsid w:val="95FD907A"/>
    <w:multiLevelType w:val="singleLevel"/>
    <w:tmpl w:val="95FD907A"/>
    <w:lvl w:ilvl="0">
      <w:start w:val="1"/>
      <w:numFmt w:val="decimal"/>
      <w:lvlText w:val="(%1)"/>
      <w:lvlJc w:val="left"/>
      <w:pPr>
        <w:ind w:left="635" w:hanging="425"/>
      </w:pPr>
      <w:rPr>
        <w:rFonts w:hint="default"/>
      </w:rPr>
    </w:lvl>
  </w:abstractNum>
  <w:abstractNum w:abstractNumId="2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3" w15:restartNumberingAfterBreak="0">
    <w:nsid w:val="E682FF8B"/>
    <w:multiLevelType w:val="singleLevel"/>
    <w:tmpl w:val="E682FF8B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6254B5"/>
    <w:multiLevelType w:val="singleLevel"/>
    <w:tmpl w:val="246254B5"/>
    <w:lvl w:ilvl="0">
      <w:start w:val="1"/>
      <w:numFmt w:val="decimalEnclosedCircleChinese"/>
      <w:suff w:val="nothing"/>
      <w:lvlText w:val="%1　"/>
      <w:lvlJc w:val="left"/>
      <w:pPr>
        <w:ind w:left="-62" w:firstLine="400"/>
      </w:pPr>
      <w:rPr>
        <w:rFonts w:hint="eastAsia"/>
      </w:rPr>
    </w:lvl>
  </w:abstractNum>
  <w:abstractNum w:abstractNumId="6" w15:restartNumberingAfterBreak="0">
    <w:nsid w:val="2AF41C8E"/>
    <w:multiLevelType w:val="singleLevel"/>
    <w:tmpl w:val="2AF41C8E"/>
    <w:lvl w:ilvl="0">
      <w:start w:val="1"/>
      <w:numFmt w:val="decimal"/>
      <w:suff w:val="nothing"/>
      <w:lvlText w:val="（%1）"/>
      <w:lvlJc w:val="left"/>
      <w:pPr>
        <w:ind w:left="-420"/>
      </w:pPr>
    </w:lvl>
  </w:abstractNum>
  <w:abstractNum w:abstractNumId="7" w15:restartNumberingAfterBreak="0">
    <w:nsid w:val="58BD4A6D"/>
    <w:multiLevelType w:val="singleLevel"/>
    <w:tmpl w:val="58BD4A6D"/>
    <w:lvl w:ilvl="0">
      <w:start w:val="1"/>
      <w:numFmt w:val="decimalEnclosedCircleChinese"/>
      <w:suff w:val="nothing"/>
      <w:lvlText w:val="%1　"/>
      <w:lvlJc w:val="left"/>
      <w:pPr>
        <w:ind w:left="632" w:firstLine="400"/>
      </w:pPr>
      <w:rPr>
        <w:rFonts w:hint="eastAsia"/>
      </w:rPr>
    </w:lvl>
  </w:abstractNum>
  <w:abstractNum w:abstractNumId="8" w15:restartNumberingAfterBreak="0">
    <w:nsid w:val="625429B8"/>
    <w:multiLevelType w:val="singleLevel"/>
    <w:tmpl w:val="625429B8"/>
    <w:lvl w:ilvl="0">
      <w:start w:val="1"/>
      <w:numFmt w:val="decimal"/>
      <w:suff w:val="nothing"/>
      <w:lvlText w:val="（%1）"/>
      <w:lvlJc w:val="left"/>
      <w:pPr>
        <w:ind w:left="-210"/>
      </w:pPr>
    </w:lvl>
  </w:abstractNum>
  <w:num w:numId="1" w16cid:durableId="2125030605">
    <w:abstractNumId w:val="4"/>
  </w:num>
  <w:num w:numId="2" w16cid:durableId="346713357">
    <w:abstractNumId w:val="3"/>
  </w:num>
  <w:num w:numId="3" w16cid:durableId="2089181459">
    <w:abstractNumId w:val="6"/>
  </w:num>
  <w:num w:numId="4" w16cid:durableId="689985624">
    <w:abstractNumId w:val="5"/>
  </w:num>
  <w:num w:numId="5" w16cid:durableId="1371958028">
    <w:abstractNumId w:val="8"/>
  </w:num>
  <w:num w:numId="6" w16cid:durableId="1374884334">
    <w:abstractNumId w:val="7"/>
  </w:num>
  <w:num w:numId="7" w16cid:durableId="579027758">
    <w:abstractNumId w:val="2"/>
  </w:num>
  <w:num w:numId="8" w16cid:durableId="2074161370">
    <w:abstractNumId w:val="1"/>
  </w:num>
  <w:num w:numId="9" w16cid:durableId="73724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D9"/>
    <w:rsid w:val="00045255"/>
    <w:rsid w:val="00060DA2"/>
    <w:rsid w:val="00276DE7"/>
    <w:rsid w:val="004728E2"/>
    <w:rsid w:val="00484799"/>
    <w:rsid w:val="00596FD9"/>
    <w:rsid w:val="009454E4"/>
    <w:rsid w:val="00F2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2A07D"/>
  <w15:chartTrackingRefBased/>
  <w15:docId w15:val="{83FED35E-3FD7-4040-8FB3-12CBC4870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4E4"/>
    <w:pPr>
      <w:widowControl w:val="0"/>
      <w:jc w:val="both"/>
    </w:pPr>
    <w:rPr>
      <w:rFonts w:ascii="Calibri" w:eastAsia="宋体" w:hAnsi="Calibri" w:cs="Times New Roman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sid w:val="009454E4"/>
    <w:rPr>
      <w:rFonts w:ascii="宋体" w:hAnsi="Courier New"/>
      <w:szCs w:val="20"/>
    </w:rPr>
  </w:style>
  <w:style w:type="character" w:customStyle="1" w:styleId="a4">
    <w:name w:val="纯文本 字符"/>
    <w:basedOn w:val="a0"/>
    <w:link w:val="a3"/>
    <w:qFormat/>
    <w:rsid w:val="009454E4"/>
    <w:rPr>
      <w:rFonts w:ascii="宋体" w:eastAsia="宋体" w:hAnsi="Courier New" w:cs="Times New Roman"/>
      <w:szCs w:val="20"/>
    </w:rPr>
  </w:style>
  <w:style w:type="paragraph" w:styleId="a5">
    <w:name w:val="caption"/>
    <w:basedOn w:val="a"/>
    <w:next w:val="a"/>
    <w:uiPriority w:val="35"/>
    <w:semiHidden/>
    <w:unhideWhenUsed/>
    <w:qFormat/>
    <w:rsid w:val="00045255"/>
    <w:rPr>
      <w:rFonts w:ascii="Arial" w:eastAsia="黑体" w:hAnsi="Arial" w:cstheme="minorBidi"/>
      <w:sz w:val="20"/>
    </w:rPr>
  </w:style>
  <w:style w:type="paragraph" w:styleId="a6">
    <w:name w:val="List Paragraph"/>
    <w:basedOn w:val="a"/>
    <w:uiPriority w:val="34"/>
    <w:qFormat/>
    <w:rsid w:val="00045255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瑶 卢</dc:creator>
  <cp:keywords/>
  <dc:description/>
  <cp:lastModifiedBy>瑶 卢</cp:lastModifiedBy>
  <cp:revision>5</cp:revision>
  <dcterms:created xsi:type="dcterms:W3CDTF">2023-12-10T15:00:00Z</dcterms:created>
  <dcterms:modified xsi:type="dcterms:W3CDTF">2023-12-10T15:21:00Z</dcterms:modified>
</cp:coreProperties>
</file>