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>: Revelle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B9A9F30" w:rsidR="008921A7" w:rsidRPr="009B0635" w:rsidRDefault="0029744C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>
        <w:rPr>
          <w:rFonts w:eastAsia="Calibri-Bold"/>
          <w:color w:val="000000" w:themeColor="text1"/>
          <w:sz w:val="20"/>
          <w:szCs w:val="20"/>
        </w:rPr>
        <w:t xml:space="preserve">; </w:t>
      </w:r>
      <w:r w:rsidR="00CC09EE">
        <w:rPr>
          <w:rFonts w:eastAsia="Calibri-Bold"/>
          <w:color w:val="000000" w:themeColor="text1"/>
          <w:sz w:val="20"/>
          <w:szCs w:val="20"/>
        </w:rPr>
        <w:t>marine</w:t>
      </w:r>
      <w:r w:rsidR="00B46067">
        <w:rPr>
          <w:rFonts w:eastAsia="Calibri-Bold"/>
          <w:color w:val="000000" w:themeColor="text1"/>
          <w:sz w:val="20"/>
          <w:szCs w:val="20"/>
        </w:rPr>
        <w:t xml:space="preserve"> tectonics; </w:t>
      </w:r>
      <w:r>
        <w:rPr>
          <w:rFonts w:eastAsia="Calibri-Bold"/>
          <w:color w:val="000000" w:themeColor="text1"/>
          <w:sz w:val="20"/>
          <w:szCs w:val="20"/>
        </w:rPr>
        <w:t>seafloor</w:t>
      </w:r>
      <w:r w:rsidR="00E763B3">
        <w:rPr>
          <w:rFonts w:eastAsia="Calibri-Bold"/>
          <w:color w:val="000000" w:themeColor="text1"/>
          <w:sz w:val="20"/>
          <w:szCs w:val="20"/>
        </w:rPr>
        <w:t>-ocean interaction</w:t>
      </w:r>
      <w:r>
        <w:rPr>
          <w:rFonts w:eastAsia="Calibri-Bold"/>
          <w:color w:val="000000" w:themeColor="text1"/>
          <w:sz w:val="20"/>
          <w:szCs w:val="20"/>
        </w:rPr>
        <w:t xml:space="preserve">; </w:t>
      </w:r>
      <w:r w:rsidR="00D40ADF">
        <w:rPr>
          <w:rFonts w:eastAsia="Calibri-Bold"/>
          <w:color w:val="000000" w:themeColor="text1"/>
          <w:sz w:val="20"/>
          <w:szCs w:val="20"/>
        </w:rPr>
        <w:t>m</w:t>
      </w:r>
      <w:r w:rsidR="00D40ADF"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D40ADF">
        <w:rPr>
          <w:rFonts w:eastAsia="Calibri-Bold"/>
          <w:color w:val="000000" w:themeColor="text1"/>
          <w:sz w:val="20"/>
          <w:szCs w:val="20"/>
        </w:rPr>
        <w:t>;</w:t>
      </w:r>
      <w:r w:rsidR="00D40ADF">
        <w:rPr>
          <w:rFonts w:eastAsia="Calibri-Bold"/>
          <w:color w:val="000000" w:themeColor="text1"/>
          <w:sz w:val="20"/>
          <w:szCs w:val="20"/>
        </w:rPr>
        <w:t xml:space="preserve"> </w:t>
      </w:r>
      <w:r w:rsidR="00D40ADF"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D40ADF">
        <w:rPr>
          <w:rFonts w:eastAsia="Calibri-Bold"/>
          <w:color w:val="000000" w:themeColor="text1"/>
          <w:sz w:val="20"/>
          <w:szCs w:val="20"/>
        </w:rPr>
        <w:t>.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>Academia Sinica,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1AAB48A4" w14:textId="37A3C723" w:rsidR="00BA5445" w:rsidRDefault="008B735C" w:rsidP="00BA5445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1. </w:t>
      </w:r>
      <w:r w:rsidR="0042777C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A5445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A5445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A5445"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BA5445">
        <w:rPr>
          <w:color w:val="000000" w:themeColor="text1"/>
          <w:sz w:val="20"/>
          <w:szCs w:val="20"/>
          <w:shd w:val="clear" w:color="auto" w:fill="FFFFFF"/>
        </w:rPr>
        <w:t>,</w:t>
      </w:r>
      <w:r w:rsidR="00080827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A5445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 w:rsidR="00BA5445" w:rsidRPr="00BA5445">
        <w:rPr>
          <w:color w:val="000000" w:themeColor="text1"/>
          <w:sz w:val="20"/>
          <w:szCs w:val="20"/>
          <w:shd w:val="clear" w:color="auto" w:fill="FFFFFF"/>
        </w:rPr>
        <w:t>(2024)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Abyssal Marine Tectonics from the SWOT Mission, </w:t>
      </w:r>
      <w:r w:rsidR="00BA5445" w:rsidRPr="00BA5445">
        <w:rPr>
          <w:rFonts w:eastAsia="Microsoft JhengHei Light"/>
          <w:i/>
          <w:iCs/>
          <w:color w:val="000000" w:themeColor="text1"/>
          <w:sz w:val="20"/>
          <w:szCs w:val="20"/>
        </w:rPr>
        <w:t>Science</w:t>
      </w:r>
      <w:r w:rsidR="00BA5445">
        <w:rPr>
          <w:rFonts w:eastAsia="Microsoft JhengHei Light"/>
          <w:color w:val="000000" w:themeColor="text1"/>
          <w:sz w:val="20"/>
          <w:szCs w:val="20"/>
        </w:rPr>
        <w:t>,</w:t>
      </w:r>
      <w:r w:rsidR="005B2DA6" w:rsidRPr="005B2DA6">
        <w:t xml:space="preserve"> </w:t>
      </w:r>
      <w:r w:rsidR="005B2DA6" w:rsidRPr="005B2DA6">
        <w:rPr>
          <w:rFonts w:eastAsia="Microsoft JhengHei Light"/>
          <w:color w:val="000000" w:themeColor="text1"/>
          <w:sz w:val="20"/>
          <w:szCs w:val="20"/>
        </w:rPr>
        <w:t>DOI:10.1126/</w:t>
      </w:r>
      <w:proofErr w:type="gramStart"/>
      <w:r w:rsidR="005B2DA6" w:rsidRPr="005B2DA6">
        <w:rPr>
          <w:rFonts w:eastAsia="Microsoft JhengHei Light"/>
          <w:color w:val="000000" w:themeColor="text1"/>
          <w:sz w:val="20"/>
          <w:szCs w:val="20"/>
        </w:rPr>
        <w:t>science.ads</w:t>
      </w:r>
      <w:proofErr w:type="gramEnd"/>
      <w:r w:rsidR="005B2DA6" w:rsidRPr="005B2DA6">
        <w:rPr>
          <w:rFonts w:eastAsia="Microsoft JhengHei Light"/>
          <w:color w:val="000000" w:themeColor="text1"/>
          <w:sz w:val="20"/>
          <w:szCs w:val="20"/>
        </w:rPr>
        <w:t>4472</w:t>
      </w:r>
      <w:r w:rsidR="005B2DA6">
        <w:rPr>
          <w:rFonts w:eastAsia="Microsoft JhengHei Light"/>
          <w:color w:val="000000" w:themeColor="text1"/>
          <w:sz w:val="20"/>
          <w:szCs w:val="20"/>
        </w:rPr>
        <w:t>.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5B2DA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8" w:history="1">
        <w:r w:rsidR="005B2DA6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5B2DA6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7928B519" w14:textId="33989129" w:rsidR="00FE3E72" w:rsidRPr="00FE3E72" w:rsidRDefault="00BA5445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BA5445">
        <w:rPr>
          <w:color w:val="000000" w:themeColor="text1"/>
          <w:sz w:val="20"/>
          <w:szCs w:val="20"/>
          <w:shd w:val="clear" w:color="auto" w:fill="FFFFFF"/>
        </w:rPr>
        <w:t xml:space="preserve">10.  </w:t>
      </w:r>
      <w:r w:rsidR="00FE3E72" w:rsidRPr="00BA5445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BA5445">
        <w:rPr>
          <w:color w:val="000000" w:themeColor="text1"/>
          <w:sz w:val="20"/>
          <w:szCs w:val="20"/>
          <w:shd w:val="clear" w:color="auto" w:fill="FFFFFF"/>
        </w:rPr>
        <w:t> </w:t>
      </w:r>
      <w:r w:rsidR="00FE3E72" w:rsidRPr="0008082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BA5445">
        <w:rPr>
          <w:color w:val="000000" w:themeColor="text1"/>
          <w:sz w:val="20"/>
          <w:szCs w:val="20"/>
          <w:shd w:val="clear" w:color="auto" w:fill="FFFFFF"/>
        </w:rPr>
        <w:t xml:space="preserve"> 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Gevorgian,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6DA0028C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 Sandwell, D.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T., &amp; Gille,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10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5A61D783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T.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1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Gevorgian,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2229B9">
        <w:rPr>
          <w:b/>
          <w:bCs/>
          <w:color w:val="000000" w:themeColor="text1"/>
          <w:sz w:val="20"/>
          <w:szCs w:val="20"/>
          <w:shd w:val="clear" w:color="auto" w:fill="FFFFFF"/>
        </w:rPr>
        <w:t>, Y.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2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064BC950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5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6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18A73FEA" w:rsidR="00BC4F81" w:rsidRDefault="00BA5445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T., Sandwell, D.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T.,</w:t>
      </w:r>
      <w:r w:rsidR="00541CC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Llewellyn Smith, S.</w:t>
      </w:r>
      <w:r w:rsidR="001D3C12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E6C5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1D3C12">
        <w:rPr>
          <w:color w:val="000000" w:themeColor="text1"/>
          <w:sz w:val="20"/>
          <w:szCs w:val="20"/>
          <w:shd w:val="clear" w:color="auto" w:fill="FFFFFF"/>
        </w:rPr>
        <w:t xml:space="preserve">Li, Y. </w:t>
      </w:r>
      <w:r w:rsidR="000F7E73">
        <w:rPr>
          <w:color w:val="000000" w:themeColor="text1"/>
          <w:sz w:val="20"/>
          <w:szCs w:val="20"/>
          <w:shd w:val="clear" w:color="auto" w:fill="FFFFFF"/>
        </w:rPr>
        <w:t>(</w:t>
      </w:r>
      <w:r w:rsidR="00CB685D">
        <w:rPr>
          <w:i/>
          <w:iCs/>
          <w:color w:val="000000" w:themeColor="text1"/>
          <w:sz w:val="20"/>
          <w:szCs w:val="20"/>
          <w:shd w:val="clear" w:color="auto" w:fill="FFFFFF"/>
        </w:rPr>
        <w:t>under review</w:t>
      </w:r>
      <w:r w:rsidR="000F7E73"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91101E">
        <w:rPr>
          <w:color w:val="000000" w:themeColor="text1"/>
          <w:sz w:val="20"/>
          <w:szCs w:val="20"/>
          <w:shd w:val="clear" w:color="auto" w:fill="FFFFFF"/>
        </w:rPr>
        <w:t xml:space="preserve">Assessing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91101E">
        <w:rPr>
          <w:rFonts w:eastAsia="Microsoft JhengHei Light"/>
          <w:color w:val="000000" w:themeColor="text1"/>
          <w:sz w:val="20"/>
          <w:szCs w:val="20"/>
        </w:rPr>
        <w:t>over Uncharted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>athymetry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544A311" w14:textId="77777777" w:rsidR="00B52E8D" w:rsidRDefault="00B52E8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Recipient, </w:t>
      </w:r>
      <w:r w:rsidR="00FB3712"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</w:t>
      </w:r>
    </w:p>
    <w:p w14:paraId="433D410E" w14:textId="50A2FFC9" w:rsidR="00B52E8D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Topic: Scripps SWOT Workshop and monthly meetings ($3290)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365EDE74" w14:textId="77777777" w:rsidR="00B52E8D" w:rsidRDefault="00B52E8D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Postdoc Participant, </w:t>
      </w:r>
      <w:r w:rsidR="000F4B93">
        <w:rPr>
          <w:rFonts w:eastAsia="Microsoft JhengHei Light"/>
          <w:color w:val="000000" w:themeColor="text1"/>
          <w:sz w:val="20"/>
          <w:szCs w:val="20"/>
        </w:rPr>
        <w:t>NASA SWOT Science Team</w:t>
      </w:r>
    </w:p>
    <w:p w14:paraId="2662F00D" w14:textId="183B909F" w:rsidR="000F4B93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T</w:t>
      </w:r>
      <w:r w:rsidR="0074790E">
        <w:rPr>
          <w:rFonts w:eastAsia="Microsoft JhengHei Light"/>
          <w:color w:val="000000" w:themeColor="text1"/>
          <w:sz w:val="20"/>
          <w:szCs w:val="20"/>
        </w:rPr>
        <w:t>itle</w:t>
      </w:r>
      <w:r>
        <w:rPr>
          <w:rFonts w:eastAsia="Microsoft JhengHei Light"/>
          <w:color w:val="000000" w:themeColor="text1"/>
          <w:sz w:val="20"/>
          <w:szCs w:val="20"/>
        </w:rPr>
        <w:t>:</w:t>
      </w:r>
      <w:r w:rsidR="0074790E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74790E" w:rsidRPr="0074790E">
        <w:rPr>
          <w:rFonts w:eastAsia="Microsoft JhengHei Light"/>
          <w:color w:val="000000" w:themeColor="text1"/>
          <w:sz w:val="20"/>
          <w:szCs w:val="20"/>
        </w:rPr>
        <w:t>Global Marine Gravity, Bathymetry, and Small-scale Ocean Interactions from SWOT</w:t>
      </w:r>
      <w:r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1862061C" w14:textId="02C3A4F3" w:rsidR="00A81B43" w:rsidRDefault="00A81B43" w:rsidP="00064D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Guster lecture</w:t>
      </w:r>
      <w:r w:rsidR="000C00BD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 xml:space="preserve"> of SIO 90 Perspectives in Ocean Sciences </w:t>
      </w:r>
      <w:r w:rsidRPr="00A835F9">
        <w:rPr>
          <w:color w:val="000000" w:themeColor="text1"/>
          <w:sz w:val="20"/>
          <w:szCs w:val="20"/>
        </w:rPr>
        <w:t>(undergraduate</w:t>
      </w:r>
      <w:r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37E58">
        <w:rPr>
          <w:color w:val="000000" w:themeColor="text1"/>
          <w:sz w:val="20"/>
          <w:szCs w:val="20"/>
        </w:rPr>
        <w:t xml:space="preserve"> w</w:t>
      </w:r>
      <w:r>
        <w:rPr>
          <w:color w:val="000000" w:themeColor="text1"/>
          <w:sz w:val="20"/>
          <w:szCs w:val="20"/>
        </w:rPr>
        <w:t>inter quarter, 2025</w:t>
      </w:r>
    </w:p>
    <w:p w14:paraId="3B6B0F69" w14:textId="18B2A49E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135/236 Satellite Remote Sensing (undergraduate/graduate level)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spring quarter, 2024</w:t>
      </w:r>
    </w:p>
    <w:p w14:paraId="32E7C180" w14:textId="18C7C8CC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</w:t>
      </w:r>
      <w:r w:rsidR="00A81B43"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winter quarter, 2023</w:t>
      </w:r>
    </w:p>
    <w:p w14:paraId="3A635D9E" w14:textId="14C05E21" w:rsidR="002149C0" w:rsidRPr="00A835F9" w:rsidRDefault="002149C0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E9EB2BB" w:rsidR="003E29EA" w:rsidRDefault="00AF79C4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="00A835F9">
        <w:rPr>
          <w:color w:val="000000" w:themeColor="text1"/>
          <w:sz w:val="20"/>
          <w:szCs w:val="20"/>
        </w:rPr>
        <w:t>eer</w:t>
      </w:r>
      <w:r w:rsidR="00794F4D">
        <w:rPr>
          <w:color w:val="000000" w:themeColor="text1"/>
          <w:sz w:val="20"/>
          <w:szCs w:val="20"/>
        </w:rPr>
        <w:t xml:space="preserve"> mentor</w:t>
      </w:r>
      <w:r w:rsidR="00A835F9"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3A5C0E71" w14:textId="46CB227A" w:rsidR="00EB240F" w:rsidRDefault="00AF79C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B240F">
        <w:rPr>
          <w:color w:val="000000" w:themeColor="text1"/>
          <w:sz w:val="20"/>
          <w:szCs w:val="20"/>
        </w:rPr>
        <w:t>esearch mentor for:</w:t>
      </w:r>
    </w:p>
    <w:p w14:paraId="70FA7438" w14:textId="20D58500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Josephine </w:t>
      </w:r>
      <w:proofErr w:type="spellStart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Joergensen</w:t>
      </w:r>
      <w:proofErr w:type="spellEnd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geophysics graduate student at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6E71EFE9" w14:textId="5C3178F7" w:rsidR="00CF1BB4" w:rsidRDefault="00CF1BB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Global Abyssal Hill Characteristics from SWOT Vertical Gravity Gradient Data</w:t>
      </w:r>
    </w:p>
    <w:p w14:paraId="4442347A" w14:textId="74148A06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Martin Hawks,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data-science undergraduate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5B1C115D" w14:textId="5349760A" w:rsidR="00CF1BB4" w:rsidRDefault="00CF1BB4" w:rsidP="00CF1B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Seamount Identification in SWOT Data Using Support Vector Classification</w:t>
      </w:r>
    </w:p>
    <w:p w14:paraId="00E0BEE0" w14:textId="21F16561" w:rsidR="00730D53" w:rsidRPr="008B2F9C" w:rsidRDefault="00F00570" w:rsidP="008B2F9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ABFA579" w14:textId="77777777" w:rsidR="00BA33BF" w:rsidRDefault="00D41741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BA33BF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ED60B17" w14:textId="4244F6DF" w:rsidR="009817B1" w:rsidRPr="00BA33BF" w:rsidRDefault="00085DED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  <w:r w:rsidR="0058312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583123">
        <w:rPr>
          <w:color w:val="000000" w:themeColor="text1"/>
          <w:sz w:val="20"/>
          <w:szCs w:val="20"/>
          <w:shd w:val="clear" w:color="auto" w:fill="FFFFFF"/>
        </w:rPr>
        <w:t>EGUsphere</w:t>
      </w:r>
      <w:proofErr w:type="spellEnd"/>
    </w:p>
    <w:p w14:paraId="4DABE8A6" w14:textId="77777777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8832A47" w14:textId="77777777" w:rsidR="002209FC" w:rsidRDefault="002209FC" w:rsidP="002209FC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UC President Dissertation Fellowship reviewer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06908DEC" w14:textId="70FC7D3B" w:rsidR="00A81B43" w:rsidRDefault="00A81B43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NSF</w:t>
      </w:r>
      <w:r w:rsidR="00CC182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3C7D7A">
        <w:rPr>
          <w:color w:val="000000" w:themeColor="text1"/>
          <w:sz w:val="20"/>
          <w:szCs w:val="20"/>
          <w:shd w:val="clear" w:color="auto" w:fill="FFFFFF"/>
        </w:rPr>
        <w:t xml:space="preserve">proposal </w:t>
      </w:r>
      <w:r w:rsidR="00CC1825">
        <w:rPr>
          <w:color w:val="000000" w:themeColor="text1"/>
          <w:sz w:val="20"/>
          <w:szCs w:val="20"/>
          <w:shd w:val="clear" w:color="auto" w:fill="FFFFFF"/>
        </w:rPr>
        <w:t>external reviewer</w:t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</w:r>
      <w:r w:rsidR="00595CC7"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476FDB12" w14:textId="4A80857B" w:rsidR="00CC1825" w:rsidRDefault="00CC1825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Google PhD </w:t>
      </w:r>
      <w:r w:rsidR="00435760">
        <w:rPr>
          <w:color w:val="000000" w:themeColor="text1"/>
          <w:sz w:val="20"/>
          <w:szCs w:val="20"/>
          <w:shd w:val="clear" w:color="auto" w:fill="FFFFFF"/>
        </w:rPr>
        <w:t>F</w:t>
      </w:r>
      <w:r>
        <w:rPr>
          <w:color w:val="000000" w:themeColor="text1"/>
          <w:sz w:val="20"/>
          <w:szCs w:val="20"/>
          <w:shd w:val="clear" w:color="auto" w:fill="FFFFFF"/>
        </w:rPr>
        <w:t>ellowship reviewer</w:t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</w:r>
      <w:r w:rsidR="0088229C">
        <w:rPr>
          <w:color w:val="000000" w:themeColor="text1"/>
          <w:sz w:val="20"/>
          <w:szCs w:val="20"/>
          <w:shd w:val="clear" w:color="auto" w:fill="FFFFFF"/>
        </w:rPr>
        <w:tab/>
        <w:t>2025</w:t>
      </w:r>
    </w:p>
    <w:p w14:paraId="2C080839" w14:textId="4EA267AB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NASA early career FINESST</w:t>
      </w:r>
      <w:r w:rsidR="00C75080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A81B43">
        <w:rPr>
          <w:color w:val="000000" w:themeColor="text1"/>
          <w:sz w:val="20"/>
          <w:szCs w:val="20"/>
          <w:shd w:val="clear" w:color="auto" w:fill="FFFFFF"/>
        </w:rPr>
        <w:t>panelist</w:t>
      </w:r>
      <w:r w:rsidR="00A81B43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0CF167A" w14:textId="7BC5B608" w:rsidR="00074664" w:rsidRDefault="005401D0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Schmidt AI in Science Postdoc </w:t>
      </w:r>
      <w:r w:rsidR="00FA2595">
        <w:rPr>
          <w:color w:val="000000" w:themeColor="text1"/>
          <w:sz w:val="20"/>
          <w:szCs w:val="20"/>
          <w:shd w:val="clear" w:color="auto" w:fill="FFFFFF"/>
        </w:rPr>
        <w:t>F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ellowship </w:t>
      </w:r>
      <w:r w:rsidR="00FA2595">
        <w:rPr>
          <w:color w:val="000000" w:themeColor="text1"/>
          <w:sz w:val="20"/>
          <w:szCs w:val="20"/>
          <w:shd w:val="clear" w:color="auto" w:fill="FFFFFF"/>
        </w:rPr>
        <w:t>reviewer</w:t>
      </w:r>
      <w:r w:rsidR="00ED7890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F97449"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A4D3586" w14:textId="77777777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CDA7A86" w14:textId="1536C33E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session </w:t>
      </w:r>
      <w:r w:rsidR="00012D36">
        <w:rPr>
          <w:color w:val="000000" w:themeColor="text1"/>
          <w:sz w:val="20"/>
          <w:szCs w:val="20"/>
          <w:shd w:val="clear" w:color="auto" w:fill="FFFFFF"/>
        </w:rPr>
        <w:t>convener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FD27D7">
        <w:rPr>
          <w:color w:val="000000" w:themeColor="text1"/>
          <w:sz w:val="20"/>
          <w:szCs w:val="20"/>
          <w:shd w:val="clear" w:color="auto" w:fill="FFFFFF"/>
        </w:rPr>
        <w:t>2023, 2024</w:t>
      </w:r>
    </w:p>
    <w:p w14:paraId="498BEF56" w14:textId="2D6F5EFD" w:rsidR="00797454" w:rsidRDefault="00012D36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  <w:t>2024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4B6453D5" w:rsidR="009817B1" w:rsidRPr="00797454" w:rsidRDefault="00797454" w:rsidP="000B557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>Committee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member:</w:t>
      </w:r>
      <w:r w:rsidR="00BF1CA9"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7003EB1A" w14:textId="7FFDB738" w:rsidR="002B792C" w:rsidRDefault="002B792C" w:rsidP="002B792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Geodesy Early Career </w:t>
      </w:r>
      <w:r w:rsidR="00D43016">
        <w:rPr>
          <w:color w:val="000000" w:themeColor="text1"/>
          <w:sz w:val="20"/>
          <w:szCs w:val="20"/>
          <w:shd w:val="clear" w:color="auto" w:fill="FFFFFF"/>
        </w:rPr>
        <w:t xml:space="preserve">webinar </w:t>
      </w:r>
      <w:r w:rsidR="00D4301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2025</w:t>
      </w:r>
    </w:p>
    <w:p w14:paraId="0DE1C553" w14:textId="3FA2CBFA" w:rsidR="007A5AEB" w:rsidRDefault="007A5AEB" w:rsidP="007A5AEB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Applied Ocean Sciences,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December 2024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00EC4F1" w14:textId="03A4950D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2019, 2020, 2021, 2022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  <w:r w:rsidR="000B4AB8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90E2353" w14:textId="779277FB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Ocean </w:t>
      </w:r>
      <w:r w:rsidR="00F64C4A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>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4535CE50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</w:t>
      </w:r>
      <w:r w:rsidR="008F50DC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cience </w:t>
      </w:r>
      <w:r w:rsidR="008F50DC">
        <w:rPr>
          <w:color w:val="000000" w:themeColor="text1"/>
          <w:sz w:val="20"/>
          <w:szCs w:val="20"/>
          <w:shd w:val="clear" w:color="auto" w:fill="FFFFFF"/>
        </w:rPr>
        <w:t>T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eam </w:t>
      </w:r>
      <w:r w:rsidR="008F50DC">
        <w:rPr>
          <w:color w:val="000000" w:themeColor="text1"/>
          <w:sz w:val="20"/>
          <w:szCs w:val="20"/>
          <w:shd w:val="clear" w:color="auto" w:fill="FFFFFF"/>
        </w:rPr>
        <w:t>M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5A3CC9F4" w14:textId="713A6A26" w:rsidR="00442CEE" w:rsidRDefault="00442CEE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Surface Topography Science Team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28DA3" w14:textId="77777777" w:rsidR="00405E29" w:rsidRDefault="00405E29" w:rsidP="006F750C">
      <w:r>
        <w:separator/>
      </w:r>
    </w:p>
  </w:endnote>
  <w:endnote w:type="continuationSeparator" w:id="0">
    <w:p w14:paraId="21C2424C" w14:textId="77777777" w:rsidR="00405E29" w:rsidRDefault="00405E29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580EA" w14:textId="77777777" w:rsidR="00405E29" w:rsidRDefault="00405E29" w:rsidP="006F750C">
      <w:r>
        <w:separator/>
      </w:r>
    </w:p>
  </w:footnote>
  <w:footnote w:type="continuationSeparator" w:id="0">
    <w:p w14:paraId="665034B2" w14:textId="77777777" w:rsidR="00405E29" w:rsidRDefault="00405E29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FD7E25"/>
    <w:multiLevelType w:val="hybridMultilevel"/>
    <w:tmpl w:val="1F1A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6"/>
  </w:num>
  <w:num w:numId="5" w16cid:durableId="139004095">
    <w:abstractNumId w:val="2"/>
  </w:num>
  <w:num w:numId="6" w16cid:durableId="1325353098">
    <w:abstractNumId w:val="23"/>
  </w:num>
  <w:num w:numId="7" w16cid:durableId="194464952">
    <w:abstractNumId w:val="1"/>
  </w:num>
  <w:num w:numId="8" w16cid:durableId="168178069">
    <w:abstractNumId w:val="19"/>
  </w:num>
  <w:num w:numId="9" w16cid:durableId="857500893">
    <w:abstractNumId w:val="18"/>
  </w:num>
  <w:num w:numId="10" w16cid:durableId="872570674">
    <w:abstractNumId w:val="20"/>
  </w:num>
  <w:num w:numId="11" w16cid:durableId="1168256160">
    <w:abstractNumId w:val="15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3"/>
  </w:num>
  <w:num w:numId="16" w16cid:durableId="1261447940">
    <w:abstractNumId w:val="12"/>
  </w:num>
  <w:num w:numId="17" w16cid:durableId="1731420055">
    <w:abstractNumId w:val="21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7"/>
  </w:num>
  <w:num w:numId="21" w16cid:durableId="1874921973">
    <w:abstractNumId w:val="14"/>
  </w:num>
  <w:num w:numId="22" w16cid:durableId="437681713">
    <w:abstractNumId w:val="22"/>
  </w:num>
  <w:num w:numId="23" w16cid:durableId="56973552">
    <w:abstractNumId w:val="5"/>
  </w:num>
  <w:num w:numId="24" w16cid:durableId="1584221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4DE1"/>
    <w:rsid w:val="000672CB"/>
    <w:rsid w:val="00073173"/>
    <w:rsid w:val="00074664"/>
    <w:rsid w:val="00075F45"/>
    <w:rsid w:val="00080827"/>
    <w:rsid w:val="00080BD4"/>
    <w:rsid w:val="00080DBB"/>
    <w:rsid w:val="00085DED"/>
    <w:rsid w:val="000A44C8"/>
    <w:rsid w:val="000B2479"/>
    <w:rsid w:val="000B4AB8"/>
    <w:rsid w:val="000B557E"/>
    <w:rsid w:val="000C00BD"/>
    <w:rsid w:val="000D0FC3"/>
    <w:rsid w:val="000D669D"/>
    <w:rsid w:val="000E0E94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65067"/>
    <w:rsid w:val="00175C8E"/>
    <w:rsid w:val="001764A0"/>
    <w:rsid w:val="001905A4"/>
    <w:rsid w:val="001936B0"/>
    <w:rsid w:val="001967AD"/>
    <w:rsid w:val="001A0C4A"/>
    <w:rsid w:val="001B2C01"/>
    <w:rsid w:val="001C685A"/>
    <w:rsid w:val="001C74AF"/>
    <w:rsid w:val="001D3C12"/>
    <w:rsid w:val="001E1F5D"/>
    <w:rsid w:val="001E2185"/>
    <w:rsid w:val="001E495A"/>
    <w:rsid w:val="001F331C"/>
    <w:rsid w:val="001F7724"/>
    <w:rsid w:val="002053AC"/>
    <w:rsid w:val="0021326A"/>
    <w:rsid w:val="002149C0"/>
    <w:rsid w:val="00215493"/>
    <w:rsid w:val="002209FC"/>
    <w:rsid w:val="00221F29"/>
    <w:rsid w:val="002224C1"/>
    <w:rsid w:val="002229B9"/>
    <w:rsid w:val="002272BC"/>
    <w:rsid w:val="00230FA5"/>
    <w:rsid w:val="002458BF"/>
    <w:rsid w:val="00252D23"/>
    <w:rsid w:val="00261667"/>
    <w:rsid w:val="00272324"/>
    <w:rsid w:val="0028257F"/>
    <w:rsid w:val="00282F34"/>
    <w:rsid w:val="0029744C"/>
    <w:rsid w:val="002A364F"/>
    <w:rsid w:val="002B203B"/>
    <w:rsid w:val="002B36B8"/>
    <w:rsid w:val="002B792C"/>
    <w:rsid w:val="002C0971"/>
    <w:rsid w:val="002C33F7"/>
    <w:rsid w:val="002C50B6"/>
    <w:rsid w:val="002C71E8"/>
    <w:rsid w:val="002D0CAD"/>
    <w:rsid w:val="002D698E"/>
    <w:rsid w:val="002E5FCC"/>
    <w:rsid w:val="002E6C51"/>
    <w:rsid w:val="002E75A3"/>
    <w:rsid w:val="002F3EE8"/>
    <w:rsid w:val="00306C40"/>
    <w:rsid w:val="0030713E"/>
    <w:rsid w:val="00332BDB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2C47"/>
    <w:rsid w:val="003A363B"/>
    <w:rsid w:val="003A7810"/>
    <w:rsid w:val="003C7D7A"/>
    <w:rsid w:val="003D1E6A"/>
    <w:rsid w:val="003D37E1"/>
    <w:rsid w:val="003E0216"/>
    <w:rsid w:val="003E29EA"/>
    <w:rsid w:val="00405E29"/>
    <w:rsid w:val="0040668A"/>
    <w:rsid w:val="0041028D"/>
    <w:rsid w:val="00410DA4"/>
    <w:rsid w:val="00424178"/>
    <w:rsid w:val="00424E69"/>
    <w:rsid w:val="0042777C"/>
    <w:rsid w:val="00430DAF"/>
    <w:rsid w:val="004342B6"/>
    <w:rsid w:val="00435760"/>
    <w:rsid w:val="00437BE7"/>
    <w:rsid w:val="00442CEE"/>
    <w:rsid w:val="00443FB6"/>
    <w:rsid w:val="004549E3"/>
    <w:rsid w:val="00476101"/>
    <w:rsid w:val="00476CAD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17B70"/>
    <w:rsid w:val="005246ED"/>
    <w:rsid w:val="005256F7"/>
    <w:rsid w:val="0053048B"/>
    <w:rsid w:val="00530793"/>
    <w:rsid w:val="005314BE"/>
    <w:rsid w:val="00536806"/>
    <w:rsid w:val="005401D0"/>
    <w:rsid w:val="00541CC6"/>
    <w:rsid w:val="00542D41"/>
    <w:rsid w:val="00563980"/>
    <w:rsid w:val="00571487"/>
    <w:rsid w:val="00571A2B"/>
    <w:rsid w:val="0057264F"/>
    <w:rsid w:val="0057626A"/>
    <w:rsid w:val="00583123"/>
    <w:rsid w:val="00593D55"/>
    <w:rsid w:val="00595CC7"/>
    <w:rsid w:val="005A67CB"/>
    <w:rsid w:val="005A77D7"/>
    <w:rsid w:val="005B0683"/>
    <w:rsid w:val="005B2DA6"/>
    <w:rsid w:val="005B34DA"/>
    <w:rsid w:val="005B58D7"/>
    <w:rsid w:val="005C4B9B"/>
    <w:rsid w:val="005C4BEA"/>
    <w:rsid w:val="005D2B9C"/>
    <w:rsid w:val="005D44E3"/>
    <w:rsid w:val="005E0F73"/>
    <w:rsid w:val="005E17C2"/>
    <w:rsid w:val="005E39B1"/>
    <w:rsid w:val="005E3D96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18C9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0056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4790E"/>
    <w:rsid w:val="00750477"/>
    <w:rsid w:val="007573B0"/>
    <w:rsid w:val="00764211"/>
    <w:rsid w:val="00771610"/>
    <w:rsid w:val="00777D23"/>
    <w:rsid w:val="00783EA7"/>
    <w:rsid w:val="00790618"/>
    <w:rsid w:val="0079322A"/>
    <w:rsid w:val="00794F4D"/>
    <w:rsid w:val="007968F3"/>
    <w:rsid w:val="00797454"/>
    <w:rsid w:val="007A40BA"/>
    <w:rsid w:val="007A4855"/>
    <w:rsid w:val="007A5AEB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3F8E"/>
    <w:rsid w:val="00826329"/>
    <w:rsid w:val="00830EF7"/>
    <w:rsid w:val="00845544"/>
    <w:rsid w:val="008507A5"/>
    <w:rsid w:val="0085350B"/>
    <w:rsid w:val="00853BDF"/>
    <w:rsid w:val="008661BA"/>
    <w:rsid w:val="008713BD"/>
    <w:rsid w:val="0088229C"/>
    <w:rsid w:val="008921A7"/>
    <w:rsid w:val="0089458C"/>
    <w:rsid w:val="00896536"/>
    <w:rsid w:val="00897077"/>
    <w:rsid w:val="008B2F9C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1285"/>
    <w:rsid w:val="008F2392"/>
    <w:rsid w:val="008F40A5"/>
    <w:rsid w:val="008F50DC"/>
    <w:rsid w:val="00904C5D"/>
    <w:rsid w:val="0091101E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B7122"/>
    <w:rsid w:val="009C48EC"/>
    <w:rsid w:val="009C796B"/>
    <w:rsid w:val="009D01F3"/>
    <w:rsid w:val="009D5335"/>
    <w:rsid w:val="009D58F6"/>
    <w:rsid w:val="009E07A7"/>
    <w:rsid w:val="009F11F8"/>
    <w:rsid w:val="00A068A9"/>
    <w:rsid w:val="00A17E58"/>
    <w:rsid w:val="00A30C58"/>
    <w:rsid w:val="00A32B54"/>
    <w:rsid w:val="00A34669"/>
    <w:rsid w:val="00A46177"/>
    <w:rsid w:val="00A469CF"/>
    <w:rsid w:val="00A70055"/>
    <w:rsid w:val="00A705A9"/>
    <w:rsid w:val="00A81B43"/>
    <w:rsid w:val="00A835F9"/>
    <w:rsid w:val="00A94AEE"/>
    <w:rsid w:val="00AC2E09"/>
    <w:rsid w:val="00AD4F3D"/>
    <w:rsid w:val="00AE0E8C"/>
    <w:rsid w:val="00AE3725"/>
    <w:rsid w:val="00AE3A47"/>
    <w:rsid w:val="00AF2A4F"/>
    <w:rsid w:val="00AF3B6F"/>
    <w:rsid w:val="00AF79C4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4A1F"/>
    <w:rsid w:val="00B37749"/>
    <w:rsid w:val="00B40802"/>
    <w:rsid w:val="00B43344"/>
    <w:rsid w:val="00B46067"/>
    <w:rsid w:val="00B52E8D"/>
    <w:rsid w:val="00B52F73"/>
    <w:rsid w:val="00B53B05"/>
    <w:rsid w:val="00B55269"/>
    <w:rsid w:val="00B562DE"/>
    <w:rsid w:val="00B62096"/>
    <w:rsid w:val="00B7154C"/>
    <w:rsid w:val="00B809E4"/>
    <w:rsid w:val="00B80B13"/>
    <w:rsid w:val="00B81A92"/>
    <w:rsid w:val="00B840F8"/>
    <w:rsid w:val="00B8621B"/>
    <w:rsid w:val="00B93ADF"/>
    <w:rsid w:val="00B9433D"/>
    <w:rsid w:val="00BA209F"/>
    <w:rsid w:val="00BA33BF"/>
    <w:rsid w:val="00BA45B2"/>
    <w:rsid w:val="00BA492C"/>
    <w:rsid w:val="00BA5445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5080"/>
    <w:rsid w:val="00C7653E"/>
    <w:rsid w:val="00C80DAD"/>
    <w:rsid w:val="00C87C71"/>
    <w:rsid w:val="00C9154C"/>
    <w:rsid w:val="00C95D82"/>
    <w:rsid w:val="00CA3118"/>
    <w:rsid w:val="00CB0C36"/>
    <w:rsid w:val="00CB60BC"/>
    <w:rsid w:val="00CB685D"/>
    <w:rsid w:val="00CB7100"/>
    <w:rsid w:val="00CC09EE"/>
    <w:rsid w:val="00CC1825"/>
    <w:rsid w:val="00CC3117"/>
    <w:rsid w:val="00CC42B3"/>
    <w:rsid w:val="00CC68A9"/>
    <w:rsid w:val="00CE25A2"/>
    <w:rsid w:val="00CE7155"/>
    <w:rsid w:val="00CE77D9"/>
    <w:rsid w:val="00CE7EF2"/>
    <w:rsid w:val="00CF1218"/>
    <w:rsid w:val="00CF1BB4"/>
    <w:rsid w:val="00CF4053"/>
    <w:rsid w:val="00CF5B5C"/>
    <w:rsid w:val="00D02D21"/>
    <w:rsid w:val="00D03490"/>
    <w:rsid w:val="00D148D1"/>
    <w:rsid w:val="00D209DF"/>
    <w:rsid w:val="00D242DD"/>
    <w:rsid w:val="00D27893"/>
    <w:rsid w:val="00D27A01"/>
    <w:rsid w:val="00D3425A"/>
    <w:rsid w:val="00D40ADF"/>
    <w:rsid w:val="00D41741"/>
    <w:rsid w:val="00D43016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3E93"/>
    <w:rsid w:val="00DC55BA"/>
    <w:rsid w:val="00DD089D"/>
    <w:rsid w:val="00DE3292"/>
    <w:rsid w:val="00DE3BC5"/>
    <w:rsid w:val="00DE49F4"/>
    <w:rsid w:val="00E155EC"/>
    <w:rsid w:val="00E22959"/>
    <w:rsid w:val="00E22A74"/>
    <w:rsid w:val="00E304B8"/>
    <w:rsid w:val="00E31B93"/>
    <w:rsid w:val="00E33020"/>
    <w:rsid w:val="00E33D23"/>
    <w:rsid w:val="00E37E58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3B3"/>
    <w:rsid w:val="00E769B0"/>
    <w:rsid w:val="00E7797C"/>
    <w:rsid w:val="00E84DD6"/>
    <w:rsid w:val="00E868A4"/>
    <w:rsid w:val="00E9227B"/>
    <w:rsid w:val="00E930C2"/>
    <w:rsid w:val="00E968DA"/>
    <w:rsid w:val="00EA7834"/>
    <w:rsid w:val="00EB09DC"/>
    <w:rsid w:val="00EB240F"/>
    <w:rsid w:val="00EB2F59"/>
    <w:rsid w:val="00EB6330"/>
    <w:rsid w:val="00EB6FEB"/>
    <w:rsid w:val="00EB7D2B"/>
    <w:rsid w:val="00EC2D11"/>
    <w:rsid w:val="00ED1017"/>
    <w:rsid w:val="00ED3A92"/>
    <w:rsid w:val="00ED7890"/>
    <w:rsid w:val="00EE2FB4"/>
    <w:rsid w:val="00EF02CD"/>
    <w:rsid w:val="00F00570"/>
    <w:rsid w:val="00F21563"/>
    <w:rsid w:val="00F23210"/>
    <w:rsid w:val="00F33AC6"/>
    <w:rsid w:val="00F4211C"/>
    <w:rsid w:val="00F50528"/>
    <w:rsid w:val="00F55628"/>
    <w:rsid w:val="00F55759"/>
    <w:rsid w:val="00F64C4A"/>
    <w:rsid w:val="00F64DB6"/>
    <w:rsid w:val="00F65E3D"/>
    <w:rsid w:val="00F73A14"/>
    <w:rsid w:val="00F80056"/>
    <w:rsid w:val="00F809E9"/>
    <w:rsid w:val="00F97449"/>
    <w:rsid w:val="00FA2595"/>
    <w:rsid w:val="00FA434C"/>
    <w:rsid w:val="00FB3712"/>
    <w:rsid w:val="00FB7BB3"/>
    <w:rsid w:val="00FC056C"/>
    <w:rsid w:val="00FC20B4"/>
    <w:rsid w:val="00FD0F53"/>
    <w:rsid w:val="00FD27D7"/>
    <w:rsid w:val="00FD718F"/>
    <w:rsid w:val="00FD7CA3"/>
    <w:rsid w:val="00FE3E72"/>
    <w:rsid w:val="00FF0199"/>
    <w:rsid w:val="00FF0AEF"/>
    <w:rsid w:val="00FF15A9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stoken/author-tokens/ST-2316/full" TargetMode="External"/><Relationship Id="rId13" Type="http://schemas.openxmlformats.org/officeDocument/2006/relationships/hyperlink" Target="https://drive.google.com/file/d/1lrtFZXjIfW2zDfr4WPMsqZa0ugJ2FecF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D7wQy9SCVUDRjQ5m0w7exERNaYRlWZQ/view?usp=sharing" TargetMode="External"/><Relationship Id="rId17" Type="http://schemas.openxmlformats.org/officeDocument/2006/relationships/hyperlink" Target="https://drive.google.com/file/d/1ukT1FaWl0Ubqj_mJ44jeov4_-g94ooGP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P2WB5WqPS8T9m6AeaOst8Uh4A2DEfj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AcZIs9TPQKPr6MS1Uc7KEc0JJ-8Vk2H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ObWP_5Q7tHMz63CeELB1sEAxLmGBRTC/view?usp=sharing" TargetMode="External"/><Relationship Id="rId10" Type="http://schemas.openxmlformats.org/officeDocument/2006/relationships/hyperlink" Target="https://drive.google.com/file/d/10DZhWeiJ-yEUqpUYi36yYzJoF97cEscx/view?usp=share_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rive.google.com/file/d/13B4h61VkUbJ44FzXjgToXwC6q4Il_Enn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22</cp:revision>
  <cp:lastPrinted>2020-12-08T18:35:00Z</cp:lastPrinted>
  <dcterms:created xsi:type="dcterms:W3CDTF">2025-03-25T18:19:00Z</dcterms:created>
  <dcterms:modified xsi:type="dcterms:W3CDTF">2025-05-30T20:10:00Z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