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05DAE2">
      <w:pPr>
        <w:jc w:val="center"/>
        <w:rPr>
          <w:rFonts w:ascii="Verdana" w:hAnsi="Verdana" w:cs="Verdana"/>
          <w:bCs/>
          <w:sz w:val="20"/>
          <w:szCs w:val="20"/>
        </w:rPr>
      </w:pPr>
      <w:r>
        <w:rPr>
          <w:b/>
          <w:bCs/>
        </w:rPr>
        <w:pict>
          <v:shape id="_x0000_i1025" o:spt="75" type="#_x0000_t75" style="height:59.15pt;width:280.3pt;" filled="t" o:preferrelative="t" stroked="f" coordsize="21600,21600">
            <v:path/>
            <v:fill on="t" color2="#000000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3A6F889">
      <w:pPr>
        <w:pStyle w:val="66"/>
        <w:spacing w:before="0" w:beforeAutospacing="0" w:after="0" w:afterAutospacing="0"/>
        <w:jc w:val="center"/>
        <w:textAlignment w:val="baseline"/>
        <w:rPr>
          <w:rFonts w:ascii="Verdana" w:hAnsi="Verdana" w:cs="Verdana"/>
          <w:b/>
          <w:bCs/>
          <w:i/>
          <w:iCs/>
          <w:sz w:val="28"/>
          <w:szCs w:val="28"/>
        </w:rPr>
      </w:pPr>
      <w:r>
        <w:rPr>
          <w:rStyle w:val="67"/>
          <w:rFonts w:ascii="Arial" w:hAnsi="Arial" w:cs="Arial"/>
          <w:sz w:val="22"/>
          <w:szCs w:val="22"/>
        </w:rPr>
        <w:t> </w:t>
      </w:r>
      <w:r>
        <w:rPr>
          <w:rFonts w:ascii="Verdana" w:hAnsi="Verdana" w:cs="Verdana"/>
          <w:b/>
          <w:bCs/>
          <w:i/>
          <w:iCs/>
          <w:sz w:val="28"/>
          <w:szCs w:val="28"/>
        </w:rPr>
        <w:t xml:space="preserve">DIPLOMA IN CYBERSECURITY &amp; </w:t>
      </w:r>
      <w:r>
        <w:rPr>
          <w:rFonts w:ascii="Verdana" w:hAnsi="Verdana" w:cs="Verdana"/>
          <w:b/>
          <w:bCs/>
          <w:i/>
          <w:iCs/>
          <w:sz w:val="28"/>
          <w:szCs w:val="28"/>
        </w:rPr>
        <w:br w:type="textWrapping"/>
      </w:r>
      <w:r>
        <w:rPr>
          <w:rFonts w:ascii="Verdana" w:hAnsi="Verdana" w:cs="Verdana"/>
          <w:b/>
          <w:bCs/>
          <w:i/>
          <w:iCs/>
          <w:sz w:val="28"/>
          <w:szCs w:val="28"/>
        </w:rPr>
        <w:t>DIGITAL FORENSICS (LEVEL 2)</w:t>
      </w:r>
    </w:p>
    <w:p w14:paraId="079958F2">
      <w:pPr>
        <w:rPr>
          <w:rFonts w:ascii="Verdana" w:hAnsi="Verdana" w:cs="Verdana"/>
          <w:b/>
          <w:bCs/>
          <w:i/>
          <w:iCs/>
          <w:sz w:val="22"/>
          <w:szCs w:val="22"/>
        </w:rPr>
      </w:pPr>
    </w:p>
    <w:p w14:paraId="20F5DFBB">
      <w:pPr>
        <w:jc w:val="center"/>
        <w:rPr>
          <w:i/>
          <w:iCs/>
          <w:sz w:val="32"/>
          <w:szCs w:val="32"/>
          <w:u w:val="single"/>
        </w:rPr>
      </w:pPr>
      <w:r>
        <w:rPr>
          <w:rFonts w:ascii="Verdana" w:hAnsi="Verdana" w:cs="Verdana"/>
          <w:b/>
          <w:bCs/>
          <w:i/>
          <w:iCs/>
        </w:rPr>
        <w:t>FORENSICS IN DIGITAL SECURITY (CCD2C04)</w:t>
      </w:r>
    </w:p>
    <w:p w14:paraId="3DDE4918">
      <w:pPr>
        <w:pStyle w:val="66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4D2752EE">
      <w:pPr>
        <w:pStyle w:val="66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0"/>
          <w:szCs w:val="10"/>
        </w:rPr>
      </w:pPr>
      <w:r>
        <w:rPr>
          <w:rStyle w:val="68"/>
          <w:rFonts w:ascii="Arial" w:hAnsi="Arial" w:cs="Arial"/>
          <w:b/>
          <w:bCs/>
          <w:lang w:val="en-US"/>
        </w:rPr>
        <w:t>Practical 1</w:t>
      </w:r>
    </w:p>
    <w:p w14:paraId="49B84E65">
      <w:pPr>
        <w:jc w:val="center"/>
        <w:rPr>
          <w:rFonts w:ascii="Verdana" w:hAnsi="Verdana" w:cs="Verdana"/>
          <w:b/>
          <w:bCs/>
          <w:i/>
          <w:iCs/>
          <w:sz w:val="18"/>
          <w:szCs w:val="18"/>
        </w:rPr>
      </w:pPr>
      <w:r>
        <w:rPr>
          <w:rStyle w:val="68"/>
          <w:rFonts w:ascii="Arial" w:hAnsi="Arial" w:cs="Arial"/>
        </w:rPr>
        <w:t>Introduction to Forensics Toolkit</w:t>
      </w:r>
    </w:p>
    <w:p w14:paraId="38950CA8"/>
    <w:p w14:paraId="4913609F">
      <w:pPr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</w:rPr>
        <w:t>Review VirtualBox FDS Image</w:t>
      </w:r>
      <w:bookmarkStart w:id="0" w:name="AEN24718"/>
    </w:p>
    <w:p w14:paraId="7BC441E9">
      <w:pPr>
        <w:ind w:left="1080"/>
        <w:rPr>
          <w:rFonts w:ascii="Palatino Linotype" w:hAnsi="Palatino Linotype" w:cs="Palatino Linotype"/>
        </w:rPr>
      </w:pPr>
    </w:p>
    <w:p w14:paraId="392C683F">
      <w:pPr>
        <w:numPr>
          <w:ilvl w:val="0"/>
          <w:numId w:val="3"/>
        </w:numPr>
        <w:tabs>
          <w:tab w:val="left" w:pos="1080"/>
          <w:tab w:val="clear" w:pos="717"/>
        </w:tabs>
        <w:ind w:left="10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You are provided with </w:t>
      </w:r>
      <w:r>
        <w:rPr>
          <w:rFonts w:ascii="Palatino Linotype" w:hAnsi="Palatino Linotype" w:cs="Palatino Linotype"/>
          <w:b/>
        </w:rPr>
        <w:t xml:space="preserve">Oracle VirtualBox Windows 10 </w:t>
      </w:r>
      <w:r>
        <w:rPr>
          <w:rFonts w:ascii="Palatino Linotype" w:hAnsi="Palatino Linotype" w:cs="Palatino Linotype"/>
        </w:rPr>
        <w:t>virtual machine configured with the following account:</w:t>
      </w:r>
    </w:p>
    <w:p w14:paraId="77A7FBDF">
      <w:pPr>
        <w:numPr>
          <w:ilvl w:val="1"/>
          <w:numId w:val="3"/>
        </w:numPr>
        <w:tabs>
          <w:tab w:val="left" w:pos="1803"/>
          <w:tab w:val="clear" w:pos="1440"/>
        </w:tabs>
        <w:ind w:left="180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Administrator account with credentials as follows:</w:t>
      </w:r>
    </w:p>
    <w:p w14:paraId="027682B1">
      <w:pPr>
        <w:numPr>
          <w:ilvl w:val="2"/>
          <w:numId w:val="3"/>
        </w:numPr>
        <w:tabs>
          <w:tab w:val="left" w:pos="2523"/>
          <w:tab w:val="clear" w:pos="2160"/>
        </w:tabs>
        <w:ind w:left="252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username is </w:t>
      </w:r>
      <w:r>
        <w:rPr>
          <w:rFonts w:ascii="Palatino Linotype" w:hAnsi="Palatino Linotype" w:cs="Palatino Linotype"/>
          <w:i/>
          <w:iCs/>
        </w:rPr>
        <w:t>user</w:t>
      </w:r>
    </w:p>
    <w:p w14:paraId="17806A57">
      <w:pPr>
        <w:numPr>
          <w:ilvl w:val="2"/>
          <w:numId w:val="3"/>
        </w:numPr>
        <w:tabs>
          <w:tab w:val="left" w:pos="2523"/>
          <w:tab w:val="clear" w:pos="2160"/>
        </w:tabs>
        <w:ind w:left="252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password is </w:t>
      </w:r>
      <w:r>
        <w:rPr>
          <w:rFonts w:ascii="Palatino Linotype" w:hAnsi="Palatino Linotype" w:cs="Palatino Linotype"/>
          <w:i/>
          <w:iCs/>
        </w:rPr>
        <w:t>password</w:t>
      </w:r>
    </w:p>
    <w:p w14:paraId="347C3B43">
      <w:pPr>
        <w:numPr>
          <w:ilvl w:val="1"/>
          <w:numId w:val="3"/>
        </w:numPr>
        <w:tabs>
          <w:tab w:val="left" w:pos="1803"/>
          <w:tab w:val="clear" w:pos="1440"/>
        </w:tabs>
        <w:ind w:left="180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All software used by the subject is in </w:t>
      </w:r>
      <w:r>
        <w:rPr>
          <w:rFonts w:ascii="Palatino Linotype" w:hAnsi="Palatino Linotype" w:cs="Palatino Linotype"/>
          <w:b/>
          <w:bCs/>
        </w:rPr>
        <w:t>C:\Software\Labs</w:t>
      </w:r>
      <w:r>
        <w:rPr>
          <w:rFonts w:ascii="Palatino Linotype" w:hAnsi="Palatino Linotype" w:cs="Palatino Linotype"/>
        </w:rPr>
        <w:t>.</w:t>
      </w:r>
    </w:p>
    <w:p w14:paraId="1CFA57E7">
      <w:pPr>
        <w:ind w:left="363"/>
        <w:rPr>
          <w:rFonts w:ascii="Palatino Linotype" w:hAnsi="Palatino Linotype" w:cs="Palatino Linotype"/>
        </w:rPr>
      </w:pPr>
    </w:p>
    <w:p w14:paraId="4B0AF53C">
      <w:pPr>
        <w:numPr>
          <w:ilvl w:val="0"/>
          <w:numId w:val="3"/>
        </w:numPr>
        <w:tabs>
          <w:tab w:val="left" w:pos="1080"/>
          <w:tab w:val="clear" w:pos="717"/>
        </w:tabs>
        <w:ind w:left="10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You may review the hardware settings using </w:t>
      </w:r>
      <w:r>
        <w:rPr>
          <w:rFonts w:ascii="Palatino Linotype" w:hAnsi="Palatino Linotype" w:cs="Palatino Linotype"/>
          <w:b/>
        </w:rPr>
        <w:t>VirtualBox Manager &gt; Settings</w:t>
      </w:r>
      <w:r>
        <w:rPr>
          <w:rFonts w:ascii="Palatino Linotype" w:hAnsi="Palatino Linotype" w:cs="Palatino Linotype"/>
        </w:rPr>
        <w:t>.  The settings would be as follows:</w:t>
      </w:r>
    </w:p>
    <w:p w14:paraId="7E6EE119">
      <w:pPr>
        <w:numPr>
          <w:ilvl w:val="1"/>
          <w:numId w:val="3"/>
        </w:numPr>
        <w:tabs>
          <w:tab w:val="left" w:pos="1803"/>
          <w:tab w:val="clear" w:pos="1440"/>
        </w:tabs>
        <w:ind w:left="180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2048MB RAM</w:t>
      </w:r>
    </w:p>
    <w:p w14:paraId="7EBE8845">
      <w:pPr>
        <w:numPr>
          <w:ilvl w:val="1"/>
          <w:numId w:val="3"/>
        </w:numPr>
        <w:tabs>
          <w:tab w:val="left" w:pos="1803"/>
          <w:tab w:val="clear" w:pos="1440"/>
        </w:tabs>
        <w:ind w:left="180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SATA Harddisk with a virtual size of 100GB</w:t>
      </w:r>
    </w:p>
    <w:p w14:paraId="7611F039">
      <w:pPr>
        <w:numPr>
          <w:ilvl w:val="1"/>
          <w:numId w:val="3"/>
        </w:numPr>
        <w:tabs>
          <w:tab w:val="left" w:pos="1803"/>
          <w:tab w:val="clear" w:pos="1440"/>
        </w:tabs>
        <w:ind w:left="180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2 Network Adapters are attached </w:t>
      </w:r>
    </w:p>
    <w:p w14:paraId="6E7EB992">
      <w:pPr>
        <w:numPr>
          <w:ilvl w:val="2"/>
          <w:numId w:val="3"/>
        </w:numPr>
        <w:tabs>
          <w:tab w:val="left" w:pos="2523"/>
          <w:tab w:val="clear" w:pos="2160"/>
        </w:tabs>
        <w:ind w:left="252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Host-only Adapter</w:t>
      </w:r>
    </w:p>
    <w:p w14:paraId="28EFFCDE">
      <w:pPr>
        <w:numPr>
          <w:ilvl w:val="2"/>
          <w:numId w:val="3"/>
        </w:numPr>
        <w:tabs>
          <w:tab w:val="left" w:pos="2523"/>
          <w:tab w:val="clear" w:pos="2160"/>
        </w:tabs>
        <w:ind w:left="252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Internal Adapter (Name: </w:t>
      </w:r>
      <w:r>
        <w:rPr>
          <w:rFonts w:ascii="Palatino Linotype" w:hAnsi="Palatino Linotype" w:cs="Palatino Linotype"/>
          <w:b/>
          <w:bCs/>
          <w:i/>
          <w:iCs/>
        </w:rPr>
        <w:t>fdsnet</w:t>
      </w:r>
      <w:r>
        <w:rPr>
          <w:rFonts w:ascii="Palatino Linotype" w:hAnsi="Palatino Linotype" w:cs="Palatino Linotype"/>
        </w:rPr>
        <w:t>) (Default IP: 192.168.100.250)</w:t>
      </w:r>
    </w:p>
    <w:p w14:paraId="0EA215A5">
      <w:pPr>
        <w:ind w:left="363" w:firstLine="717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[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Note: Ensure that the correct VM is selected.</w:t>
      </w:r>
      <w:r>
        <w:rPr>
          <w:rFonts w:ascii="Palatino Linotype" w:hAnsi="Palatino Linotype" w:cs="Palatino Linotype"/>
        </w:rPr>
        <w:t>]</w:t>
      </w:r>
    </w:p>
    <w:p w14:paraId="7B251B4D">
      <w:pPr>
        <w:ind w:left="363" w:firstLine="717"/>
        <w:rPr>
          <w:rFonts w:ascii="Palatino Linotype" w:hAnsi="Palatino Linotype" w:cs="Palatino Linotype"/>
        </w:rPr>
      </w:pPr>
    </w:p>
    <w:p w14:paraId="59955A4C">
      <w:pPr>
        <w:numPr>
          <w:ilvl w:val="0"/>
          <w:numId w:val="3"/>
        </w:numPr>
        <w:tabs>
          <w:tab w:val="left" w:pos="1080"/>
          <w:tab w:val="clear" w:pos="717"/>
        </w:tabs>
        <w:ind w:left="10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Start the VM and log into using the Administrator account.</w:t>
      </w:r>
    </w:p>
    <w:p w14:paraId="51B6033B">
      <w:pPr>
        <w:rPr>
          <w:rFonts w:ascii="Palatino Linotype" w:hAnsi="Palatino Linotype" w:cs="Palatino Linotype"/>
        </w:rPr>
      </w:pPr>
    </w:p>
    <w:p w14:paraId="4EA6BE4E">
      <w:pPr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 xml:space="preserve">Install Basic Tools for Forensic Investigation </w:t>
      </w:r>
    </w:p>
    <w:p w14:paraId="6FDF9DF8">
      <w:pPr>
        <w:ind w:left="717"/>
        <w:rPr>
          <w:rFonts w:ascii="Palatino Linotype" w:hAnsi="Palatino Linotype" w:cs="Palatino Linotype"/>
        </w:rPr>
      </w:pPr>
    </w:p>
    <w:p w14:paraId="38487661">
      <w:pPr>
        <w:ind w:left="717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 xml:space="preserve">The tools and software used for this practical are found in </w:t>
      </w:r>
      <w:r>
        <w:rPr>
          <w:rFonts w:ascii="Palatino Linotype" w:hAnsi="Palatino Linotype" w:cs="Palatino Linotype"/>
          <w:b/>
          <w:bCs/>
        </w:rPr>
        <w:t xml:space="preserve">C:\Software\Labs\P1.  </w:t>
      </w:r>
      <w:r>
        <w:rPr>
          <w:rFonts w:ascii="Palatino Linotype" w:hAnsi="Palatino Linotype" w:cs="Palatino Linotype"/>
        </w:rPr>
        <w:t>They are:</w:t>
      </w:r>
      <w:r>
        <w:rPr>
          <w:rFonts w:ascii="Palatino Linotype" w:hAnsi="Palatino Linotype" w:cs="Palatino Linotype"/>
          <w:b/>
          <w:bCs/>
        </w:rPr>
        <w:t xml:space="preserve"> </w:t>
      </w:r>
    </w:p>
    <w:p w14:paraId="4EF22A00">
      <w:pPr>
        <w:numPr>
          <w:ilvl w:val="0"/>
          <w:numId w:val="4"/>
        </w:numPr>
        <w:tabs>
          <w:tab w:val="left" w:pos="1434"/>
          <w:tab w:val="clear" w:pos="717"/>
        </w:tabs>
        <w:ind w:left="1434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FTK 1.81</w:t>
      </w:r>
    </w:p>
    <w:p w14:paraId="3B4215C5">
      <w:pPr>
        <w:numPr>
          <w:ilvl w:val="0"/>
          <w:numId w:val="4"/>
        </w:numPr>
        <w:tabs>
          <w:tab w:val="left" w:pos="1434"/>
          <w:tab w:val="clear" w:pos="717"/>
        </w:tabs>
        <w:ind w:left="1434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Kff</w:t>
      </w:r>
    </w:p>
    <w:p w14:paraId="714A0340">
      <w:pPr>
        <w:numPr>
          <w:ilvl w:val="0"/>
          <w:numId w:val="4"/>
        </w:numPr>
        <w:tabs>
          <w:tab w:val="left" w:pos="1434"/>
          <w:tab w:val="clear" w:pos="717"/>
        </w:tabs>
        <w:ind w:left="1434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Image file found in </w:t>
      </w:r>
      <w:r>
        <w:rPr>
          <w:rFonts w:ascii="Palatino Linotype" w:hAnsi="Palatino Linotype" w:cs="Palatino Linotype"/>
          <w:b/>
          <w:bCs/>
        </w:rPr>
        <w:t>C:\Software\Labs\P1\C</w:t>
      </w:r>
      <w:r>
        <w:rPr>
          <w:rFonts w:ascii="Palatino Linotype" w:hAnsi="Palatino Linotype" w:cs="Palatino Linotype"/>
          <w:b/>
        </w:rPr>
        <w:t>hp2</w:t>
      </w:r>
    </w:p>
    <w:p w14:paraId="3F6BA28A">
      <w:pPr>
        <w:ind w:left="717"/>
        <w:rPr>
          <w:rFonts w:ascii="Palatino Linotype" w:hAnsi="Palatino Linotype" w:cs="Palatino Linotype"/>
        </w:rPr>
      </w:pPr>
    </w:p>
    <w:p w14:paraId="1F475E61">
      <w:pPr>
        <w:ind w:left="717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Install the 2 programs in the following sequence, a) </w:t>
      </w:r>
      <w:r>
        <w:rPr>
          <w:rFonts w:ascii="Palatino Linotype" w:hAnsi="Palatino Linotype" w:cs="Palatino Linotype"/>
          <w:b/>
        </w:rPr>
        <w:t>FTK1.81</w:t>
      </w:r>
      <w:r>
        <w:rPr>
          <w:rFonts w:ascii="Palatino Linotype" w:hAnsi="Palatino Linotype" w:cs="Palatino Linotype"/>
        </w:rPr>
        <w:t xml:space="preserve"> &amp; b) </w:t>
      </w:r>
      <w:r>
        <w:rPr>
          <w:rFonts w:ascii="Palatino Linotype" w:hAnsi="Palatino Linotype" w:cs="Palatino Linotype"/>
          <w:b/>
        </w:rPr>
        <w:t>kff-kff_library_file-29_sep_2008</w:t>
      </w:r>
      <w:r>
        <w:rPr>
          <w:rFonts w:ascii="Palatino Linotype" w:hAnsi="Palatino Linotype" w:cs="Palatino Linotype"/>
        </w:rPr>
        <w:t>. Use default configuration.</w:t>
      </w:r>
    </w:p>
    <w:p w14:paraId="79C243AB">
      <w:pPr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Using FTK 1.81</w:t>
      </w:r>
    </w:p>
    <w:p w14:paraId="2CAAF633">
      <w:pPr>
        <w:rPr>
          <w:rFonts w:ascii="Palatino Linotype" w:hAnsi="Palatino Linotype" w:cs="Palatino Linotype"/>
        </w:rPr>
      </w:pPr>
    </w:p>
    <w:p w14:paraId="35B3DEC4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. Click </w:t>
      </w:r>
      <w:r>
        <w:rPr>
          <w:rFonts w:ascii="Palatino Linotype" w:hAnsi="Palatino Linotype" w:cs="Palatino Linotype"/>
          <w:b/>
          <w:bCs/>
        </w:rPr>
        <w:t>No</w:t>
      </w:r>
      <w:r>
        <w:rPr>
          <w:rFonts w:ascii="Palatino Linotype" w:hAnsi="Palatino Linotype" w:cs="Palatino Linotype"/>
        </w:rPr>
        <w:t xml:space="preserve"> to start in </w:t>
      </w:r>
      <w:r>
        <w:rPr>
          <w:rFonts w:ascii="Palatino Linotype" w:hAnsi="Palatino Linotype" w:cs="Palatino Linotype"/>
          <w:b/>
          <w:bCs/>
        </w:rPr>
        <w:t>Demo</w:t>
      </w:r>
      <w:r>
        <w:rPr>
          <w:rFonts w:ascii="Palatino Linotype" w:hAnsi="Palatino Linotype" w:cs="Palatino Linotype"/>
        </w:rPr>
        <w:t xml:space="preserve"> version which only allows viewing of 5000 files.</w:t>
      </w:r>
    </w:p>
    <w:p w14:paraId="5075CFAE">
      <w:pPr>
        <w:rPr>
          <w:rFonts w:ascii="Palatino Linotype" w:hAnsi="Palatino Linotype" w:cs="Palatino Linotype"/>
        </w:rPr>
      </w:pPr>
    </w:p>
    <w:p w14:paraId="52AD352E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You should see the opening window, click </w:t>
      </w:r>
      <w:r>
        <w:rPr>
          <w:rFonts w:ascii="Palatino Linotype" w:hAnsi="Palatino Linotype" w:cs="Palatino Linotype"/>
          <w:b/>
        </w:rPr>
        <w:t>Start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New Case &gt; OK</w:t>
      </w:r>
      <w:r>
        <w:rPr>
          <w:rFonts w:ascii="Palatino Linotype" w:hAnsi="Palatino Linotype" w:cs="Palatino Linotype"/>
        </w:rPr>
        <w:t>.</w:t>
      </w:r>
    </w:p>
    <w:p w14:paraId="59DDFFEC">
      <w:pPr>
        <w:rPr>
          <w:rFonts w:ascii="Palatino Linotype" w:hAnsi="Palatino Linotype" w:cs="Palatino Linotype"/>
        </w:rPr>
      </w:pPr>
    </w:p>
    <w:p w14:paraId="34AFF540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Enter your name in the </w:t>
      </w:r>
      <w:r>
        <w:rPr>
          <w:rFonts w:ascii="Palatino Linotype" w:hAnsi="Palatino Linotype" w:cs="Palatino Linotype"/>
          <w:b/>
          <w:bCs/>
        </w:rPr>
        <w:t>“Investigator Name”</w:t>
      </w:r>
      <w:r>
        <w:rPr>
          <w:rFonts w:ascii="Palatino Linotype" w:hAnsi="Palatino Linotype" w:cs="Palatino Linotype"/>
        </w:rPr>
        <w:t xml:space="preserve"> text box.</w:t>
      </w:r>
    </w:p>
    <w:p w14:paraId="5D605D08">
      <w:pPr>
        <w:rPr>
          <w:rFonts w:ascii="Palatino Linotype" w:hAnsi="Palatino Linotype" w:cs="Palatino Linotype"/>
        </w:rPr>
      </w:pPr>
    </w:p>
    <w:p w14:paraId="54DDF25E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Enter “</w:t>
      </w:r>
      <w:r>
        <w:rPr>
          <w:rFonts w:ascii="Palatino Linotype" w:hAnsi="Palatino Linotype" w:cs="Palatino Linotype"/>
          <w:b/>
        </w:rPr>
        <w:t>C2-6</w:t>
      </w:r>
      <w:r>
        <w:rPr>
          <w:rFonts w:ascii="Palatino Linotype" w:hAnsi="Palatino Linotype" w:cs="Palatino Linotype"/>
        </w:rPr>
        <w:t xml:space="preserve">” as the </w:t>
      </w:r>
      <w:r>
        <w:rPr>
          <w:rFonts w:ascii="Palatino Linotype" w:hAnsi="Palatino Linotype" w:cs="Palatino Linotype"/>
          <w:b/>
          <w:bCs/>
        </w:rPr>
        <w:t>Case Number</w:t>
      </w:r>
      <w:r>
        <w:rPr>
          <w:rFonts w:ascii="Palatino Linotype" w:hAnsi="Palatino Linotype" w:cs="Palatino Linotype"/>
        </w:rPr>
        <w:t xml:space="preserve"> text box and “</w:t>
      </w:r>
      <w:r>
        <w:rPr>
          <w:rFonts w:ascii="Palatino Linotype" w:hAnsi="Palatino Linotype" w:cs="Palatino Linotype"/>
          <w:b/>
        </w:rPr>
        <w:t>Shakespeare</w:t>
      </w:r>
      <w:r>
        <w:rPr>
          <w:rFonts w:ascii="Palatino Linotype" w:hAnsi="Palatino Linotype" w:cs="Palatino Linotype"/>
        </w:rPr>
        <w:t xml:space="preserve">” as </w:t>
      </w:r>
      <w:r>
        <w:rPr>
          <w:rFonts w:ascii="Palatino Linotype" w:hAnsi="Palatino Linotype" w:cs="Palatino Linotype"/>
          <w:b/>
          <w:bCs/>
        </w:rPr>
        <w:t>Case Name</w:t>
      </w:r>
      <w:r>
        <w:rPr>
          <w:rFonts w:ascii="Palatino Linotype" w:hAnsi="Palatino Linotype" w:cs="Palatino Linotype"/>
        </w:rPr>
        <w:t>.</w:t>
      </w:r>
    </w:p>
    <w:p w14:paraId="61A7E0A8">
      <w:pPr>
        <w:rPr>
          <w:rFonts w:ascii="Palatino Linotype" w:hAnsi="Palatino Linotype" w:cs="Palatino Linotype"/>
        </w:rPr>
      </w:pPr>
    </w:p>
    <w:p w14:paraId="00626514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the </w:t>
      </w:r>
      <w:r>
        <w:rPr>
          <w:rFonts w:ascii="Palatino Linotype" w:hAnsi="Palatino Linotype" w:cs="Palatino Linotype"/>
          <w:b/>
          <w:bCs/>
        </w:rPr>
        <w:t>Browse</w:t>
      </w:r>
      <w:r>
        <w:rPr>
          <w:rFonts w:ascii="Palatino Linotype" w:hAnsi="Palatino Linotype" w:cs="Palatino Linotype"/>
        </w:rPr>
        <w:t xml:space="preserve"> button and select a folder to store your case files. </w:t>
      </w:r>
    </w:p>
    <w:p w14:paraId="59CC4DC9">
      <w:pPr>
        <w:ind w:firstLine="717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[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Note: Make sure you remember where you set this folder.</w:t>
      </w:r>
      <w:r>
        <w:rPr>
          <w:rFonts w:ascii="Palatino Linotype" w:hAnsi="Palatino Linotype" w:cs="Palatino Linotype"/>
        </w:rPr>
        <w:t>]</w:t>
      </w:r>
    </w:p>
    <w:p w14:paraId="0DD10798">
      <w:pPr>
        <w:rPr>
          <w:rFonts w:ascii="Palatino Linotype" w:hAnsi="Palatino Linotype" w:cs="Palatino Linotype"/>
        </w:rPr>
      </w:pPr>
    </w:p>
    <w:p w14:paraId="271CFF7A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 xml:space="preserve">What does </w:t>
      </w:r>
      <w:r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 store in the case folder? Why is it important to ensure that </w:t>
      </w:r>
      <w:r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 store each case in its own case folder?</w:t>
      </w:r>
    </w:p>
    <w:p w14:paraId="1E81BA13">
      <w:pPr>
        <w:rPr>
          <w:rFonts w:hint="default" w:ascii="Palatino Linotype" w:hAnsi="Palatino Linotype" w:cs="Palatino Linotype"/>
          <w:b w:val="0"/>
          <w:bCs/>
          <w:lang w:val="en-SG"/>
        </w:rPr>
      </w:pPr>
      <w:r>
        <w:rPr>
          <w:rFonts w:hint="default" w:ascii="Palatino Linotype" w:hAnsi="Palatino Linotype" w:cs="Palatino Linotype"/>
          <w:b w:val="0"/>
          <w:bCs/>
          <w:lang w:val="en-SG"/>
        </w:rPr>
        <w:t xml:space="preserve">Isolation and organisation of each case such that it correlates with the evidence </w:t>
      </w:r>
    </w:p>
    <w:p w14:paraId="71CC1AB4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3E29673F">
      <w:pPr>
        <w:rPr>
          <w:rFonts w:ascii="Palatino Linotype" w:hAnsi="Palatino Linotype" w:cs="Palatino Linotype"/>
          <w:b/>
        </w:rPr>
      </w:pPr>
    </w:p>
    <w:p w14:paraId="556ABF77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7B40216D">
      <w:pPr>
        <w:rPr>
          <w:rFonts w:ascii="Palatino Linotype" w:hAnsi="Palatino Linotype" w:cs="Palatino Linotype"/>
        </w:rPr>
      </w:pPr>
    </w:p>
    <w:p w14:paraId="664F53B2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</w:t>
      </w:r>
      <w:r>
        <w:rPr>
          <w:rFonts w:ascii="Palatino Linotype" w:hAnsi="Palatino Linotype" w:cs="Palatino Linotype"/>
          <w:b/>
          <w:bCs/>
        </w:rPr>
        <w:t>Next</w:t>
      </w:r>
      <w:r>
        <w:rPr>
          <w:rFonts w:ascii="Palatino Linotype" w:hAnsi="Palatino Linotype" w:cs="Palatino Linotype"/>
        </w:rPr>
        <w:t xml:space="preserve"> for all the remaining dialog boxes until you arrive at the </w:t>
      </w:r>
      <w:r>
        <w:rPr>
          <w:rFonts w:ascii="Palatino Linotype" w:hAnsi="Palatino Linotype" w:cs="Palatino Linotype"/>
          <w:b/>
        </w:rPr>
        <w:t>Add Evidence</w:t>
      </w:r>
      <w:r>
        <w:rPr>
          <w:rFonts w:ascii="Palatino Linotype" w:hAnsi="Palatino Linotype" w:cs="Palatino Linotype"/>
        </w:rPr>
        <w:t xml:space="preserve"> dialog box.</w:t>
      </w:r>
    </w:p>
    <w:p w14:paraId="0C4AD2AC">
      <w:pPr>
        <w:rPr>
          <w:rFonts w:ascii="Palatino Linotype" w:hAnsi="Palatino Linotype" w:cs="Palatino Linotype"/>
        </w:rPr>
      </w:pPr>
    </w:p>
    <w:p w14:paraId="2D80BF64">
      <w:pPr>
        <w:numPr>
          <w:ilvl w:val="0"/>
          <w:numId w:val="5"/>
        </w:numPr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the </w:t>
      </w:r>
      <w:r>
        <w:rPr>
          <w:rFonts w:ascii="Palatino Linotype" w:hAnsi="Palatino Linotype" w:cs="Palatino Linotype"/>
          <w:b/>
          <w:bCs/>
        </w:rPr>
        <w:t>Add Evidence</w:t>
      </w:r>
      <w:r>
        <w:rPr>
          <w:rFonts w:ascii="Palatino Linotype" w:hAnsi="Palatino Linotype" w:cs="Palatino Linotype"/>
        </w:rPr>
        <w:t xml:space="preserve"> button, and then verify that the </w:t>
      </w:r>
      <w:r>
        <w:rPr>
          <w:rFonts w:ascii="Palatino Linotype" w:hAnsi="Palatino Linotype" w:cs="Palatino Linotype"/>
          <w:b/>
        </w:rPr>
        <w:t>Individual File</w:t>
      </w:r>
      <w:r>
        <w:rPr>
          <w:rFonts w:ascii="Palatino Linotype" w:hAnsi="Palatino Linotype" w:cs="Palatino Linotype"/>
        </w:rPr>
        <w:t xml:space="preserve"> option button is selected. Click the </w:t>
      </w:r>
      <w:r>
        <w:rPr>
          <w:rFonts w:ascii="Palatino Linotype" w:hAnsi="Palatino Linotype" w:cs="Palatino Linotype"/>
          <w:b/>
          <w:bCs/>
        </w:rPr>
        <w:t>Continue</w:t>
      </w:r>
      <w:r>
        <w:rPr>
          <w:rFonts w:ascii="Palatino Linotype" w:hAnsi="Palatino Linotype" w:cs="Palatino Linotype"/>
        </w:rPr>
        <w:t xml:space="preserve"> button.</w:t>
      </w:r>
    </w:p>
    <w:p w14:paraId="3F3B2DEE">
      <w:pPr>
        <w:rPr>
          <w:rFonts w:ascii="Palatino Linotype" w:hAnsi="Palatino Linotype" w:cs="Palatino Linotype"/>
        </w:rPr>
      </w:pPr>
    </w:p>
    <w:p w14:paraId="5C5DCBB1">
      <w:pPr>
        <w:numPr>
          <w:ilvl w:val="0"/>
          <w:numId w:val="5"/>
        </w:numPr>
        <w:tabs>
          <w:tab w:val="left" w:pos="764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to select </w:t>
      </w:r>
      <w:r>
        <w:rPr>
          <w:rFonts w:ascii="Palatino Linotype" w:hAnsi="Palatino Linotype" w:cs="Palatino Linotype"/>
          <w:b/>
          <w:bCs/>
        </w:rPr>
        <w:t>C:\Software\Labs\P1\C</w:t>
      </w:r>
      <w:r>
        <w:rPr>
          <w:rFonts w:ascii="Palatino Linotype" w:hAnsi="Palatino Linotype" w:cs="Palatino Linotype"/>
          <w:b/>
        </w:rPr>
        <w:t>hp2\C2Prj0</w:t>
      </w:r>
      <w:r>
        <w:rPr>
          <w:rFonts w:ascii="Palatino Linotype" w:hAnsi="Palatino Linotype" w:cs="Palatino Linotype"/>
          <w:b/>
          <w:bCs/>
        </w:rPr>
        <w:t>6.1</w:t>
      </w:r>
      <w:r>
        <w:rPr>
          <w:rFonts w:ascii="Palatino Linotype" w:hAnsi="Palatino Linotype" w:cs="Palatino Linotype"/>
        </w:rPr>
        <w:t xml:space="preserve"> and click </w:t>
      </w:r>
      <w:r>
        <w:rPr>
          <w:rFonts w:ascii="Palatino Linotype" w:hAnsi="Palatino Linotype" w:cs="Palatino Linotype"/>
          <w:b/>
          <w:bCs/>
        </w:rPr>
        <w:t>Open</w:t>
      </w:r>
      <w:r>
        <w:rPr>
          <w:rFonts w:ascii="Palatino Linotype" w:hAnsi="Palatino Linotype" w:cs="Palatino Linotype"/>
        </w:rPr>
        <w:t xml:space="preserve">. </w:t>
      </w:r>
    </w:p>
    <w:p w14:paraId="155C230A">
      <w:pPr>
        <w:tabs>
          <w:tab w:val="left" w:pos="764"/>
        </w:tabs>
        <w:rPr>
          <w:rFonts w:ascii="Palatino Linotype" w:hAnsi="Palatino Linotype" w:cs="Palatino Linotype"/>
        </w:rPr>
      </w:pPr>
    </w:p>
    <w:p w14:paraId="0AB8F307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the </w:t>
      </w:r>
      <w:r>
        <w:rPr>
          <w:rFonts w:ascii="Palatino Linotype" w:hAnsi="Palatino Linotype" w:cs="Palatino Linotype"/>
          <w:b/>
          <w:bCs/>
        </w:rPr>
        <w:t>Evidence Informatio</w:t>
      </w:r>
      <w:r>
        <w:rPr>
          <w:rFonts w:ascii="Palatino Linotype" w:hAnsi="Palatino Linotype" w:cs="Palatino Linotype"/>
        </w:rPr>
        <w:t xml:space="preserve">n dialog box, click </w:t>
      </w:r>
      <w:r>
        <w:rPr>
          <w:rFonts w:ascii="Palatino Linotype" w:hAnsi="Palatino Linotype" w:cs="Palatino Linotype"/>
          <w:b/>
          <w:bCs/>
        </w:rPr>
        <w:t xml:space="preserve">OK </w:t>
      </w:r>
      <w:r>
        <w:rPr>
          <w:rFonts w:ascii="Palatino Linotype" w:hAnsi="Palatino Linotype" w:cs="Palatino Linotype"/>
        </w:rPr>
        <w:t xml:space="preserve">then click </w:t>
      </w:r>
      <w:r>
        <w:rPr>
          <w:rFonts w:ascii="Palatino Linotype" w:hAnsi="Palatino Linotype" w:cs="Palatino Linotype"/>
          <w:b/>
          <w:bCs/>
        </w:rPr>
        <w:t>Next</w:t>
      </w:r>
      <w:r>
        <w:rPr>
          <w:rFonts w:ascii="Palatino Linotype" w:hAnsi="Palatino Linotype" w:cs="Palatino Linotype"/>
        </w:rPr>
        <w:t xml:space="preserve"> to get to the </w:t>
      </w:r>
      <w:r>
        <w:rPr>
          <w:rFonts w:ascii="Palatino Linotype" w:hAnsi="Palatino Linotype" w:cs="Palatino Linotype"/>
          <w:b/>
          <w:bCs/>
        </w:rPr>
        <w:t>Case Summary</w:t>
      </w:r>
      <w:r>
        <w:rPr>
          <w:rFonts w:ascii="Palatino Linotype" w:hAnsi="Palatino Linotype" w:cs="Palatino Linotype"/>
        </w:rPr>
        <w:t xml:space="preserve"> dialog box.  Review the settings before clicking </w:t>
      </w:r>
      <w:r>
        <w:rPr>
          <w:rFonts w:ascii="Palatino Linotype" w:hAnsi="Palatino Linotype" w:cs="Palatino Linotype"/>
          <w:b/>
          <w:bCs/>
        </w:rPr>
        <w:t>Finish.</w:t>
      </w:r>
    </w:p>
    <w:p w14:paraId="74501673">
      <w:pPr>
        <w:tabs>
          <w:tab w:val="left" w:pos="750"/>
        </w:tabs>
        <w:rPr>
          <w:rFonts w:ascii="Palatino Linotype" w:hAnsi="Palatino Linotype" w:cs="Palatino Linotype"/>
        </w:rPr>
      </w:pPr>
    </w:p>
    <w:p w14:paraId="3F7A41D9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Explore evidence acquired by </w:t>
      </w:r>
      <w:r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 in the main window.  Explore some of the buttons in this dialog box such as </w:t>
      </w:r>
      <w:r>
        <w:rPr>
          <w:rFonts w:ascii="Palatino Linotype" w:hAnsi="Palatino Linotype" w:cs="Palatino Linotype"/>
          <w:b/>
          <w:bCs/>
        </w:rPr>
        <w:t>Documents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Total File</w:t>
      </w:r>
      <w:r>
        <w:rPr>
          <w:rFonts w:ascii="Palatino Linotype" w:hAnsi="Palatino Linotype" w:cs="Palatino Linotype"/>
        </w:rPr>
        <w:t xml:space="preserve"> Items.</w:t>
      </w:r>
    </w:p>
    <w:p w14:paraId="503CF647">
      <w:pPr>
        <w:tabs>
          <w:tab w:val="left" w:pos="750"/>
        </w:tabs>
        <w:rPr>
          <w:rFonts w:ascii="Palatino Linotype" w:hAnsi="Palatino Linotype" w:cs="Palatino Linotype"/>
        </w:rPr>
      </w:pPr>
    </w:p>
    <w:p w14:paraId="4DC0D078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the </w:t>
      </w:r>
      <w:r>
        <w:rPr>
          <w:rFonts w:ascii="Palatino Linotype" w:hAnsi="Palatino Linotype" w:cs="Palatino Linotype"/>
          <w:b/>
          <w:bCs/>
        </w:rPr>
        <w:t xml:space="preserve">Documents </w:t>
      </w:r>
      <w:r>
        <w:rPr>
          <w:rFonts w:ascii="Palatino Linotype" w:hAnsi="Palatino Linotype" w:cs="Palatino Linotype"/>
        </w:rPr>
        <w:t xml:space="preserve">button under the </w:t>
      </w:r>
      <w:r>
        <w:rPr>
          <w:rFonts w:ascii="Palatino Linotype" w:hAnsi="Palatino Linotype" w:cs="Palatino Linotype"/>
          <w:b/>
          <w:bCs/>
        </w:rPr>
        <w:t>File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Category</w:t>
      </w:r>
      <w:r>
        <w:rPr>
          <w:rFonts w:ascii="Palatino Linotype" w:hAnsi="Palatino Linotype" w:cs="Palatino Linotype"/>
        </w:rPr>
        <w:t>. Do you notice any items listed?</w:t>
      </w:r>
    </w:p>
    <w:p w14:paraId="790A5ACA">
      <w:pPr>
        <w:tabs>
          <w:tab w:val="left" w:pos="750"/>
        </w:tabs>
        <w:rPr>
          <w:rFonts w:hint="default" w:ascii="Palatino Linotype" w:hAnsi="Palatino Linotype" w:cs="Palatino Linotype"/>
          <w:lang w:val="en-SG"/>
        </w:rPr>
      </w:pPr>
      <w:r>
        <w:rPr>
          <w:rFonts w:hint="default" w:ascii="Palatino Linotype" w:hAnsi="Palatino Linotype" w:cs="Palatino Linotype"/>
          <w:lang w:val="en-SG"/>
        </w:rPr>
        <w:t xml:space="preserve">0 Documents </w:t>
      </w:r>
    </w:p>
    <w:p w14:paraId="1D49F75D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39A3678D">
      <w:pPr>
        <w:rPr>
          <w:rFonts w:ascii="Palatino Linotype" w:hAnsi="Palatino Linotype" w:cs="Palatino Linotype"/>
          <w:b/>
        </w:rPr>
      </w:pPr>
    </w:p>
    <w:p w14:paraId="4CC871FA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0632440E">
      <w:pPr>
        <w:numPr>
          <w:ilvl w:val="0"/>
          <w:numId w:val="5"/>
        </w:numPr>
        <w:tabs>
          <w:tab w:val="left" w:pos="750"/>
        </w:tabs>
        <w:ind w:left="480" w:leftChars="0" w:firstLine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Close the Case using the command from the </w:t>
      </w:r>
      <w:r>
        <w:rPr>
          <w:rFonts w:ascii="Palatino Linotype" w:hAnsi="Palatino Linotype" w:cs="Palatino Linotype"/>
          <w:b/>
          <w:bCs/>
        </w:rPr>
        <w:t>File</w:t>
      </w:r>
      <w:r>
        <w:rPr>
          <w:rFonts w:ascii="Palatino Linotype" w:hAnsi="Palatino Linotype" w:cs="Palatino Linotype"/>
        </w:rPr>
        <w:t xml:space="preserve"> Menu. Do not save it.</w:t>
      </w:r>
    </w:p>
    <w:p w14:paraId="51698A27">
      <w:pPr>
        <w:tabs>
          <w:tab w:val="left" w:pos="750"/>
        </w:tabs>
        <w:ind w:left="357"/>
        <w:rPr>
          <w:rFonts w:ascii="Palatino Linotype" w:hAnsi="Palatino Linotype" w:cs="Palatino Linotype"/>
        </w:rPr>
      </w:pPr>
    </w:p>
    <w:p w14:paraId="58E5D56E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Repeat the whole process using the same case number and name as above. However, in</w:t>
      </w:r>
      <w:r>
        <w:rPr>
          <w:rFonts w:ascii="Palatino Linotype" w:hAnsi="Palatino Linotype" w:cs="Palatino Linotype"/>
          <w:b/>
          <w:bCs/>
        </w:rPr>
        <w:t xml:space="preserve"> Add Evidence to Case </w:t>
      </w:r>
      <w:r>
        <w:rPr>
          <w:rFonts w:ascii="Palatino Linotype" w:hAnsi="Palatino Linotype" w:cs="Palatino Linotype"/>
        </w:rPr>
        <w:t xml:space="preserve">dialog box, use </w:t>
      </w:r>
      <w:r>
        <w:rPr>
          <w:rFonts w:ascii="Palatino Linotype" w:hAnsi="Palatino Linotype" w:cs="Palatino Linotype"/>
          <w:b/>
        </w:rPr>
        <w:t>Acquired Image of Drive</w:t>
      </w:r>
      <w:r>
        <w:rPr>
          <w:rFonts w:ascii="Palatino Linotype" w:hAnsi="Palatino Linotype" w:cs="Palatino Linotype"/>
        </w:rPr>
        <w:t xml:space="preserve"> option, and click to select </w:t>
      </w:r>
      <w:r>
        <w:rPr>
          <w:rFonts w:ascii="Palatino Linotype" w:hAnsi="Palatino Linotype" w:cs="Palatino Linotype"/>
          <w:b/>
          <w:bCs/>
        </w:rPr>
        <w:t>C2Prj06.1</w:t>
      </w:r>
      <w:r>
        <w:rPr>
          <w:rFonts w:ascii="Palatino Linotype" w:hAnsi="Palatino Linotype" w:cs="Palatino Linotype"/>
        </w:rPr>
        <w:t xml:space="preserve"> in the </w:t>
      </w:r>
      <w:r>
        <w:rPr>
          <w:rFonts w:ascii="Palatino Linotype" w:hAnsi="Palatino Linotype" w:cs="Palatino Linotype"/>
          <w:b/>
          <w:bCs/>
        </w:rPr>
        <w:t>C:\Software\Labs\P1\C</w:t>
      </w:r>
      <w:r>
        <w:rPr>
          <w:rFonts w:ascii="Palatino Linotype" w:hAnsi="Palatino Linotype" w:cs="Palatino Linotype"/>
          <w:b/>
        </w:rPr>
        <w:t>hp2</w:t>
      </w:r>
      <w:r>
        <w:rPr>
          <w:rFonts w:ascii="Palatino Linotype" w:hAnsi="Palatino Linotype" w:cs="Palatino Linotype"/>
        </w:rPr>
        <w:t xml:space="preserve"> folder.</w:t>
      </w:r>
    </w:p>
    <w:p w14:paraId="0439BFF2">
      <w:pPr>
        <w:tabs>
          <w:tab w:val="left" w:pos="750"/>
        </w:tabs>
        <w:rPr>
          <w:rFonts w:ascii="Palatino Linotype" w:hAnsi="Palatino Linotype" w:cs="Palatino Linotype"/>
        </w:rPr>
      </w:pPr>
    </w:p>
    <w:p w14:paraId="3685585E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 xml:space="preserve">Write down the filename of the deleted documents with the full path name. </w:t>
      </w:r>
    </w:p>
    <w:p w14:paraId="349BE37E">
      <w:pPr>
        <w:tabs>
          <w:tab w:val="left" w:pos="750"/>
        </w:tabs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[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Note: Deleted documents are found under File Category &gt; Documents.</w:t>
      </w:r>
      <w:r>
        <w:rPr>
          <w:rFonts w:ascii="Palatino Linotype" w:hAnsi="Palatino Linotype" w:cs="Palatino Linotype"/>
        </w:rPr>
        <w:t>]</w:t>
      </w:r>
    </w:p>
    <w:p w14:paraId="5B732E57">
      <w:pPr>
        <w:tabs>
          <w:tab w:val="left" w:pos="750"/>
        </w:tabs>
        <w:rPr>
          <w:rFonts w:hint="default" w:ascii="Palatino Linotype" w:hAnsi="Palatino Linotype" w:cs="Palatino Linotype"/>
          <w:b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>C2Prj06.1\NONAME-FAT12\Graphic sources.doc</w:t>
      </w:r>
    </w:p>
    <w:p w14:paraId="6CC5AA13">
      <w:pPr>
        <w:pBdr>
          <w:top w:val="single" w:color="000000" w:sz="12" w:space="1"/>
          <w:bottom w:val="single" w:color="000000" w:sz="12" w:space="1"/>
        </w:pBdr>
        <w:rPr>
          <w:rFonts w:hint="default" w:ascii="Palatino Linotype" w:hAnsi="Palatino Linotype" w:cs="Palatino Linotype"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 xml:space="preserve">C2Prj06.1\NONAME-FAT12\The Trajedy of Halmet.doc </w:t>
      </w:r>
    </w:p>
    <w:p w14:paraId="761A9F5F">
      <w:pPr>
        <w:rPr>
          <w:rFonts w:ascii="Palatino Linotype" w:hAnsi="Palatino Linotype" w:cs="Palatino Linotype"/>
          <w:b/>
        </w:rPr>
      </w:pPr>
    </w:p>
    <w:p w14:paraId="7661051B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030DD7EB">
      <w:pPr>
        <w:tabs>
          <w:tab w:val="left" w:pos="750"/>
        </w:tabs>
        <w:rPr>
          <w:rFonts w:ascii="Palatino Linotype" w:hAnsi="Palatino Linotype" w:cs="Palatino Linotype"/>
        </w:rPr>
      </w:pPr>
    </w:p>
    <w:p w14:paraId="452116A1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What is the file type of the deleted documents?</w:t>
      </w:r>
    </w:p>
    <w:p w14:paraId="216E0A8A">
      <w:pPr>
        <w:pBdr>
          <w:bottom w:val="single" w:color="000000" w:sz="12" w:space="1"/>
        </w:pBdr>
        <w:rPr>
          <w:rFonts w:hint="default" w:ascii="Palatino Linotype" w:hAnsi="Palatino Linotype" w:cs="Palatino Linotype"/>
          <w:lang w:val="en-SG"/>
        </w:rPr>
      </w:pPr>
      <w:r>
        <w:rPr>
          <w:rFonts w:hint="default" w:ascii="Palatino Linotype" w:hAnsi="Palatino Linotype" w:cs="Palatino Linotype"/>
          <w:lang w:val="en-SG"/>
        </w:rPr>
        <w:t xml:space="preserve">Microsoft XP Word Document </w:t>
      </w:r>
    </w:p>
    <w:p w14:paraId="159717C4">
      <w:pPr>
        <w:tabs>
          <w:tab w:val="left" w:pos="750"/>
        </w:tabs>
        <w:rPr>
          <w:rFonts w:ascii="Palatino Linotype" w:hAnsi="Palatino Linotype" w:cs="Palatino Linotype"/>
        </w:rPr>
      </w:pPr>
    </w:p>
    <w:p w14:paraId="6077868E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Why are the deleted files now visible?</w:t>
      </w:r>
    </w:p>
    <w:p w14:paraId="7DB67430">
      <w:pPr>
        <w:tabs>
          <w:tab w:val="left" w:pos="750"/>
        </w:tabs>
        <w:rPr>
          <w:rFonts w:hint="default" w:ascii="Palatino Linotype" w:hAnsi="Palatino Linotype" w:cs="Palatino Linotype"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 xml:space="preserve">They are not fully deleted (to fully delete files you have to purge them multiple times), FTK file can identify files that are deleted ig </w:t>
      </w:r>
    </w:p>
    <w:p w14:paraId="5B945351">
      <w:pPr>
        <w:tabs>
          <w:tab w:val="left" w:pos="750"/>
        </w:tabs>
        <w:rPr>
          <w:rFonts w:ascii="Palatino Linotype" w:hAnsi="Palatino Linotype" w:cs="Palatino Linotype"/>
          <w:b/>
        </w:rPr>
      </w:pPr>
    </w:p>
    <w:p w14:paraId="644D2A42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7F5B0C06">
      <w:pPr>
        <w:tabs>
          <w:tab w:val="left" w:pos="750"/>
        </w:tabs>
        <w:rPr>
          <w:rFonts w:ascii="Palatino Linotype" w:hAnsi="Palatino Linotype" w:cs="Palatino Linotype"/>
        </w:rPr>
      </w:pPr>
    </w:p>
    <w:p w14:paraId="62E95184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What is the filename and path of the deleted image? Can you view this image?</w:t>
      </w:r>
    </w:p>
    <w:p w14:paraId="234AF358">
      <w:pPr>
        <w:tabs>
          <w:tab w:val="left" w:pos="750"/>
        </w:tabs>
        <w:rPr>
          <w:rFonts w:hint="default" w:ascii="Palatino Linotype" w:hAnsi="Palatino Linotype" w:cs="Palatino Linotype"/>
          <w:b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>C2Prj06.1\NONAME-FAT12\macbeth_a4s1.jpg</w:t>
      </w:r>
    </w:p>
    <w:p w14:paraId="4EC4B206">
      <w:pPr>
        <w:tabs>
          <w:tab w:val="left" w:pos="750"/>
        </w:tabs>
        <w:rPr>
          <w:rFonts w:hint="default" w:ascii="Palatino Linotype" w:hAnsi="Palatino Linotype" w:cs="Palatino Linotype"/>
          <w:b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 xml:space="preserve">Yes - go to graphics </w:t>
      </w:r>
    </w:p>
    <w:p w14:paraId="25EF2F73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63FC0433">
      <w:pPr>
        <w:tabs>
          <w:tab w:val="left" w:pos="750"/>
        </w:tabs>
        <w:rPr>
          <w:rFonts w:ascii="Palatino Linotype" w:hAnsi="Palatino Linotype" w:cs="Palatino Linotype"/>
        </w:rPr>
      </w:pPr>
    </w:p>
    <w:p w14:paraId="563A05EC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State the MD5 value of the deleted image. Why is it important to have this value?</w:t>
      </w:r>
    </w:p>
    <w:p w14:paraId="692F3424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52F02C5B">
      <w:pPr>
        <w:tabs>
          <w:tab w:val="left" w:pos="750"/>
        </w:tabs>
        <w:rPr>
          <w:rFonts w:ascii="Palatino Linotype" w:hAnsi="Palatino Linotype" w:cs="Palatino Linotype"/>
          <w:b/>
        </w:rPr>
      </w:pPr>
    </w:p>
    <w:p w14:paraId="62E292BF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2924949C">
      <w:pPr>
        <w:tabs>
          <w:tab w:val="left" w:pos="750"/>
        </w:tabs>
        <w:ind w:left="717"/>
        <w:rPr>
          <w:rFonts w:ascii="Palatino Linotype" w:hAnsi="Palatino Linotype" w:cs="Palatino Linotype"/>
          <w:b/>
        </w:rPr>
      </w:pPr>
    </w:p>
    <w:p w14:paraId="7B65FBBC">
      <w:pPr>
        <w:tabs>
          <w:tab w:val="left" w:pos="750"/>
        </w:tabs>
        <w:ind w:left="717"/>
        <w:rPr>
          <w:rFonts w:ascii="Palatino Linotype" w:hAnsi="Palatino Linotype" w:cs="Palatino Linotype"/>
          <w:b/>
        </w:rPr>
      </w:pPr>
    </w:p>
    <w:p w14:paraId="12775E0D">
      <w:pPr>
        <w:tabs>
          <w:tab w:val="left" w:pos="750"/>
        </w:tabs>
        <w:ind w:left="717"/>
        <w:rPr>
          <w:rFonts w:ascii="Palatino Linotype" w:hAnsi="Palatino Linotype" w:cs="Palatino Linotype"/>
          <w:b/>
        </w:rPr>
      </w:pPr>
    </w:p>
    <w:p w14:paraId="085FCADA">
      <w:pPr>
        <w:tabs>
          <w:tab w:val="left" w:pos="750"/>
        </w:tabs>
        <w:ind w:left="717"/>
        <w:rPr>
          <w:rFonts w:ascii="Palatino Linotype" w:hAnsi="Palatino Linotype" w:cs="Palatino Linotype"/>
          <w:b/>
        </w:rPr>
      </w:pPr>
    </w:p>
    <w:p w14:paraId="5DF5D487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 xml:space="preserve">Use </w:t>
      </w:r>
      <w:r>
        <w:rPr>
          <w:rFonts w:ascii="Palatino Linotype" w:hAnsi="Palatino Linotype" w:cs="Palatino Linotype"/>
          <w:b/>
        </w:rPr>
        <w:t>FTK</w:t>
      </w:r>
      <w:r>
        <w:rPr>
          <w:rFonts w:ascii="Palatino Linotype" w:hAnsi="Palatino Linotype" w:cs="Palatino Linotype"/>
        </w:rPr>
        <w:t xml:space="preserve">, find the Company and the Last Author who created the document file found in step 15. Describe where this information is found using this tool. </w:t>
      </w:r>
    </w:p>
    <w:p w14:paraId="3AE715E3">
      <w:pPr>
        <w:tabs>
          <w:tab w:val="left" w:pos="750"/>
        </w:tabs>
        <w:rPr>
          <w:rFonts w:ascii="Palatino Linotype" w:hAnsi="Palatino Linotype" w:cs="Palatino Linotype"/>
          <w:b/>
        </w:rPr>
      </w:pPr>
    </w:p>
    <w:p w14:paraId="4E3F6CF2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724364B1">
      <w:pPr>
        <w:tabs>
          <w:tab w:val="left" w:pos="750"/>
        </w:tabs>
        <w:rPr>
          <w:rFonts w:ascii="Palatino Linotype" w:hAnsi="Palatino Linotype" w:cs="Palatino Linotype"/>
          <w:b/>
        </w:rPr>
      </w:pPr>
      <w:bookmarkStart w:id="1" w:name="_GoBack"/>
      <w:bookmarkEnd w:id="1"/>
    </w:p>
    <w:p w14:paraId="1E7ABFE8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  <w:b/>
        </w:rPr>
      </w:pPr>
    </w:p>
    <w:p w14:paraId="173581FA">
      <w:pPr>
        <w:tabs>
          <w:tab w:val="left" w:pos="750"/>
        </w:tabs>
        <w:ind w:left="717"/>
        <w:rPr>
          <w:rFonts w:ascii="Palatino Linotype" w:hAnsi="Palatino Linotype" w:cs="Palatino Linotype"/>
          <w:b/>
        </w:rPr>
      </w:pPr>
    </w:p>
    <w:p w14:paraId="7AC81022">
      <w:pPr>
        <w:numPr>
          <w:ilvl w:val="0"/>
          <w:numId w:val="5"/>
        </w:numPr>
        <w:tabs>
          <w:tab w:val="left" w:pos="750"/>
        </w:tabs>
        <w:ind w:left="840" w:leftChars="0" w:firstLineChars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How does having the information from step 20 help in the investigation?</w:t>
      </w:r>
    </w:p>
    <w:p w14:paraId="681FF105">
      <w:pPr>
        <w:ind w:left="360"/>
        <w:rPr>
          <w:rFonts w:ascii="Palatino Linotype" w:hAnsi="Palatino Linotype" w:cs="Palatino Linotype"/>
          <w:b/>
        </w:rPr>
      </w:pPr>
    </w:p>
    <w:p w14:paraId="2C6E32A5">
      <w:pPr>
        <w:pBdr>
          <w:top w:val="single" w:color="000000" w:sz="12" w:space="1"/>
          <w:bottom w:val="single" w:color="000000" w:sz="12" w:space="1"/>
        </w:pBdr>
        <w:rPr>
          <w:rFonts w:ascii="Palatino Linotype" w:hAnsi="Palatino Linotype" w:cs="Palatino Linotype"/>
        </w:rPr>
      </w:pPr>
    </w:p>
    <w:p w14:paraId="1A99B803">
      <w:pPr>
        <w:pBdr>
          <w:bottom w:val="single" w:color="000000" w:sz="12" w:space="1"/>
        </w:pBdr>
        <w:tabs>
          <w:tab w:val="left" w:pos="750"/>
        </w:tabs>
        <w:rPr>
          <w:rFonts w:ascii="Palatino Linotype" w:hAnsi="Palatino Linotype" w:cs="Palatino Linotype"/>
        </w:rPr>
      </w:pPr>
    </w:p>
    <w:bookmarkEnd w:id="0"/>
    <w:p w14:paraId="0EB15D54"/>
    <w:p w14:paraId="455610E5">
      <w:pPr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E-learning</w:t>
      </w:r>
    </w:p>
    <w:p w14:paraId="643D675D">
      <w:pPr>
        <w:ind w:left="360"/>
      </w:pPr>
    </w:p>
    <w:p w14:paraId="526673BB">
      <w:pPr>
        <w:numPr>
          <w:ilvl w:val="0"/>
          <w:numId w:val="6"/>
        </w:numPr>
        <w:ind w:left="1080"/>
      </w:pPr>
      <w:r>
        <w:t>Forensics Acquisition</w:t>
      </w:r>
      <w:r>
        <w:br w:type="textWrapping"/>
      </w:r>
      <w:r>
        <w:fldChar w:fldCharType="begin"/>
      </w:r>
      <w:r>
        <w:instrText xml:space="preserve"> HYPERLINK "http://slideplayer.com/slide/4736935/" </w:instrText>
      </w:r>
      <w:r>
        <w:fldChar w:fldCharType="separate"/>
      </w:r>
      <w:r>
        <w:rPr>
          <w:rStyle w:val="16"/>
        </w:rPr>
        <w:t>http://slideplayer.com/slide/4736935/</w:t>
      </w:r>
      <w:r>
        <w:rPr>
          <w:rStyle w:val="16"/>
        </w:rPr>
        <w:fldChar w:fldCharType="end"/>
      </w:r>
    </w:p>
    <w:p w14:paraId="305A3EBA">
      <w:pPr>
        <w:ind w:left="360"/>
      </w:pPr>
    </w:p>
    <w:p w14:paraId="11253466">
      <w:pPr>
        <w:numPr>
          <w:ilvl w:val="0"/>
          <w:numId w:val="6"/>
        </w:numPr>
        <w:ind w:left="1080"/>
        <w:rPr>
          <w:rFonts w:ascii="Arial" w:hAnsi="Arial" w:cs="Arial"/>
          <w:color w:val="000000"/>
          <w:sz w:val="30"/>
          <w:szCs w:val="30"/>
          <w:shd w:val="clear" w:color="auto" w:fill="FFFFFF"/>
        </w:rPr>
      </w:pPr>
      <w:r>
        <w:t>Learning Computer Forensics Tutorial | FTK</w:t>
      </w:r>
    </w:p>
    <w:p w14:paraId="55CC0D63">
      <w:pPr>
        <w:ind w:left="360" w:firstLine="720"/>
      </w:pPr>
      <w:r>
        <w:fldChar w:fldCharType="begin"/>
      </w:r>
      <w:r>
        <w:instrText xml:space="preserve"> HYPERLINK "https://www.youtube.com/watch?v=_lDDD645TbQ" </w:instrText>
      </w:r>
      <w:r>
        <w:fldChar w:fldCharType="separate"/>
      </w:r>
      <w:r>
        <w:rPr>
          <w:rStyle w:val="16"/>
        </w:rPr>
        <w:t>https://www.youtube.com/watch?v=_lDDD645TbQ</w:t>
      </w:r>
      <w:r>
        <w:rPr>
          <w:rStyle w:val="16"/>
        </w:rPr>
        <w:fldChar w:fldCharType="end"/>
      </w:r>
    </w:p>
    <w:p w14:paraId="102A72D9">
      <w:pPr>
        <w:ind w:left="360"/>
      </w:pPr>
    </w:p>
    <w:p w14:paraId="4784A72E">
      <w:pPr>
        <w:numPr>
          <w:ilvl w:val="0"/>
          <w:numId w:val="6"/>
        </w:numPr>
        <w:ind w:left="1080"/>
      </w:pPr>
      <w:r>
        <w:t>FTK Imager</w:t>
      </w:r>
    </w:p>
    <w:p w14:paraId="0C9E32CC">
      <w:pPr>
        <w:ind w:left="360" w:firstLine="720"/>
      </w:pPr>
      <w:r>
        <w:fldChar w:fldCharType="begin"/>
      </w:r>
      <w:r>
        <w:instrText xml:space="preserve"> HYPERLINK "https://www.youtube.com/watch?v=5Y_ZB0l9NgY" </w:instrText>
      </w:r>
      <w:r>
        <w:fldChar w:fldCharType="separate"/>
      </w:r>
      <w:r>
        <w:rPr>
          <w:rStyle w:val="16"/>
        </w:rPr>
        <w:t>https://www.youtube.com/watch?v=5Y_ZB0l9NgY</w:t>
      </w:r>
      <w:r>
        <w:rPr>
          <w:rStyle w:val="16"/>
        </w:rPr>
        <w:fldChar w:fldCharType="end"/>
      </w:r>
    </w:p>
    <w:p w14:paraId="2C0F7C53">
      <w:pPr>
        <w:ind w:left="360"/>
      </w:pPr>
    </w:p>
    <w:p w14:paraId="6921492D">
      <w:pPr>
        <w:numPr>
          <w:ilvl w:val="0"/>
          <w:numId w:val="6"/>
        </w:numPr>
        <w:ind w:left="1080"/>
      </w:pPr>
      <w:r>
        <w:t>FTK Image loading and analysis</w:t>
      </w:r>
    </w:p>
    <w:p w14:paraId="72F6DBFF">
      <w:pPr>
        <w:ind w:left="360" w:firstLine="720"/>
      </w:pPr>
      <w:r>
        <w:fldChar w:fldCharType="begin"/>
      </w:r>
      <w:r>
        <w:instrText xml:space="preserve"> HYPERLINK "https://www.youtube.com/watch?v=TKM7DZiHwVs" </w:instrText>
      </w:r>
      <w:r>
        <w:fldChar w:fldCharType="separate"/>
      </w:r>
      <w:r>
        <w:rPr>
          <w:rStyle w:val="16"/>
        </w:rPr>
        <w:t>https://www.youtube.com/watch?v=TKM7DZiHwVs</w:t>
      </w:r>
      <w:r>
        <w:rPr>
          <w:rStyle w:val="16"/>
        </w:rPr>
        <w:fldChar w:fldCharType="end"/>
      </w:r>
    </w:p>
    <w:p w14:paraId="0362C6E4"/>
    <w:p w14:paraId="7F74D90A"/>
    <w:sectPr>
      <w:headerReference r:id="rId3" w:type="default"/>
      <w:footerReference r:id="rId4" w:type="default"/>
      <w:pgSz w:w="12240" w:h="15840"/>
      <w:pgMar w:top="1080" w:right="1080" w:bottom="1440" w:left="12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ohit Hindi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nQuanYi Zen Hei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FC4A3">
    <w:pPr>
      <w:pStyle w:val="9"/>
      <w:jc w:val="right"/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     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3</w:t>
    </w:r>
    <w:r>
      <w:rPr>
        <w:rFonts w:cs="Arial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42F94">
    <w:pPr>
      <w:jc w:val="right"/>
    </w:pPr>
    <w: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00000002"/>
    <w:multiLevelType w:val="singleLevel"/>
    <w:tmpl w:val="00000002"/>
    <w:lvl w:ilvl="0" w:tentative="0">
      <w:start w:val="1"/>
      <w:numFmt w:val="bullet"/>
      <w:lvlText w:val=""/>
      <w:lvlJc w:val="left"/>
      <w:pPr>
        <w:tabs>
          <w:tab w:val="left" w:pos="717"/>
        </w:tabs>
        <w:ind w:left="717" w:hanging="360"/>
      </w:pPr>
      <w:rPr>
        <w:rFonts w:ascii="Symbol" w:hAnsi="Symbol" w:cs="Symbol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717"/>
        </w:tabs>
        <w:ind w:left="717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717"/>
        </w:tabs>
        <w:ind w:left="840" w:hanging="360"/>
      </w:pPr>
      <w:rPr>
        <w:b w:val="0"/>
      </w:rPr>
    </w:lvl>
    <w:lvl w:ilvl="1" w:tentative="0">
      <w:start w:val="1"/>
      <w:numFmt w:val="decimal"/>
      <w:lvlText w:val="%2."/>
      <w:lvlJc w:val="left"/>
      <w:pPr>
        <w:tabs>
          <w:tab w:val="left" w:pos="1077"/>
        </w:tabs>
        <w:ind w:left="1077" w:hanging="360"/>
      </w:pPr>
    </w:lvl>
    <w:lvl w:ilvl="2" w:tentative="0">
      <w:start w:val="1"/>
      <w:numFmt w:val="decimal"/>
      <w:lvlText w:val="%3."/>
      <w:lvlJc w:val="left"/>
      <w:pPr>
        <w:tabs>
          <w:tab w:val="left" w:pos="1437"/>
        </w:tabs>
        <w:ind w:left="1437" w:hanging="360"/>
      </w:pPr>
    </w:lvl>
    <w:lvl w:ilvl="3" w:tentative="0">
      <w:start w:val="1"/>
      <w:numFmt w:val="decimal"/>
      <w:lvlText w:val="%4."/>
      <w:lvlJc w:val="left"/>
      <w:pPr>
        <w:tabs>
          <w:tab w:val="left" w:pos="1797"/>
        </w:tabs>
        <w:ind w:left="1797" w:hanging="360"/>
      </w:pPr>
    </w:lvl>
    <w:lvl w:ilvl="4" w:tentative="0">
      <w:start w:val="1"/>
      <w:numFmt w:val="decimal"/>
      <w:lvlText w:val="%5."/>
      <w:lvlJc w:val="left"/>
      <w:pPr>
        <w:tabs>
          <w:tab w:val="left" w:pos="2157"/>
        </w:tabs>
        <w:ind w:left="2157" w:hanging="360"/>
      </w:pPr>
    </w:lvl>
    <w:lvl w:ilvl="5" w:tentative="0">
      <w:start w:val="1"/>
      <w:numFmt w:val="decimal"/>
      <w:lvlText w:val="%6."/>
      <w:lvlJc w:val="left"/>
      <w:pPr>
        <w:tabs>
          <w:tab w:val="left" w:pos="2517"/>
        </w:tabs>
        <w:ind w:left="2517" w:hanging="360"/>
      </w:pPr>
    </w:lvl>
    <w:lvl w:ilvl="6" w:tentative="0">
      <w:start w:val="1"/>
      <w:numFmt w:val="decimal"/>
      <w:lvlText w:val="%7."/>
      <w:lvlJc w:val="left"/>
      <w:pPr>
        <w:tabs>
          <w:tab w:val="left" w:pos="2877"/>
        </w:tabs>
        <w:ind w:left="2877" w:hanging="360"/>
      </w:pPr>
    </w:lvl>
    <w:lvl w:ilvl="7" w:tentative="0">
      <w:start w:val="1"/>
      <w:numFmt w:val="decimal"/>
      <w:lvlText w:val="%8."/>
      <w:lvlJc w:val="left"/>
      <w:pPr>
        <w:tabs>
          <w:tab w:val="left" w:pos="3237"/>
        </w:tabs>
        <w:ind w:left="3237" w:hanging="360"/>
      </w:pPr>
    </w:lvl>
    <w:lvl w:ilvl="8" w:tentative="0">
      <w:start w:val="1"/>
      <w:numFmt w:val="decimal"/>
      <w:lvlText w:val="%9."/>
      <w:lvlJc w:val="left"/>
      <w:pPr>
        <w:tabs>
          <w:tab w:val="left" w:pos="3597"/>
        </w:tabs>
        <w:ind w:left="3597" w:hanging="360"/>
      </w:pPr>
    </w:lvl>
  </w:abstractNum>
  <w:abstractNum w:abstractNumId="4">
    <w:nsid w:val="641D68B4"/>
    <w:multiLevelType w:val="multilevel"/>
    <w:tmpl w:val="641D68B4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B37811"/>
    <w:multiLevelType w:val="multilevel"/>
    <w:tmpl w:val="6FB3781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11F1"/>
    <w:rsid w:val="00075ECC"/>
    <w:rsid w:val="00095558"/>
    <w:rsid w:val="000D6FED"/>
    <w:rsid w:val="00104C0F"/>
    <w:rsid w:val="0017055C"/>
    <w:rsid w:val="00174873"/>
    <w:rsid w:val="001C4FEA"/>
    <w:rsid w:val="001E394D"/>
    <w:rsid w:val="00223805"/>
    <w:rsid w:val="0023205A"/>
    <w:rsid w:val="00232DDC"/>
    <w:rsid w:val="00291BC5"/>
    <w:rsid w:val="002A5A15"/>
    <w:rsid w:val="002B2BE2"/>
    <w:rsid w:val="002F7D91"/>
    <w:rsid w:val="0034012A"/>
    <w:rsid w:val="00340CBA"/>
    <w:rsid w:val="00364985"/>
    <w:rsid w:val="003909F0"/>
    <w:rsid w:val="003B6855"/>
    <w:rsid w:val="003C794A"/>
    <w:rsid w:val="004171D6"/>
    <w:rsid w:val="00463512"/>
    <w:rsid w:val="00467241"/>
    <w:rsid w:val="00481891"/>
    <w:rsid w:val="004C30B3"/>
    <w:rsid w:val="004F1297"/>
    <w:rsid w:val="004F762A"/>
    <w:rsid w:val="005151C8"/>
    <w:rsid w:val="005156BC"/>
    <w:rsid w:val="00522744"/>
    <w:rsid w:val="00594D44"/>
    <w:rsid w:val="005E1B0F"/>
    <w:rsid w:val="005F7B6A"/>
    <w:rsid w:val="00622B96"/>
    <w:rsid w:val="00760103"/>
    <w:rsid w:val="00762E50"/>
    <w:rsid w:val="007A253B"/>
    <w:rsid w:val="007C5774"/>
    <w:rsid w:val="007D135E"/>
    <w:rsid w:val="007E0083"/>
    <w:rsid w:val="00827426"/>
    <w:rsid w:val="00857CD6"/>
    <w:rsid w:val="008603B5"/>
    <w:rsid w:val="008637E9"/>
    <w:rsid w:val="008A7EB3"/>
    <w:rsid w:val="008B243B"/>
    <w:rsid w:val="008B72C7"/>
    <w:rsid w:val="008C3469"/>
    <w:rsid w:val="0090377E"/>
    <w:rsid w:val="009466AF"/>
    <w:rsid w:val="00961EAB"/>
    <w:rsid w:val="00982C61"/>
    <w:rsid w:val="009840AA"/>
    <w:rsid w:val="009B241F"/>
    <w:rsid w:val="009D528B"/>
    <w:rsid w:val="009F7E14"/>
    <w:rsid w:val="00A16F49"/>
    <w:rsid w:val="00A32E5D"/>
    <w:rsid w:val="00A4070D"/>
    <w:rsid w:val="00A5713B"/>
    <w:rsid w:val="00AB2743"/>
    <w:rsid w:val="00AB478D"/>
    <w:rsid w:val="00AB79B9"/>
    <w:rsid w:val="00AC420E"/>
    <w:rsid w:val="00B030FA"/>
    <w:rsid w:val="00B07A91"/>
    <w:rsid w:val="00B13D7B"/>
    <w:rsid w:val="00B35520"/>
    <w:rsid w:val="00B502B2"/>
    <w:rsid w:val="00B51DAD"/>
    <w:rsid w:val="00B64C44"/>
    <w:rsid w:val="00B714D3"/>
    <w:rsid w:val="00B736EF"/>
    <w:rsid w:val="00B92DEE"/>
    <w:rsid w:val="00B95134"/>
    <w:rsid w:val="00C022DC"/>
    <w:rsid w:val="00C22A1C"/>
    <w:rsid w:val="00C47D05"/>
    <w:rsid w:val="00C8173D"/>
    <w:rsid w:val="00C91341"/>
    <w:rsid w:val="00C94045"/>
    <w:rsid w:val="00CA5618"/>
    <w:rsid w:val="00CA5EBD"/>
    <w:rsid w:val="00CB7A57"/>
    <w:rsid w:val="00CC11F1"/>
    <w:rsid w:val="00D27C50"/>
    <w:rsid w:val="00D502A9"/>
    <w:rsid w:val="00D65799"/>
    <w:rsid w:val="00D9235B"/>
    <w:rsid w:val="00D9619E"/>
    <w:rsid w:val="00DA5E9C"/>
    <w:rsid w:val="00DC5807"/>
    <w:rsid w:val="00DF560C"/>
    <w:rsid w:val="00E1272B"/>
    <w:rsid w:val="00E73681"/>
    <w:rsid w:val="00EB5EEF"/>
    <w:rsid w:val="00EB6E01"/>
    <w:rsid w:val="00F214FF"/>
    <w:rsid w:val="00F51BB0"/>
    <w:rsid w:val="00F55702"/>
    <w:rsid w:val="00F7465E"/>
    <w:rsid w:val="00FA1A7E"/>
    <w:rsid w:val="00FC2951"/>
    <w:rsid w:val="00FF783B"/>
    <w:rsid w:val="187B2C32"/>
    <w:rsid w:val="1A04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2"/>
    <w:basedOn w:val="1"/>
    <w:next w:val="4"/>
    <w:qFormat/>
    <w:uiPriority w:val="0"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</w:rPr>
  </w:style>
  <w:style w:type="paragraph" w:styleId="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HTML Code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12">
    <w:name w:val="HTML Keyboard"/>
    <w:qFormat/>
    <w:uiPriority w:val="0"/>
    <w:rPr>
      <w:rFonts w:ascii="Courier New" w:hAnsi="Courier New" w:eastAsia="Times New Roman" w:cs="Courier New"/>
      <w:sz w:val="20"/>
      <w:szCs w:val="20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4">
    <w:name w:val="HTML Sample"/>
    <w:qFormat/>
    <w:uiPriority w:val="0"/>
    <w:rPr>
      <w:rFonts w:ascii="Courier New" w:hAnsi="Courier New" w:eastAsia="Times New Roman" w:cs="Courier New"/>
    </w:rPr>
  </w:style>
  <w:style w:type="character" w:styleId="15">
    <w:name w:val="HTML Typewriter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16">
    <w:name w:val="Hyperlink"/>
    <w:qFormat/>
    <w:uiPriority w:val="0"/>
    <w:rPr>
      <w:color w:val="0000FF"/>
      <w:u w:val="single"/>
    </w:rPr>
  </w:style>
  <w:style w:type="paragraph" w:styleId="17">
    <w:name w:val="List"/>
    <w:basedOn w:val="4"/>
    <w:qFormat/>
    <w:uiPriority w:val="0"/>
    <w:rPr>
      <w:rFonts w:cs="Lohit Hindi"/>
    </w:rPr>
  </w:style>
  <w:style w:type="paragraph" w:styleId="18">
    <w:name w:val="Normal (Web)"/>
    <w:basedOn w:val="1"/>
    <w:qFormat/>
    <w:uiPriority w:val="0"/>
    <w:pPr>
      <w:spacing w:before="280" w:after="280"/>
    </w:pPr>
  </w:style>
  <w:style w:type="character" w:customStyle="1" w:styleId="19">
    <w:name w:val="WW8Num2z0"/>
    <w:qFormat/>
    <w:uiPriority w:val="0"/>
    <w:rPr>
      <w:rFonts w:ascii="Symbol" w:hAnsi="Symbol" w:cs="Symbol"/>
    </w:rPr>
  </w:style>
  <w:style w:type="character" w:customStyle="1" w:styleId="20">
    <w:name w:val="WW8Num4z0"/>
    <w:qFormat/>
    <w:uiPriority w:val="0"/>
    <w:rPr>
      <w:rFonts w:ascii="Symbol" w:hAnsi="Symbol" w:cs="Symbol"/>
    </w:rPr>
  </w:style>
  <w:style w:type="character" w:customStyle="1" w:styleId="21">
    <w:name w:val="WW8Num4z1"/>
    <w:qFormat/>
    <w:uiPriority w:val="0"/>
    <w:rPr>
      <w:rFonts w:ascii="Courier New" w:hAnsi="Courier New" w:cs="Courier New"/>
    </w:rPr>
  </w:style>
  <w:style w:type="character" w:customStyle="1" w:styleId="22">
    <w:name w:val="WW8Num4z2"/>
    <w:qFormat/>
    <w:uiPriority w:val="0"/>
    <w:rPr>
      <w:rFonts w:ascii="Wingdings" w:hAnsi="Wingdings" w:cs="Wingdings"/>
    </w:rPr>
  </w:style>
  <w:style w:type="character" w:customStyle="1" w:styleId="23">
    <w:name w:val="WW8Num5z0"/>
    <w:qFormat/>
    <w:uiPriority w:val="0"/>
    <w:rPr>
      <w:rFonts w:ascii="Symbol" w:hAnsi="Symbol" w:cs="Symbol"/>
      <w:sz w:val="20"/>
    </w:rPr>
  </w:style>
  <w:style w:type="character" w:customStyle="1" w:styleId="24">
    <w:name w:val="Absatz-Standardschriftart"/>
    <w:qFormat/>
    <w:uiPriority w:val="0"/>
  </w:style>
  <w:style w:type="character" w:customStyle="1" w:styleId="25">
    <w:name w:val="WW8Num5z1"/>
    <w:qFormat/>
    <w:uiPriority w:val="0"/>
    <w:rPr>
      <w:rFonts w:ascii="Courier New" w:hAnsi="Courier New" w:cs="Courier New"/>
      <w:sz w:val="20"/>
    </w:rPr>
  </w:style>
  <w:style w:type="character" w:customStyle="1" w:styleId="26">
    <w:name w:val="WW8Num5z2"/>
    <w:qFormat/>
    <w:uiPriority w:val="0"/>
    <w:rPr>
      <w:rFonts w:ascii="Wingdings" w:hAnsi="Wingdings" w:cs="Wingdings"/>
      <w:sz w:val="20"/>
    </w:rPr>
  </w:style>
  <w:style w:type="character" w:customStyle="1" w:styleId="27">
    <w:name w:val="WW8Num7z0"/>
    <w:qFormat/>
    <w:uiPriority w:val="0"/>
    <w:rPr>
      <w:rFonts w:ascii="Symbol" w:hAnsi="Symbol" w:cs="Symbol"/>
    </w:rPr>
  </w:style>
  <w:style w:type="character" w:customStyle="1" w:styleId="28">
    <w:name w:val="WW8Num7z2"/>
    <w:qFormat/>
    <w:uiPriority w:val="0"/>
    <w:rPr>
      <w:rFonts w:ascii="Wingdings" w:hAnsi="Wingdings" w:cs="Wingdings"/>
    </w:rPr>
  </w:style>
  <w:style w:type="character" w:customStyle="1" w:styleId="29">
    <w:name w:val="WW8Num7z4"/>
    <w:qFormat/>
    <w:uiPriority w:val="0"/>
    <w:rPr>
      <w:rFonts w:ascii="Courier New" w:hAnsi="Courier New" w:cs="Courier New"/>
    </w:rPr>
  </w:style>
  <w:style w:type="character" w:customStyle="1" w:styleId="30">
    <w:name w:val="WW8Num8z0"/>
    <w:uiPriority w:val="0"/>
    <w:rPr>
      <w:rFonts w:ascii="Symbol" w:hAnsi="Symbol" w:cs="Symbol"/>
    </w:rPr>
  </w:style>
  <w:style w:type="character" w:customStyle="1" w:styleId="31">
    <w:name w:val="WW8Num8z1"/>
    <w:qFormat/>
    <w:uiPriority w:val="0"/>
    <w:rPr>
      <w:rFonts w:ascii="Courier New" w:hAnsi="Courier New" w:cs="Courier New"/>
    </w:rPr>
  </w:style>
  <w:style w:type="character" w:customStyle="1" w:styleId="32">
    <w:name w:val="WW8Num8z2"/>
    <w:qFormat/>
    <w:uiPriority w:val="0"/>
    <w:rPr>
      <w:rFonts w:ascii="Wingdings" w:hAnsi="Wingdings" w:cs="Wingdings"/>
    </w:rPr>
  </w:style>
  <w:style w:type="character" w:customStyle="1" w:styleId="33">
    <w:name w:val="WW8Num13z0"/>
    <w:qFormat/>
    <w:uiPriority w:val="0"/>
    <w:rPr>
      <w:rFonts w:ascii="Symbol" w:hAnsi="Symbol" w:cs="Symbol"/>
    </w:rPr>
  </w:style>
  <w:style w:type="character" w:customStyle="1" w:styleId="34">
    <w:name w:val="WW8Num13z1"/>
    <w:qFormat/>
    <w:uiPriority w:val="0"/>
    <w:rPr>
      <w:rFonts w:ascii="Courier New" w:hAnsi="Courier New" w:cs="Courier New"/>
    </w:rPr>
  </w:style>
  <w:style w:type="character" w:customStyle="1" w:styleId="35">
    <w:name w:val="WW8Num13z2"/>
    <w:qFormat/>
    <w:uiPriority w:val="0"/>
    <w:rPr>
      <w:rFonts w:ascii="Wingdings" w:hAnsi="Wingdings" w:cs="Wingdings"/>
    </w:rPr>
  </w:style>
  <w:style w:type="character" w:customStyle="1" w:styleId="36">
    <w:name w:val="WW8Num14z0"/>
    <w:qFormat/>
    <w:uiPriority w:val="0"/>
    <w:rPr>
      <w:rFonts w:ascii="Symbol" w:hAnsi="Symbol" w:cs="Symbol"/>
    </w:rPr>
  </w:style>
  <w:style w:type="character" w:customStyle="1" w:styleId="37">
    <w:name w:val="WW8Num14z1"/>
    <w:qFormat/>
    <w:uiPriority w:val="0"/>
    <w:rPr>
      <w:rFonts w:ascii="Courier New" w:hAnsi="Courier New" w:cs="Courier New"/>
    </w:rPr>
  </w:style>
  <w:style w:type="character" w:customStyle="1" w:styleId="38">
    <w:name w:val="WW8Num14z2"/>
    <w:qFormat/>
    <w:uiPriority w:val="0"/>
    <w:rPr>
      <w:rFonts w:ascii="Wingdings" w:hAnsi="Wingdings" w:cs="Wingdings"/>
    </w:rPr>
  </w:style>
  <w:style w:type="character" w:customStyle="1" w:styleId="39">
    <w:name w:val="WW8Num15z0"/>
    <w:qFormat/>
    <w:uiPriority w:val="0"/>
    <w:rPr>
      <w:rFonts w:ascii="Symbol" w:hAnsi="Symbol" w:cs="Symbol"/>
    </w:rPr>
  </w:style>
  <w:style w:type="character" w:customStyle="1" w:styleId="40">
    <w:name w:val="WW8Num15z1"/>
    <w:qFormat/>
    <w:uiPriority w:val="0"/>
    <w:rPr>
      <w:rFonts w:ascii="Courier New" w:hAnsi="Courier New" w:cs="Courier New"/>
    </w:rPr>
  </w:style>
  <w:style w:type="character" w:customStyle="1" w:styleId="41">
    <w:name w:val="WW8Num15z2"/>
    <w:qFormat/>
    <w:uiPriority w:val="0"/>
    <w:rPr>
      <w:rFonts w:ascii="Wingdings" w:hAnsi="Wingdings" w:cs="Wingdings"/>
    </w:rPr>
  </w:style>
  <w:style w:type="character" w:customStyle="1" w:styleId="42">
    <w:name w:val="WW8Num16z0"/>
    <w:qFormat/>
    <w:uiPriority w:val="0"/>
    <w:rPr>
      <w:rFonts w:ascii="Symbol" w:hAnsi="Symbol" w:cs="Symbol"/>
      <w:sz w:val="20"/>
    </w:rPr>
  </w:style>
  <w:style w:type="character" w:customStyle="1" w:styleId="43">
    <w:name w:val="WW8Num16z1"/>
    <w:qFormat/>
    <w:uiPriority w:val="0"/>
    <w:rPr>
      <w:rFonts w:ascii="Courier New" w:hAnsi="Courier New" w:cs="Courier New"/>
      <w:sz w:val="20"/>
    </w:rPr>
  </w:style>
  <w:style w:type="character" w:customStyle="1" w:styleId="44">
    <w:name w:val="WW8Num16z2"/>
    <w:qFormat/>
    <w:uiPriority w:val="0"/>
    <w:rPr>
      <w:rFonts w:ascii="Wingdings" w:hAnsi="Wingdings" w:cs="Wingdings"/>
      <w:sz w:val="20"/>
    </w:rPr>
  </w:style>
  <w:style w:type="character" w:customStyle="1" w:styleId="45">
    <w:name w:val="WW8Num17z0"/>
    <w:uiPriority w:val="0"/>
    <w:rPr>
      <w:rFonts w:ascii="Symbol" w:hAnsi="Symbol" w:cs="Symbol"/>
    </w:rPr>
  </w:style>
  <w:style w:type="character" w:customStyle="1" w:styleId="46">
    <w:name w:val="WW8Num17z1"/>
    <w:qFormat/>
    <w:uiPriority w:val="0"/>
    <w:rPr>
      <w:rFonts w:ascii="Courier New" w:hAnsi="Courier New" w:cs="Courier New"/>
    </w:rPr>
  </w:style>
  <w:style w:type="character" w:customStyle="1" w:styleId="47">
    <w:name w:val="WW8Num17z2"/>
    <w:uiPriority w:val="0"/>
    <w:rPr>
      <w:rFonts w:ascii="Wingdings" w:hAnsi="Wingdings" w:cs="Wingdings"/>
    </w:rPr>
  </w:style>
  <w:style w:type="character" w:customStyle="1" w:styleId="48">
    <w:name w:val="WW8Num18z1"/>
    <w:qFormat/>
    <w:uiPriority w:val="0"/>
    <w:rPr>
      <w:rFonts w:ascii="Courier New" w:hAnsi="Courier New" w:cs="Courier New"/>
    </w:rPr>
  </w:style>
  <w:style w:type="character" w:customStyle="1" w:styleId="49">
    <w:name w:val="WW8Num18z2"/>
    <w:qFormat/>
    <w:uiPriority w:val="0"/>
    <w:rPr>
      <w:rFonts w:ascii="Wingdings" w:hAnsi="Wingdings" w:cs="Wingdings"/>
    </w:rPr>
  </w:style>
  <w:style w:type="character" w:customStyle="1" w:styleId="50">
    <w:name w:val="WW8Num18z3"/>
    <w:qFormat/>
    <w:uiPriority w:val="0"/>
    <w:rPr>
      <w:rFonts w:ascii="Symbol" w:hAnsi="Symbol" w:cs="Symbol"/>
    </w:rPr>
  </w:style>
  <w:style w:type="character" w:customStyle="1" w:styleId="51">
    <w:name w:val="WW8Num19z0"/>
    <w:qFormat/>
    <w:uiPriority w:val="0"/>
    <w:rPr>
      <w:rFonts w:ascii="Symbol" w:hAnsi="Symbol" w:cs="Symbol"/>
      <w:sz w:val="20"/>
    </w:rPr>
  </w:style>
  <w:style w:type="character" w:customStyle="1" w:styleId="52">
    <w:name w:val="WW8Num19z1"/>
    <w:qFormat/>
    <w:uiPriority w:val="0"/>
    <w:rPr>
      <w:rFonts w:ascii="Courier New" w:hAnsi="Courier New" w:cs="Courier New"/>
      <w:sz w:val="20"/>
    </w:rPr>
  </w:style>
  <w:style w:type="character" w:customStyle="1" w:styleId="53">
    <w:name w:val="WW8Num19z2"/>
    <w:uiPriority w:val="0"/>
    <w:rPr>
      <w:rFonts w:ascii="Wingdings" w:hAnsi="Wingdings" w:cs="Wingdings"/>
      <w:sz w:val="20"/>
    </w:rPr>
  </w:style>
  <w:style w:type="character" w:customStyle="1" w:styleId="54">
    <w:name w:val="WW8Num22z1"/>
    <w:qFormat/>
    <w:uiPriority w:val="0"/>
    <w:rPr>
      <w:rFonts w:ascii="Courier New" w:hAnsi="Courier New" w:cs="Courier New"/>
    </w:rPr>
  </w:style>
  <w:style w:type="character" w:customStyle="1" w:styleId="55">
    <w:name w:val="WW8Num22z2"/>
    <w:uiPriority w:val="0"/>
    <w:rPr>
      <w:rFonts w:ascii="Wingdings" w:hAnsi="Wingdings" w:cs="Wingdings"/>
    </w:rPr>
  </w:style>
  <w:style w:type="character" w:customStyle="1" w:styleId="56">
    <w:name w:val="WW8Num22z3"/>
    <w:uiPriority w:val="0"/>
    <w:rPr>
      <w:rFonts w:ascii="Symbol" w:hAnsi="Symbol" w:cs="Symbol"/>
    </w:rPr>
  </w:style>
  <w:style w:type="character" w:customStyle="1" w:styleId="57">
    <w:name w:val="Emphasis1"/>
    <w:basedOn w:val="6"/>
    <w:qFormat/>
    <w:uiPriority w:val="0"/>
  </w:style>
  <w:style w:type="character" w:customStyle="1" w:styleId="58">
    <w:name w:val="bold"/>
    <w:basedOn w:val="6"/>
    <w:qFormat/>
    <w:uiPriority w:val="0"/>
  </w:style>
  <w:style w:type="character" w:customStyle="1" w:styleId="59">
    <w:name w:val="comment"/>
    <w:basedOn w:val="6"/>
    <w:qFormat/>
    <w:uiPriority w:val="0"/>
  </w:style>
  <w:style w:type="character" w:customStyle="1" w:styleId="60">
    <w:name w:val="Numbering Symbols"/>
    <w:qFormat/>
    <w:uiPriority w:val="0"/>
  </w:style>
  <w:style w:type="paragraph" w:customStyle="1" w:styleId="61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WenQuanYi Zen Hei" w:cs="Lohit Hindi"/>
      <w:sz w:val="28"/>
      <w:szCs w:val="28"/>
    </w:rPr>
  </w:style>
  <w:style w:type="paragraph" w:customStyle="1" w:styleId="62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63">
    <w:name w:val="literallayout"/>
    <w:basedOn w:val="1"/>
    <w:qFormat/>
    <w:uiPriority w:val="0"/>
    <w:pPr>
      <w:spacing w:before="280" w:after="280"/>
    </w:pPr>
  </w:style>
  <w:style w:type="paragraph" w:customStyle="1" w:styleId="64">
    <w:name w:val="Frame contents"/>
    <w:basedOn w:val="4"/>
    <w:qFormat/>
    <w:uiPriority w:val="0"/>
  </w:style>
  <w:style w:type="paragraph" w:styleId="65">
    <w:name w:val="List Paragraph"/>
    <w:basedOn w:val="1"/>
    <w:qFormat/>
    <w:uiPriority w:val="34"/>
    <w:pPr>
      <w:ind w:left="720"/>
    </w:pPr>
  </w:style>
  <w:style w:type="paragraph" w:customStyle="1" w:styleId="66">
    <w:name w:val="paragraph"/>
    <w:basedOn w:val="1"/>
    <w:qFormat/>
    <w:uiPriority w:val="0"/>
    <w:pPr>
      <w:suppressAutoHyphens w:val="0"/>
      <w:spacing w:before="100" w:beforeAutospacing="1" w:after="100" w:afterAutospacing="1"/>
    </w:pPr>
    <w:rPr>
      <w:lang w:val="en-SG"/>
    </w:rPr>
  </w:style>
  <w:style w:type="character" w:customStyle="1" w:styleId="67">
    <w:name w:val="eop"/>
    <w:qFormat/>
    <w:uiPriority w:val="0"/>
  </w:style>
  <w:style w:type="character" w:customStyle="1" w:styleId="68">
    <w:name w:val="normaltextrun"/>
    <w:qFormat/>
    <w:uiPriority w:val="0"/>
  </w:style>
  <w:style w:type="character" w:customStyle="1" w:styleId="69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605</Words>
  <Characters>3320</Characters>
  <Lines>27</Lines>
  <Paragraphs>7</Paragraphs>
  <TotalTime>670</TotalTime>
  <ScaleCrop>false</ScaleCrop>
  <LinksUpToDate>false</LinksUpToDate>
  <CharactersWithSpaces>3879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2020-03-07T12:29:00Z</dcterms:created>
  <dc:creator>user</dc:creator>
  <cp:lastModifiedBy>Yaohan</cp:lastModifiedBy>
  <cp:lastPrinted>2020-04-09T08:52:00Z</cp:lastPrinted>
  <dcterms:modified xsi:type="dcterms:W3CDTF">2026-07-20T09:53:46Z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eyJoZGlkIjoiZWRlYjNmNTQ1MzZkMTYyOWVmOTkwZmFjYjg5ZTRlZDgiLCJ1c2VySWQiOiI4Nzk2MDk1ODU4Mjc0In0=</vt:lpwstr>
  </property>
  <property fmtid="{D5CDD505-2E9C-101B-9397-08002B2CF9AE}" pid="3" name="KSOProductBuildVer">
    <vt:lpwstr>1033-12.1.0.25180</vt:lpwstr>
  </property>
  <property fmtid="{D5CDD505-2E9C-101B-9397-08002B2CF9AE}" pid="4" name="ICV">
    <vt:lpwstr>C539FD3B12D34308BEE39AC87B98AA1E_12</vt:lpwstr>
  </property>
</Properties>
</file>