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405C954" w14:textId="77777777" w:rsidR="0043713A" w:rsidRDefault="0043713A" w:rsidP="008807DE">
      <w:pPr>
        <w:rPr>
          <w:lang w:val="nb"/>
        </w:rPr>
      </w:pPr>
      <w:r w:rsidRPr="0043713A">
        <w:rPr>
          <w:lang w:val="nb"/>
        </w:rPr>
        <w:t>Sparebank 1 Sørøst-Norge</w:t>
      </w:r>
    </w:p>
    <w:p w14:paraId="0043D6A5" w14:textId="77777777" w:rsidR="0043713A" w:rsidRDefault="0043713A" w:rsidP="008807DE">
      <w:pPr>
        <w:rPr>
          <w:lang w:val="nb"/>
        </w:rPr>
      </w:pPr>
      <w:r w:rsidRPr="0043713A">
        <w:rPr>
          <w:lang w:val="nb"/>
        </w:rPr>
        <w:t xml:space="preserve">Hauges gate 2, </w:t>
      </w:r>
    </w:p>
    <w:p w14:paraId="041EBC46" w14:textId="7E4D8DBF" w:rsidR="0043713A" w:rsidRDefault="0043713A" w:rsidP="008807DE">
      <w:pPr>
        <w:rPr>
          <w:lang w:val="nb"/>
        </w:rPr>
      </w:pPr>
      <w:r w:rsidRPr="0043713A">
        <w:rPr>
          <w:lang w:val="nb"/>
        </w:rPr>
        <w:t>3019 Drammen</w:t>
      </w:r>
      <w:r w:rsidRPr="0043713A">
        <w:rPr>
          <w:lang w:val="nb"/>
        </w:rPr>
        <w:t xml:space="preserve"> </w:t>
      </w:r>
    </w:p>
    <w:p w14:paraId="02964069" w14:textId="77777777" w:rsidR="0043713A" w:rsidRDefault="0043713A" w:rsidP="00FE254B">
      <w:pPr>
        <w:spacing w:before="100" w:beforeAutospacing="1" w:after="100" w:afterAutospacing="1"/>
        <w:rPr>
          <w:lang w:val="nb"/>
        </w:rPr>
      </w:pPr>
    </w:p>
    <w:p w14:paraId="1A0A8023" w14:textId="3A8A44A8" w:rsidR="00E462BF" w:rsidRPr="00E462BF" w:rsidRDefault="00D14ECD" w:rsidP="00E462BF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6625CE">
        <w:rPr>
          <w:b/>
          <w:bCs/>
          <w:lang w:val="nb"/>
        </w:rPr>
        <w:t>Data Scientist</w:t>
      </w:r>
      <w:r w:rsidR="00E72CEE" w:rsidRPr="005F2E2E">
        <w:rPr>
          <w:b/>
          <w:bCs/>
          <w:lang w:val="nb"/>
        </w:rPr>
        <w:t>"</w:t>
      </w:r>
    </w:p>
    <w:p w14:paraId="37CBF818" w14:textId="0A5A2EA0" w:rsidR="00E462BF" w:rsidRDefault="00E462BF" w:rsidP="00DF74C9">
      <w:pPr>
        <w:rPr>
          <w:rFonts w:ascii="TimesNewRomanPSMT" w:eastAsia="Times New Roman" w:hAnsi="TimesNewRomanPSMT" w:cs="Times New Roman"/>
          <w:lang w:val="nb-NO"/>
        </w:rPr>
      </w:pPr>
      <w:r w:rsidRPr="00DF74C9">
        <w:rPr>
          <w:rFonts w:ascii="TimesNewRomanPSMT" w:eastAsia="Times New Roman" w:hAnsi="TimesNewRomanPSMT" w:cs="Times New Roman"/>
          <w:lang w:val="nb-NO"/>
        </w:rPr>
        <w:t xml:space="preserve">Jeg skriver for å </w:t>
      </w:r>
      <w:r w:rsidRPr="001C71F9">
        <w:rPr>
          <w:rFonts w:ascii="TimesNewRomanPSMT" w:eastAsia="Times New Roman" w:hAnsi="TimesNewRomanPSMT" w:cs="Times New Roman"/>
          <w:lang w:val="nb-NO"/>
        </w:rPr>
        <w:t xml:space="preserve">uttrykke min </w:t>
      </w:r>
      <w:r w:rsidRPr="0073252D">
        <w:rPr>
          <w:rFonts w:ascii="TimesNewRomanPSMT" w:eastAsia="Times New Roman" w:hAnsi="TimesNewRomanPSMT" w:cs="Times New Roman"/>
          <w:lang w:val="nb-NO"/>
        </w:rPr>
        <w:t xml:space="preserve">sterke </w:t>
      </w:r>
      <w:r w:rsidRPr="001C71F9">
        <w:rPr>
          <w:rFonts w:ascii="TimesNewRomanPSMT" w:eastAsia="Times New Roman" w:hAnsi="TimesNewRomanPSMT" w:cs="Times New Roman"/>
          <w:lang w:val="nb-NO"/>
        </w:rPr>
        <w:t xml:space="preserve">interesse </w:t>
      </w:r>
      <w:r w:rsidRPr="00DF74C9">
        <w:rPr>
          <w:rFonts w:ascii="TimesNewRomanPSMT" w:eastAsia="Times New Roman" w:hAnsi="TimesNewRomanPSMT" w:cs="Times New Roman"/>
          <w:lang w:val="nb-NO"/>
        </w:rPr>
        <w:t xml:space="preserve">for stillingen Data Scientist i </w:t>
      </w:r>
      <w:proofErr w:type="spellStart"/>
      <w:r w:rsidRPr="00DF74C9">
        <w:rPr>
          <w:rFonts w:ascii="TimesNewRomanPSMT" w:eastAsia="Times New Roman" w:hAnsi="TimesNewRomanPSMT" w:cs="Times New Roman"/>
          <w:lang w:val="nb-NO"/>
        </w:rPr>
        <w:t>SpareBank</w:t>
      </w:r>
      <w:proofErr w:type="spellEnd"/>
      <w:r w:rsidRPr="00DF74C9">
        <w:rPr>
          <w:rFonts w:ascii="TimesNewRomanPSMT" w:eastAsia="Times New Roman" w:hAnsi="TimesNewRomanPSMT" w:cs="Times New Roman"/>
          <w:lang w:val="nb-NO"/>
        </w:rPr>
        <w:t xml:space="preserve"> 1 Sørøst-Norge. Som</w:t>
      </w:r>
    </w:p>
    <w:p w14:paraId="111B4165" w14:textId="5E4FD5DA" w:rsidR="00DF74C9" w:rsidRPr="00DF74C9" w:rsidRDefault="00DF74C9" w:rsidP="00DF74C9">
      <w:pPr>
        <w:rPr>
          <w:rFonts w:ascii="TimesNewRomanPSMT" w:eastAsia="Times New Roman" w:hAnsi="TimesNewRomanPSMT" w:cs="Times New Roman"/>
          <w:lang w:val="nb-NO"/>
        </w:rPr>
      </w:pPr>
      <w:r w:rsidRPr="00DF74C9">
        <w:rPr>
          <w:rFonts w:ascii="TimesNewRomanPSMT" w:eastAsia="Times New Roman" w:hAnsi="TimesNewRomanPSMT" w:cs="Times New Roman"/>
          <w:lang w:val="nb-NO"/>
        </w:rPr>
        <w:t xml:space="preserve">Jeg skriver for å </w:t>
      </w:r>
      <w:r w:rsidRPr="001C71F9">
        <w:rPr>
          <w:rFonts w:ascii="TimesNewRomanPSMT" w:eastAsia="Times New Roman" w:hAnsi="TimesNewRomanPSMT" w:cs="Times New Roman"/>
          <w:lang w:val="nb-NO"/>
        </w:rPr>
        <w:t xml:space="preserve">uttrykke min </w:t>
      </w:r>
      <w:r w:rsidRPr="0073252D">
        <w:rPr>
          <w:rFonts w:ascii="TimesNewRomanPSMT" w:eastAsia="Times New Roman" w:hAnsi="TimesNewRomanPSMT" w:cs="Times New Roman"/>
          <w:lang w:val="nb-NO"/>
        </w:rPr>
        <w:t xml:space="preserve">sterke </w:t>
      </w:r>
      <w:r w:rsidRPr="001C71F9">
        <w:rPr>
          <w:rFonts w:ascii="TimesNewRomanPSMT" w:eastAsia="Times New Roman" w:hAnsi="TimesNewRomanPSMT" w:cs="Times New Roman"/>
          <w:lang w:val="nb-NO"/>
        </w:rPr>
        <w:t xml:space="preserve">interesse </w:t>
      </w:r>
      <w:r w:rsidRPr="00DF74C9">
        <w:rPr>
          <w:rFonts w:ascii="TimesNewRomanPSMT" w:eastAsia="Times New Roman" w:hAnsi="TimesNewRomanPSMT" w:cs="Times New Roman"/>
          <w:lang w:val="nb-NO"/>
        </w:rPr>
        <w:t xml:space="preserve">for stillingen Data Scientist i </w:t>
      </w:r>
      <w:proofErr w:type="spellStart"/>
      <w:r w:rsidRPr="00DF74C9">
        <w:rPr>
          <w:rFonts w:ascii="TimesNewRomanPSMT" w:eastAsia="Times New Roman" w:hAnsi="TimesNewRomanPSMT" w:cs="Times New Roman"/>
          <w:lang w:val="nb-NO"/>
        </w:rPr>
        <w:t>SpareBank</w:t>
      </w:r>
      <w:proofErr w:type="spellEnd"/>
      <w:r w:rsidRPr="00DF74C9">
        <w:rPr>
          <w:rFonts w:ascii="TimesNewRomanPSMT" w:eastAsia="Times New Roman" w:hAnsi="TimesNewRomanPSMT" w:cs="Times New Roman"/>
          <w:lang w:val="nb-NO"/>
        </w:rPr>
        <w:t xml:space="preserve"> 1 Sørøst-Norge. Som </w:t>
      </w:r>
      <w:proofErr w:type="spellStart"/>
      <w:r w:rsidRPr="00DF74C9">
        <w:rPr>
          <w:rFonts w:ascii="TimesNewRomanPSMT" w:eastAsia="Times New Roman" w:hAnsi="TimesNewRomanPSMT" w:cs="Times New Roman"/>
          <w:lang w:val="nb-NO"/>
        </w:rPr>
        <w:t>Ph.D.</w:t>
      </w:r>
      <w:proofErr w:type="spellEnd"/>
      <w:r w:rsidRPr="00DF74C9">
        <w:rPr>
          <w:rFonts w:ascii="TimesNewRomanPSMT" w:eastAsia="Times New Roman" w:hAnsi="TimesNewRomanPSMT" w:cs="Times New Roman"/>
          <w:lang w:val="nb-NO"/>
        </w:rPr>
        <w:t xml:space="preserve"> kandidat i statistikkgruppen ved NTNU, har jeg utviklet en sterk bakgrunn innen datadrevet maskinlæringsprogramvareutvikling, programvarearkitekturdesign, dataanalyse og statistikk. Min erfaring stemmer godt overens med ferdighetene og kvalifikasjonene du søker for denne stillingen.</w:t>
      </w:r>
    </w:p>
    <w:p w14:paraId="5DA88094" w14:textId="77777777" w:rsidR="00DF74C9" w:rsidRPr="00DF74C9" w:rsidRDefault="00DF74C9" w:rsidP="00DF74C9">
      <w:pPr>
        <w:rPr>
          <w:rFonts w:ascii="TimesNewRomanPSMT" w:eastAsia="Times New Roman" w:hAnsi="TimesNewRomanPSMT" w:cs="Times New Roman"/>
          <w:lang w:val="nb-NO"/>
        </w:rPr>
      </w:pPr>
    </w:p>
    <w:p w14:paraId="24599325" w14:textId="77777777" w:rsidR="00DF74C9" w:rsidRPr="00DF74C9" w:rsidRDefault="00DF74C9" w:rsidP="00DF74C9">
      <w:pPr>
        <w:rPr>
          <w:rFonts w:ascii="TimesNewRomanPSMT" w:eastAsia="Times New Roman" w:hAnsi="TimesNewRomanPSMT" w:cs="Times New Roman"/>
          <w:lang w:val="nb-NO"/>
        </w:rPr>
      </w:pPr>
      <w:r w:rsidRPr="00DF74C9">
        <w:rPr>
          <w:rFonts w:ascii="TimesNewRomanPSMT" w:eastAsia="Times New Roman" w:hAnsi="TimesNewRomanPSMT" w:cs="Times New Roman"/>
          <w:lang w:val="nb-NO"/>
        </w:rPr>
        <w:t xml:space="preserve">Under min </w:t>
      </w:r>
      <w:proofErr w:type="spellStart"/>
      <w:r w:rsidRPr="00DF74C9">
        <w:rPr>
          <w:rFonts w:ascii="TimesNewRomanPSMT" w:eastAsia="Times New Roman" w:hAnsi="TimesNewRomanPSMT" w:cs="Times New Roman"/>
          <w:lang w:val="nb-NO"/>
        </w:rPr>
        <w:t>Ph.D.</w:t>
      </w:r>
      <w:proofErr w:type="spellEnd"/>
      <w:r w:rsidRPr="00DF74C9">
        <w:rPr>
          <w:rFonts w:ascii="TimesNewRomanPSMT" w:eastAsia="Times New Roman" w:hAnsi="TimesNewRomanPSMT" w:cs="Times New Roman"/>
          <w:lang w:val="nb-NO"/>
        </w:rPr>
        <w:t xml:space="preserve"> studier, har jeg fått omfattende erfaring med å designe og </w:t>
      </w:r>
      <w:proofErr w:type="gramStart"/>
      <w:r w:rsidRPr="00DF74C9">
        <w:rPr>
          <w:rFonts w:ascii="TimesNewRomanPSMT" w:eastAsia="Times New Roman" w:hAnsi="TimesNewRomanPSMT" w:cs="Times New Roman"/>
          <w:lang w:val="nb-NO"/>
        </w:rPr>
        <w:t>implementere</w:t>
      </w:r>
      <w:proofErr w:type="gramEnd"/>
      <w:r w:rsidRPr="00DF74C9">
        <w:rPr>
          <w:rFonts w:ascii="TimesNewRomanPSMT" w:eastAsia="Times New Roman" w:hAnsi="TimesNewRomanPSMT" w:cs="Times New Roman"/>
          <w:lang w:val="nb-NO"/>
        </w:rPr>
        <w:t xml:space="preserve"> </w:t>
      </w:r>
      <w:proofErr w:type="spellStart"/>
      <w:r w:rsidRPr="00DF74C9">
        <w:rPr>
          <w:rFonts w:ascii="TimesNewRomanPSMT" w:eastAsia="Times New Roman" w:hAnsi="TimesNewRomanPSMT" w:cs="Times New Roman"/>
          <w:lang w:val="nb-NO"/>
        </w:rPr>
        <w:t>multi</w:t>
      </w:r>
      <w:proofErr w:type="spellEnd"/>
      <w:r w:rsidRPr="00DF74C9">
        <w:rPr>
          <w:rFonts w:ascii="TimesNewRomanPSMT" w:eastAsia="Times New Roman" w:hAnsi="TimesNewRomanPSMT" w:cs="Times New Roman"/>
          <w:lang w:val="nb-NO"/>
        </w:rPr>
        <w:t>-skala datadrevne maskinlæringsprogramvaresystemer for fjernmåling, utvikle datadrevne modeller og programvare for å inkorporere ulike in-</w:t>
      </w:r>
      <w:proofErr w:type="spellStart"/>
      <w:r w:rsidRPr="00DF74C9">
        <w:rPr>
          <w:rFonts w:ascii="TimesNewRomanPSMT" w:eastAsia="Times New Roman" w:hAnsi="TimesNewRomanPSMT" w:cs="Times New Roman"/>
          <w:lang w:val="nb-NO"/>
        </w:rPr>
        <w:t>situ</w:t>
      </w:r>
      <w:proofErr w:type="spellEnd"/>
      <w:r w:rsidRPr="00DF74C9">
        <w:rPr>
          <w:rFonts w:ascii="TimesNewRomanPSMT" w:eastAsia="Times New Roman" w:hAnsi="TimesNewRomanPSMT" w:cs="Times New Roman"/>
          <w:lang w:val="nb-NO"/>
        </w:rPr>
        <w:t xml:space="preserve"> data samlet i havet, og distribuere og integrere systemene ombord på en ubemannet robot for flere vellykkede felteksperimenter. Videre har jeg samarbeidet og kommunisert tett med flere kunder inkludert SINTEF Ocean, </w:t>
      </w:r>
      <w:proofErr w:type="spellStart"/>
      <w:r w:rsidRPr="00DF74C9">
        <w:rPr>
          <w:rFonts w:ascii="TimesNewRomanPSMT" w:eastAsia="Times New Roman" w:hAnsi="TimesNewRomanPSMT" w:cs="Times New Roman"/>
          <w:lang w:val="nb-NO"/>
        </w:rPr>
        <w:t>AURLab</w:t>
      </w:r>
      <w:proofErr w:type="spellEnd"/>
      <w:r w:rsidRPr="00DF74C9">
        <w:rPr>
          <w:rFonts w:ascii="TimesNewRomanPSMT" w:eastAsia="Times New Roman" w:hAnsi="TimesNewRomanPSMT" w:cs="Times New Roman"/>
          <w:lang w:val="nb-NO"/>
        </w:rPr>
        <w:t xml:space="preserve"> NTNU, LSTS og MARETEC for kunnskapsformidling for å fremme nye ideer. Jeg har også dokumentert og publisert resultatene til relevante interessenter og kunder og delt kunnskap med publikum, og utført tre artikler.</w:t>
      </w:r>
    </w:p>
    <w:p w14:paraId="1B6EC311" w14:textId="77777777" w:rsidR="00DF74C9" w:rsidRPr="00DF74C9" w:rsidRDefault="00DF74C9" w:rsidP="00DF74C9">
      <w:pPr>
        <w:rPr>
          <w:rFonts w:ascii="TimesNewRomanPSMT" w:eastAsia="Times New Roman" w:hAnsi="TimesNewRomanPSMT" w:cs="Times New Roman"/>
          <w:lang w:val="nb-NO"/>
        </w:rPr>
      </w:pPr>
    </w:p>
    <w:p w14:paraId="033E27BD" w14:textId="77777777" w:rsidR="00DF74C9" w:rsidRPr="00DF74C9" w:rsidRDefault="00DF74C9" w:rsidP="00DF74C9">
      <w:pPr>
        <w:rPr>
          <w:rFonts w:ascii="TimesNewRomanPSMT" w:eastAsia="Times New Roman" w:hAnsi="TimesNewRomanPSMT" w:cs="Times New Roman"/>
          <w:lang w:val="nb-NO"/>
        </w:rPr>
      </w:pPr>
      <w:r w:rsidRPr="00DF74C9">
        <w:rPr>
          <w:rFonts w:ascii="TimesNewRomanPSMT" w:eastAsia="Times New Roman" w:hAnsi="TimesNewRomanPSMT" w:cs="Times New Roman"/>
          <w:lang w:val="nb-NO"/>
        </w:rPr>
        <w:t>Jeg er begeistret for muligheten til å jobbe med avansert analyse i praksis, og jeg tror at min ekspertise innen datadrevet maskinlæringsprogramvareutvikling, programvarearkitekturdesign og dataanalyse gjør meg godt egnet for stillingen. Jeg brenner for å skape innsikt ved hjelp av data, og jeg er ivrig etter å bruke mine ferdigheter til å bygge gode og gjensidig lønnsomme kunderelasjoner over tid, for å skape effektive og gode prosesser, og for å forbedre virksomhetsstyringen i konsernet. Jeg er også svært dyktig i Python, R, SQL og AI/maskinlæring, og jeg har erfaring med å utvikle BI-verktøy, inkludert Power BI, som vil være verdifullt for stillingen.</w:t>
      </w:r>
    </w:p>
    <w:p w14:paraId="028738DC" w14:textId="77777777" w:rsidR="00DF74C9" w:rsidRPr="00DF74C9" w:rsidRDefault="00DF74C9" w:rsidP="00DF74C9">
      <w:pPr>
        <w:rPr>
          <w:rFonts w:ascii="TimesNewRomanPSMT" w:eastAsia="Times New Roman" w:hAnsi="TimesNewRomanPSMT" w:cs="Times New Roman"/>
          <w:lang w:val="nb-NO"/>
        </w:rPr>
      </w:pPr>
    </w:p>
    <w:p w14:paraId="189CF012" w14:textId="77777777" w:rsidR="00DF74C9" w:rsidRPr="00DF74C9" w:rsidRDefault="00DF74C9" w:rsidP="00DF74C9">
      <w:pPr>
        <w:rPr>
          <w:rFonts w:ascii="TimesNewRomanPSMT" w:eastAsia="Times New Roman" w:hAnsi="TimesNewRomanPSMT" w:cs="Times New Roman"/>
          <w:lang w:val="nb-NO"/>
        </w:rPr>
      </w:pPr>
      <w:r w:rsidRPr="00DF74C9">
        <w:rPr>
          <w:rFonts w:ascii="TimesNewRomanPSMT" w:eastAsia="Times New Roman" w:hAnsi="TimesNewRomanPSMT" w:cs="Times New Roman"/>
          <w:lang w:val="nb-NO"/>
        </w:rPr>
        <w:t>Oppsummert er jeg en svært motivert og entusiastisk kandidat med lang erfaring innen datadrevet maskinlæringsprogramvareutvikling, programvarearkitekturdesign og dataanalyse. Jeg er spent på muligheten til å jobbe med avansert analyse i praksis og tror at mine ferdigheter og kvalifikasjoner gjør meg godt egnet for stillingen.</w:t>
      </w:r>
    </w:p>
    <w:p w14:paraId="378ADC9A" w14:textId="77777777" w:rsidR="00C7513A" w:rsidRPr="001C71F9" w:rsidRDefault="00C7513A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06CC4699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  <w:r w:rsidRPr="001C71F9">
        <w:rPr>
          <w:rFonts w:ascii="TimesNewRomanPSMT" w:eastAsia="Times New Roman" w:hAnsi="TimesNewRomanPSMT" w:cs="Times New Roman"/>
          <w:lang w:val="nb-NO"/>
        </w:rPr>
        <w:t>Takk for at du vurderer søknaden min. Jeg ser frem til muligheten til å diskutere mine kvalifikasjoner videre.</w:t>
      </w:r>
    </w:p>
    <w:p w14:paraId="65BD150D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6D9905A6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>Vennlig hilsen</w:t>
      </w:r>
      <w:r w:rsidR="00B7528F">
        <w:rPr>
          <w:lang w:val="nb"/>
        </w:rPr>
        <w:t>,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C71F9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13A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281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77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25CE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00B7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1C62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3F97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28F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7513A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276F2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4778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DF74C9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2BF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104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54</cp:revision>
  <cp:lastPrinted>2020-03-04T12:50:00Z</cp:lastPrinted>
  <dcterms:created xsi:type="dcterms:W3CDTF">2023-04-18T20:16:00Z</dcterms:created>
  <dcterms:modified xsi:type="dcterms:W3CDTF">2023-05-07T15:08:00Z</dcterms:modified>
  <cp:category/>
</cp:coreProperties>
</file>