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2017.2.13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新云</w:t>
      </w:r>
      <w:r>
        <w:rPr>
          <w:rFonts w:hint="eastAsia"/>
          <w:lang w:val="en-US" w:eastAsia="zh-CN"/>
        </w:rPr>
        <w:t>监控新版本测试文档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Osticket 问题回馈系统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个人在哪方面提升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提升公司开发效率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加性能容量管理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IBM Develeper works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量化目标 发邮件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  新branch  标签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left="0" w:right="0" w:firstLine="42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  <w:t>工作和学习上的计划和总结需要提交。一方面自己在哪些方面有所提升，哪些东西可以提升效率和质量的东西，可以帮助大家，程序开发的流程的完善；希望可以量化的指标，如发布博客，发布文章，与大家分享次数等。</w:t>
      </w:r>
      <w:bookmarkStart w:id="0" w:name="OLE_LINK4"/>
      <w:bookmarkEnd w:id="0"/>
      <w:bookmarkStart w:id="1" w:name="OLE_LINK7"/>
      <w:bookmarkEnd w:id="1"/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right="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right="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  <w:t>2017.2.16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left="0" w:right="0" w:firstLine="42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left="0" w:right="0" w:firstLine="42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eastAsia="zh-CN"/>
        </w:rPr>
        <w:t>评分标准</w:t>
      </w: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  <w:t xml:space="preserve">  ppt 邮件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left="0" w:right="0" w:firstLine="42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  <w:t>评分标准 按天 高峰时间段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left="0" w:right="0" w:firstLine="42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  <w:t>告警（瞬时变化）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left="0" w:right="0" w:firstLine="42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  <w:t>基于基线的告警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left="0" w:right="0" w:firstLine="42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  <w:t xml:space="preserve">开发规范 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left="0" w:right="0" w:firstLine="42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  <w:t>测试管理 安排谁，时间 bug 改完，验证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left="0" w:right="0" w:firstLine="42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  <w:t>做事的方式，提高，成长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left="0" w:right="0" w:firstLine="42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  <w:t>重点放在db2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200" w:afterAutospacing="0" w:line="276" w:lineRule="auto"/>
        <w:ind w:left="0" w:right="0" w:firstLine="420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</w:pPr>
      <w:bookmarkStart w:id="2" w:name="_GoBack"/>
      <w:bookmarkEnd w:id="2"/>
      <w:r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  <w:lang w:val="en-US" w:eastAsia="zh-CN"/>
        </w:rPr>
        <w:t>我db2的学习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22A99"/>
    <w:rsid w:val="2DD958BC"/>
    <w:rsid w:val="6B934FFA"/>
    <w:rsid w:val="70A26C17"/>
    <w:rsid w:val="72DE2BF4"/>
    <w:rsid w:val="75B22A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FollowedHyperlink"/>
    <w:basedOn w:val="3"/>
    <w:uiPriority w:val="0"/>
    <w:rPr>
      <w:color w:val="800080"/>
      <w:u w:val="none"/>
    </w:rPr>
  </w:style>
  <w:style w:type="character" w:styleId="5">
    <w:name w:val="Hyperlink"/>
    <w:basedOn w:val="3"/>
    <w:qFormat/>
    <w:uiPriority w:val="0"/>
    <w:rPr>
      <w:color w:val="0000F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2017-02-13T01:27:00Z</dcterms:created>
  <dc:creator>yaoyao</dc:creator>
  <cp:lastModifiedBy>yaoyao</cp:lastModifiedBy>
  <dcterms:modified xsi:type="dcterms:W3CDTF">2017-02-17T08:20:42Z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