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firstLine="790"/>
        <w:spacing w:before="70" w:line="283" w:lineRule="auto"/>
        <w:jc w:val="both"/>
        <w:rPr/>
      </w:pPr>
      <w:r>
        <w:rPr>
          <w:spacing w:val="1"/>
        </w:rPr>
        <w:t>鱿鱼具有补虚养气、滋阴养颜等功效，可调节血压、</w:t>
      </w:r>
      <w:r>
        <w:rPr/>
        <w:t>保护神经纤维、活化细胞，对预防血管硬化、胆结石的形成，缓解疲劳，恢</w:t>
      </w:r>
      <w:r>
        <w:rPr/>
        <w:t xml:space="preserve"> </w:t>
      </w:r>
      <w:r>
        <w:rPr>
          <w:spacing w:val="1"/>
        </w:rPr>
        <w:t>复视力，改善肝脏功能有食疗功效。鱿鱼富含钙、磷、铁元素，利于骨骼发</w:t>
      </w:r>
      <w:r>
        <w:rPr/>
        <w:t>育和造血，可以治疗缺铁性贫血。鱿鱼肉质鲜嫩，柔而细</w:t>
      </w:r>
      <w:r>
        <w:rPr/>
        <w:t xml:space="preserve"> </w:t>
      </w:r>
      <w:r>
        <w:rPr>
          <w:spacing w:val="-6"/>
        </w:rPr>
        <w:t>腻、味美，可加工成鱿鱼干，被国际海味市场列为“一级食品”。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right="86" w:firstLine="700"/>
        <w:spacing w:before="113" w:line="277" w:lineRule="auto"/>
        <w:rPr/>
      </w:pPr>
      <w:r>
        <w:rPr>
          <w:spacing w:val="4"/>
        </w:rPr>
        <w:t>烤鱿鱼是烧烤摊上人气颇高的美食之一，一烤一把，快好了的时候刷上厚厚</w:t>
      </w:r>
      <w:r>
        <w:rPr>
          <w:spacing w:val="3"/>
        </w:rPr>
        <w:t>的一层酱、辣椒粉以及孜然粉……哇!早已迫不及待</w:t>
      </w:r>
      <w:r>
        <w:rPr/>
        <w:t xml:space="preserve"> </w:t>
      </w:r>
      <w:r>
        <w:rPr>
          <w:spacing w:val="3"/>
        </w:rPr>
        <w:t>的好想咬上一口!香辣、</w:t>
      </w:r>
      <w:r>
        <w:rPr>
          <w:rFonts w:ascii="SimSun" w:hAnsi="SimSun" w:eastAsia="SimSun" w:cs="SimSun"/>
          <w:spacing w:val="3"/>
        </w:rPr>
        <w:t>Q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spacing w:val="3"/>
        </w:rPr>
        <w:t>弹的烤鱿鱼，今天给大家介绍的是冷冻鱿鱼串的加工工艺。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705"/>
        <w:spacing w:before="114" w:line="221" w:lineRule="auto"/>
        <w:rPr/>
      </w:pPr>
      <w:r>
        <w:rPr>
          <w:b/>
          <w:bCs/>
          <w:spacing w:val="4"/>
        </w:rPr>
        <w:t>工艺流程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705"/>
        <w:spacing w:before="123" w:line="222" w:lineRule="auto"/>
        <w:outlineLvl w:val="1"/>
        <w:rPr>
          <w:sz w:val="38"/>
          <w:szCs w:val="38"/>
        </w:rPr>
      </w:pPr>
      <w:r>
        <w:rPr>
          <w:rFonts w:ascii="SimSun" w:hAnsi="SimSun" w:eastAsia="SimSun" w:cs="SimSun"/>
          <w:sz w:val="38"/>
          <w:szCs w:val="38"/>
          <w:b/>
          <w:bCs/>
          <w:spacing w:val="-5"/>
        </w:rPr>
        <w:t>01、</w:t>
      </w:r>
      <w:r>
        <w:rPr>
          <w:sz w:val="38"/>
          <w:szCs w:val="38"/>
          <w:b/>
          <w:bCs/>
          <w:spacing w:val="-5"/>
        </w:rPr>
        <w:t>解冻</w:t>
      </w:r>
    </w:p>
    <w:p>
      <w:pPr>
        <w:pStyle w:val="BodyText"/>
        <w:ind w:left="700"/>
        <w:spacing w:before="134" w:line="221" w:lineRule="auto"/>
        <w:rPr/>
      </w:pPr>
      <w:r>
        <w:rPr>
          <w:spacing w:val="-2"/>
        </w:rPr>
        <w:t>自然解冻或者长流水解冻。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705"/>
        <w:spacing w:before="123" w:line="223" w:lineRule="auto"/>
        <w:outlineLvl w:val="1"/>
        <w:rPr>
          <w:sz w:val="38"/>
          <w:szCs w:val="38"/>
        </w:rPr>
      </w:pPr>
      <w:r>
        <w:rPr>
          <w:rFonts w:ascii="SimSun" w:hAnsi="SimSun" w:eastAsia="SimSun" w:cs="SimSun"/>
          <w:sz w:val="38"/>
          <w:szCs w:val="38"/>
          <w:b/>
          <w:bCs/>
          <w:spacing w:val="-10"/>
        </w:rPr>
        <w:t>02、</w:t>
      </w:r>
      <w:r>
        <w:rPr>
          <w:sz w:val="38"/>
          <w:szCs w:val="38"/>
          <w:b/>
          <w:bCs/>
          <w:spacing w:val="-10"/>
        </w:rPr>
        <w:t>冲洗</w:t>
      </w:r>
    </w:p>
    <w:p>
      <w:pPr>
        <w:pStyle w:val="BodyText"/>
        <w:ind w:left="700"/>
        <w:spacing w:before="132" w:line="222" w:lineRule="auto"/>
        <w:rPr/>
      </w:pPr>
      <w:r>
        <w:rPr>
          <w:spacing w:val="-4"/>
        </w:rPr>
        <w:t>自来水洗净。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705"/>
        <w:spacing w:before="115" w:line="220" w:lineRule="auto"/>
        <w:outlineLvl w:val="1"/>
        <w:rPr/>
      </w:pPr>
      <w:r>
        <w:rPr>
          <w:rFonts w:ascii="SimSun" w:hAnsi="SimSun" w:eastAsia="SimSun" w:cs="SimSun"/>
          <w:b/>
          <w:bCs/>
          <w:spacing w:val="10"/>
        </w:rPr>
        <w:t>03、</w:t>
      </w:r>
      <w:r>
        <w:rPr>
          <w:b/>
          <w:bCs/>
          <w:spacing w:val="10"/>
        </w:rPr>
        <w:t>去头去脏</w:t>
      </w:r>
    </w:p>
    <w:p>
      <w:pPr>
        <w:pStyle w:val="BodyText"/>
        <w:ind w:left="700"/>
        <w:spacing w:before="114" w:line="213" w:lineRule="auto"/>
        <w:rPr/>
      </w:pPr>
      <w:r>
        <w:rPr>
          <w:spacing w:val="2"/>
        </w:rPr>
        <w:t>内脏去除干净，不要有残留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left="705"/>
        <w:spacing w:before="115" w:line="223" w:lineRule="auto"/>
        <w:outlineLvl w:val="1"/>
        <w:rPr/>
      </w:pPr>
      <w:r>
        <w:rPr>
          <w:rFonts w:ascii="SimSun" w:hAnsi="SimSun" w:eastAsia="SimSun" w:cs="SimSun"/>
          <w:b/>
          <w:bCs/>
          <w:spacing w:val="-3"/>
        </w:rPr>
        <w:t>04、</w:t>
      </w:r>
      <w:r>
        <w:rPr>
          <w:rFonts w:ascii="SimSun" w:hAnsi="SimSun" w:eastAsia="SimSun" w:cs="SimSun"/>
          <w:spacing w:val="-99"/>
        </w:rPr>
        <w:t xml:space="preserve"> </w:t>
      </w:r>
      <w:r>
        <w:rPr>
          <w:b/>
          <w:bCs/>
          <w:spacing w:val="-3"/>
        </w:rPr>
        <w:t>浸泡</w:t>
      </w:r>
    </w:p>
    <w:p>
      <w:pPr>
        <w:pStyle w:val="BodyText"/>
        <w:ind w:left="700"/>
        <w:spacing w:before="129" w:line="222" w:lineRule="auto"/>
        <w:rPr/>
      </w:pPr>
      <w:r>
        <w:rPr>
          <w:spacing w:val="24"/>
        </w:rPr>
        <w:t>2%盐水浸泡10分钟</w:t>
      </w:r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705"/>
        <w:spacing w:before="114" w:line="222" w:lineRule="auto"/>
        <w:outlineLvl w:val="1"/>
        <w:rPr/>
      </w:pPr>
      <w:r>
        <w:rPr>
          <w:rFonts w:ascii="SimSun" w:hAnsi="SimSun" w:eastAsia="SimSun" w:cs="SimSun"/>
          <w:b/>
          <w:bCs/>
        </w:rPr>
        <w:t>05、</w:t>
      </w:r>
      <w:r>
        <w:rPr>
          <w:rFonts w:ascii="SimSun" w:hAnsi="SimSun" w:eastAsia="SimSun" w:cs="SimSun"/>
          <w:spacing w:val="-96"/>
        </w:rPr>
        <w:t xml:space="preserve"> </w:t>
      </w:r>
      <w:r>
        <w:rPr>
          <w:b/>
          <w:bCs/>
        </w:rPr>
        <w:t>吸水分</w:t>
      </w:r>
    </w:p>
    <w:p>
      <w:pPr>
        <w:pStyle w:val="BodyText"/>
        <w:ind w:left="700"/>
        <w:spacing w:before="144" w:line="222" w:lineRule="auto"/>
        <w:rPr/>
      </w:pPr>
      <w:r>
        <w:rPr/>
        <w:t>用干净毛巾将鱼肉水分吸干。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705"/>
        <w:spacing w:before="114" w:line="224" w:lineRule="auto"/>
        <w:outlineLvl w:val="1"/>
        <w:rPr/>
      </w:pPr>
      <w:r>
        <w:rPr>
          <w:rFonts w:ascii="SimSun" w:hAnsi="SimSun" w:eastAsia="SimSun" w:cs="SimSun"/>
          <w:b/>
          <w:bCs/>
          <w:spacing w:val="17"/>
        </w:rPr>
        <w:t>06、</w:t>
      </w:r>
      <w:r>
        <w:rPr>
          <w:b/>
          <w:bCs/>
          <w:spacing w:val="17"/>
        </w:rPr>
        <w:t>划刀</w:t>
      </w:r>
    </w:p>
    <w:p>
      <w:pPr>
        <w:pStyle w:val="BodyText"/>
        <w:ind w:left="700"/>
        <w:spacing w:before="180" w:line="213" w:lineRule="auto"/>
        <w:rPr/>
      </w:pPr>
      <w:r>
        <w:rPr>
          <w:spacing w:val="-4"/>
        </w:rPr>
        <w:t>将鱼板背面划2-3</w:t>
      </w:r>
      <w:r>
        <w:rPr>
          <w:rFonts w:ascii="SimSun" w:hAnsi="SimSun" w:eastAsia="SimSun" w:cs="SimSun"/>
          <w:spacing w:val="-4"/>
        </w:rPr>
        <w:t>mm</w:t>
      </w:r>
      <w:r>
        <w:rPr>
          <w:rFonts w:ascii="SimSun" w:hAnsi="SimSun" w:eastAsia="SimSun" w:cs="SimSun"/>
          <w:spacing w:val="133"/>
        </w:rPr>
        <w:t xml:space="preserve"> </w:t>
      </w:r>
      <w:r>
        <w:rPr>
          <w:spacing w:val="-4"/>
        </w:rPr>
        <w:t>的刀口，每刀之间间隔2-3</w:t>
      </w:r>
      <w:r>
        <w:rPr>
          <w:rFonts w:ascii="SimSun" w:hAnsi="SimSun" w:eastAsia="SimSun" w:cs="SimSun"/>
          <w:spacing w:val="-4"/>
        </w:rPr>
        <w:t>mm,</w:t>
      </w:r>
      <w:r>
        <w:rPr>
          <w:rFonts w:ascii="SimSun" w:hAnsi="SimSun" w:eastAsia="SimSun" w:cs="SimSun"/>
          <w:spacing w:val="95"/>
        </w:rPr>
        <w:t xml:space="preserve"> </w:t>
      </w:r>
      <w:r>
        <w:rPr>
          <w:spacing w:val="-4"/>
        </w:rPr>
        <w:t>再将切成宽度为2.5-3</w:t>
      </w:r>
      <w:r>
        <w:rPr>
          <w:rFonts w:ascii="SimSun" w:hAnsi="SimSun" w:eastAsia="SimSun" w:cs="SimSun"/>
          <w:spacing w:val="-4"/>
        </w:rPr>
        <w:t>cm </w:t>
      </w:r>
      <w:r>
        <w:rPr>
          <w:spacing w:val="-4"/>
        </w:rPr>
        <w:t>的长条，在切成重量为9±</w:t>
      </w:r>
      <w:r>
        <w:rPr>
          <w:rFonts w:ascii="SimSun" w:hAnsi="SimSun" w:eastAsia="SimSun" w:cs="SimSun"/>
          <w:spacing w:val="-4"/>
        </w:rPr>
        <w:t>lg/</w:t>
      </w:r>
      <w:r>
        <w:rPr>
          <w:rFonts w:ascii="SimSun" w:hAnsi="SimSun" w:eastAsia="SimSun" w:cs="SimSun"/>
          <w:spacing w:val="-96"/>
        </w:rPr>
        <w:t xml:space="preserve"> </w:t>
      </w:r>
      <w:r>
        <w:rPr>
          <w:spacing w:val="-4"/>
        </w:rPr>
        <w:t>块。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705"/>
        <w:spacing w:before="114" w:line="222" w:lineRule="auto"/>
        <w:outlineLvl w:val="1"/>
        <w:rPr/>
      </w:pPr>
      <w:r>
        <w:rPr>
          <w:rFonts w:ascii="SimSun" w:hAnsi="SimSun" w:eastAsia="SimSun" w:cs="SimSun"/>
          <w:b/>
          <w:bCs/>
          <w:spacing w:val="-5"/>
        </w:rPr>
        <w:t>07、</w:t>
      </w:r>
      <w:r>
        <w:rPr>
          <w:rFonts w:ascii="SimSun" w:hAnsi="SimSun" w:eastAsia="SimSun" w:cs="SimSun"/>
          <w:spacing w:val="-88"/>
        </w:rPr>
        <w:t xml:space="preserve"> </w:t>
      </w:r>
      <w:r>
        <w:rPr>
          <w:b/>
          <w:bCs/>
          <w:spacing w:val="-5"/>
        </w:rPr>
        <w:t>穿竹签</w:t>
      </w:r>
    </w:p>
    <w:p>
      <w:pPr>
        <w:pStyle w:val="BodyText"/>
        <w:ind w:left="700"/>
        <w:spacing w:before="166" w:line="21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2"/>
        </w:rPr>
        <w:t>18±1g/</w:t>
      </w:r>
      <w:r>
        <w:rPr>
          <w:rFonts w:ascii="SimSun" w:hAnsi="SimSun" w:eastAsia="SimSun" w:cs="SimSun"/>
          <w:spacing w:val="-70"/>
        </w:rPr>
        <w:t xml:space="preserve"> </w:t>
      </w:r>
      <w:r>
        <w:rPr>
          <w:spacing w:val="-2"/>
        </w:rPr>
        <w:t>串，2块/串。按长度方向串，长的、形状规则的在上，短的</w:t>
      </w:r>
      <w:r>
        <w:rPr>
          <w:spacing w:val="-3"/>
        </w:rPr>
        <w:t>、不规则的在下。竹签尖微露2-3</w:t>
      </w:r>
      <w:r>
        <w:rPr>
          <w:rFonts w:ascii="SimSun" w:hAnsi="SimSun" w:eastAsia="SimSun" w:cs="SimSun"/>
          <w:spacing w:val="-3"/>
        </w:rPr>
        <w:t>cm。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705"/>
        <w:spacing w:before="115" w:line="222" w:lineRule="auto"/>
        <w:outlineLvl w:val="1"/>
        <w:rPr/>
      </w:pPr>
      <w:r>
        <w:rPr>
          <w:rFonts w:ascii="SimSun" w:hAnsi="SimSun" w:eastAsia="SimSun" w:cs="SimSun"/>
          <w:b/>
          <w:bCs/>
        </w:rPr>
        <w:t>08、</w:t>
      </w:r>
      <w:r>
        <w:rPr>
          <w:rFonts w:ascii="SimSun" w:hAnsi="SimSun" w:eastAsia="SimSun" w:cs="SimSun"/>
          <w:spacing w:val="-96"/>
        </w:rPr>
        <w:t xml:space="preserve"> </w:t>
      </w:r>
      <w:r>
        <w:rPr>
          <w:b/>
          <w:bCs/>
        </w:rPr>
        <w:t>吸水分</w:t>
      </w:r>
    </w:p>
    <w:p>
      <w:pPr>
        <w:pStyle w:val="BodyText"/>
        <w:ind w:left="700"/>
        <w:spacing w:before="144" w:line="222" w:lineRule="auto"/>
        <w:rPr/>
      </w:pPr>
      <w:r>
        <w:rPr>
          <w:spacing w:val="-1"/>
        </w:rPr>
        <w:t>用干净毛巾吸干鱼体表面水分。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705"/>
        <w:spacing w:before="114" w:line="222" w:lineRule="auto"/>
        <w:outlineLvl w:val="1"/>
        <w:rPr/>
      </w:pPr>
      <w:r>
        <w:rPr>
          <w:rFonts w:ascii="SimSun" w:hAnsi="SimSun" w:eastAsia="SimSun" w:cs="SimSun"/>
          <w:b/>
          <w:bCs/>
          <w:spacing w:val="12"/>
        </w:rPr>
        <w:t>09、</w:t>
      </w:r>
      <w:r>
        <w:rPr>
          <w:b/>
          <w:bCs/>
          <w:spacing w:val="12"/>
        </w:rPr>
        <w:t>摆盘</w:t>
      </w:r>
    </w:p>
    <w:p>
      <w:pPr>
        <w:pStyle w:val="BodyText"/>
        <w:ind w:left="700"/>
        <w:spacing w:before="154" w:line="217" w:lineRule="auto"/>
        <w:rPr/>
      </w:pPr>
      <w:r>
        <w:rPr/>
        <w:t>20串/</w:t>
      </w:r>
      <w:r>
        <w:rPr>
          <w:rFonts w:ascii="SimSun" w:hAnsi="SimSun" w:eastAsia="SimSun" w:cs="SimSun"/>
        </w:rPr>
        <w:t>p</w:t>
      </w:r>
      <w:r>
        <w:rPr>
          <w:rFonts w:ascii="SimSun" w:hAnsi="SimSun" w:eastAsia="SimSun" w:cs="SimSun"/>
          <w:spacing w:val="-80"/>
        </w:rPr>
        <w:t xml:space="preserve"> </w:t>
      </w:r>
      <w:r>
        <w:rPr/>
        <w:t>每层垫一张垫纸。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705"/>
        <w:spacing w:before="114" w:line="224" w:lineRule="auto"/>
        <w:outlineLvl w:val="1"/>
        <w:rPr/>
      </w:pPr>
      <w:r>
        <w:rPr>
          <w:rFonts w:ascii="SimSun" w:hAnsi="SimSun" w:eastAsia="SimSun" w:cs="SimSun"/>
          <w:b/>
          <w:bCs/>
          <w:spacing w:val="-2"/>
        </w:rPr>
        <w:t>10、</w:t>
      </w:r>
      <w:r>
        <w:rPr>
          <w:rFonts w:ascii="SimSun" w:hAnsi="SimSun" w:eastAsia="SimSun" w:cs="SimSun"/>
          <w:spacing w:val="-85"/>
        </w:rPr>
        <w:t xml:space="preserve"> </w:t>
      </w:r>
      <w:r>
        <w:rPr>
          <w:b/>
          <w:bCs/>
          <w:spacing w:val="-2"/>
        </w:rPr>
        <w:t>真空包装</w:t>
      </w:r>
    </w:p>
    <w:p>
      <w:pPr>
        <w:pStyle w:val="BodyText"/>
        <w:ind w:left="700"/>
        <w:spacing w:before="88" w:line="213" w:lineRule="auto"/>
        <w:rPr/>
      </w:pPr>
      <w:r>
        <w:rPr>
          <w:spacing w:val="-1"/>
        </w:rPr>
        <w:t>装入包装袋，封口。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705"/>
        <w:spacing w:before="124" w:line="222" w:lineRule="auto"/>
        <w:outlineLvl w:val="1"/>
        <w:rPr>
          <w:sz w:val="38"/>
          <w:szCs w:val="38"/>
        </w:rPr>
      </w:pPr>
      <w:r>
        <w:rPr>
          <w:rFonts w:ascii="SimSun" w:hAnsi="SimSun" w:eastAsia="SimSun" w:cs="SimSun"/>
          <w:sz w:val="38"/>
          <w:szCs w:val="38"/>
          <w:b/>
          <w:bCs/>
          <w:spacing w:val="-8"/>
        </w:rPr>
        <w:t>11、</w:t>
      </w:r>
      <w:r>
        <w:rPr>
          <w:sz w:val="38"/>
          <w:szCs w:val="38"/>
          <w:b/>
          <w:bCs/>
          <w:spacing w:val="-8"/>
        </w:rPr>
        <w:t>速冻</w:t>
      </w:r>
    </w:p>
    <w:p>
      <w:pPr>
        <w:pStyle w:val="BodyText"/>
        <w:ind w:left="700"/>
        <w:spacing w:before="109" w:line="213" w:lineRule="auto"/>
        <w:rPr/>
      </w:pPr>
      <w:r>
        <w:rPr>
          <w:spacing w:val="-1"/>
        </w:rPr>
        <w:t>-28℃以下速冻库速冻，冻后中心品温达-18℃以下。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705"/>
        <w:spacing w:before="114" w:line="222" w:lineRule="auto"/>
        <w:outlineLvl w:val="1"/>
        <w:rPr/>
      </w:pPr>
      <w:r>
        <w:rPr>
          <w:rFonts w:ascii="SimSun" w:hAnsi="SimSun" w:eastAsia="SimSun" w:cs="SimSun"/>
          <w:b/>
          <w:bCs/>
          <w:spacing w:val="7"/>
        </w:rPr>
        <w:t>12、</w:t>
      </w:r>
      <w:r>
        <w:rPr>
          <w:b/>
          <w:bCs/>
          <w:spacing w:val="7"/>
        </w:rPr>
        <w:t>金属探测</w:t>
      </w:r>
    </w:p>
    <w:p>
      <w:pPr>
        <w:pStyle w:val="BodyText"/>
        <w:ind w:left="700"/>
        <w:spacing w:before="140" w:line="219" w:lineRule="auto"/>
        <w:rPr/>
      </w:pPr>
      <w:r>
        <w:rPr>
          <w:spacing w:val="1"/>
        </w:rPr>
        <w:t>逐盘通过金属探测器。金属探测器精度</w:t>
      </w:r>
      <w:r>
        <w:rPr>
          <w:rFonts w:ascii="SimSun" w:hAnsi="SimSun" w:eastAsia="SimSun" w:cs="SimSun"/>
        </w:rPr>
        <w:t>Fe</w:t>
      </w:r>
      <w:r>
        <w:rPr>
          <w:rFonts w:ascii="SimSun" w:hAnsi="SimSun" w:eastAsia="SimSun" w:cs="SimSun"/>
          <w:spacing w:val="1"/>
        </w:rPr>
        <w:t>1.5</w:t>
      </w:r>
      <w:r>
        <w:rPr>
          <w:rFonts w:ascii="SimSun" w:hAnsi="SimSun" w:eastAsia="SimSun" w:cs="SimSun"/>
        </w:rPr>
        <w:t>mm,SUS3.0mm,</w:t>
      </w:r>
      <w:r>
        <w:rPr>
          <w:rFonts w:ascii="SimSun" w:hAnsi="SimSun" w:eastAsia="SimSun" w:cs="SimSun"/>
          <w:spacing w:val="27"/>
        </w:rPr>
        <w:t xml:space="preserve">     </w:t>
      </w:r>
      <w:r>
        <w:rPr/>
        <w:t>每半小时校验一次。</w:t>
      </w:r>
    </w:p>
    <w:p>
      <w:pPr>
        <w:spacing w:line="333" w:lineRule="auto"/>
        <w:rPr>
          <w:rFonts w:ascii="Arial"/>
          <w:sz w:val="21"/>
        </w:rPr>
      </w:pPr>
      <w:r/>
    </w:p>
    <w:p>
      <w:pPr>
        <w:spacing w:line="334" w:lineRule="auto"/>
        <w:rPr>
          <w:rFonts w:ascii="Arial"/>
          <w:sz w:val="21"/>
        </w:rPr>
      </w:pPr>
      <w:r/>
    </w:p>
    <w:p>
      <w:pPr>
        <w:pStyle w:val="BodyText"/>
        <w:ind w:left="705"/>
        <w:spacing w:before="114" w:line="223" w:lineRule="auto"/>
        <w:outlineLvl w:val="1"/>
        <w:rPr/>
      </w:pPr>
      <w:r>
        <w:rPr>
          <w:rFonts w:ascii="SimSun" w:hAnsi="SimSun" w:eastAsia="SimSun" w:cs="SimSun"/>
          <w:b/>
          <w:bCs/>
          <w:spacing w:val="-5"/>
        </w:rPr>
        <w:t>13、</w:t>
      </w:r>
      <w:r>
        <w:rPr>
          <w:rFonts w:ascii="SimSun" w:hAnsi="SimSun" w:eastAsia="SimSun" w:cs="SimSun"/>
          <w:spacing w:val="-82"/>
        </w:rPr>
        <w:t xml:space="preserve"> </w:t>
      </w:r>
      <w:r>
        <w:rPr>
          <w:b/>
          <w:bCs/>
          <w:spacing w:val="-5"/>
        </w:rPr>
        <w:t>装箱</w:t>
      </w:r>
    </w:p>
    <w:p>
      <w:pPr>
        <w:pStyle w:val="BodyText"/>
        <w:ind w:left="700"/>
        <w:spacing w:before="113" w:line="213" w:lineRule="auto"/>
        <w:rPr/>
      </w:pPr>
      <w:r>
        <w:rPr/>
        <w:t>10盘/箱，套70*100袋，打透明胶带</w:t>
      </w:r>
      <w:r>
        <w:rPr>
          <w:spacing w:val="-1"/>
        </w:rPr>
        <w:t>两箱打一平行白件，盖赏味期限(生产日期后推1年)。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left="705"/>
        <w:spacing w:before="115" w:line="223" w:lineRule="auto"/>
        <w:outlineLvl w:val="1"/>
        <w:rPr/>
      </w:pPr>
      <w:r>
        <w:rPr>
          <w:rFonts w:ascii="SimSun" w:hAnsi="SimSun" w:eastAsia="SimSun" w:cs="SimSun"/>
          <w:b/>
          <w:bCs/>
          <w:spacing w:val="-2"/>
        </w:rPr>
        <w:t>14、</w:t>
      </w:r>
      <w:r>
        <w:rPr>
          <w:rFonts w:ascii="SimSun" w:hAnsi="SimSun" w:eastAsia="SimSun" w:cs="SimSun"/>
          <w:spacing w:val="-94"/>
        </w:rPr>
        <w:t xml:space="preserve"> </w:t>
      </w:r>
      <w:r>
        <w:rPr>
          <w:b/>
          <w:bCs/>
          <w:spacing w:val="-2"/>
        </w:rPr>
        <w:t>入库</w:t>
      </w:r>
    </w:p>
    <w:p>
      <w:pPr>
        <w:pStyle w:val="BodyText"/>
        <w:ind w:left="700"/>
        <w:spacing w:before="189" w:line="222" w:lineRule="auto"/>
        <w:rPr/>
      </w:pPr>
      <w:r>
        <w:rPr>
          <w:spacing w:val="5"/>
        </w:rPr>
        <w:t>入库冷藏。</w:t>
      </w:r>
    </w:p>
    <w:sectPr>
      <w:pgSz w:w="21440" w:h="29160"/>
      <w:pgMar w:top="785" w:right="635" w:bottom="0" w:left="38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35"/>
      <w:szCs w:val="3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2025-08-15T10:25:46Z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2025-08-15T10:25:47</vt:filetime>
  </property>
  <property fmtid="{D5CDD505-2E9C-101B-9397-08002B2CF9AE}" pid="4" name="UsrData">
    <vt:lpwstr>689e9aa885dbfc001f510635wl</vt:lpwstr>
  </property>
</Properties>
</file>