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szCs w:val="32"/>
        </w:rPr>
      </w:pPr>
      <w:r>
        <w:rPr>
          <w:rFonts w:hint="eastAsia" w:ascii="黑体" w:hAnsi="黑体" w:eastAsia="黑体"/>
          <w:sz w:val="32"/>
          <w:szCs w:val="32"/>
        </w:rPr>
        <w:t>一、</w:t>
      </w:r>
      <w:r>
        <w:rPr>
          <w:rFonts w:ascii="黑体" w:hAnsi="黑体" w:eastAsia="黑体"/>
          <w:sz w:val="32"/>
          <w:szCs w:val="32"/>
        </w:rPr>
        <w:t>项目详情及使用方式</w:t>
      </w:r>
    </w:p>
    <w:p>
      <w:pPr>
        <w:ind w:firstLine="480" w:firstLineChars="200"/>
        <w:rPr>
          <w:rFonts w:ascii="宋体" w:hAnsi="宋体" w:eastAsia="宋体"/>
          <w:sz w:val="24"/>
          <w:szCs w:val="24"/>
        </w:rPr>
      </w:pPr>
      <w:r>
        <w:rPr>
          <w:rFonts w:hint="eastAsia" w:ascii="宋体" w:hAnsi="宋体" w:eastAsia="宋体"/>
          <w:sz w:val="24"/>
          <w:szCs w:val="24"/>
        </w:rPr>
        <w:t>贪吃蛇游戏是一款休闲益智类游戏，</w:t>
      </w:r>
      <w:r>
        <w:rPr>
          <w:rFonts w:ascii="宋体" w:hAnsi="宋体" w:eastAsia="宋体"/>
          <w:sz w:val="24"/>
          <w:szCs w:val="24"/>
        </w:rPr>
        <w:t>既简单又耐玩。该游戏通过控制蛇头方向吃</w:t>
      </w:r>
      <w:r>
        <w:rPr>
          <w:rFonts w:hint="eastAsia" w:ascii="宋体" w:hAnsi="宋体" w:eastAsia="宋体"/>
          <w:sz w:val="24"/>
          <w:szCs w:val="24"/>
        </w:rPr>
        <w:t>食物</w:t>
      </w:r>
      <w:r>
        <w:rPr>
          <w:rFonts w:ascii="宋体" w:hAnsi="宋体" w:eastAsia="宋体"/>
          <w:sz w:val="24"/>
          <w:szCs w:val="24"/>
        </w:rPr>
        <w:t>，从而使得蛇变得越来越长。</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rPr>
        <w:t>通过触摸手势的上下左右控制蛇的方向，寻找吃的东西，每吃一口就能得到一定的积分，而且蛇的身子会越吃越长，身子越长玩的难度就越大。</w:t>
      </w:r>
    </w:p>
    <w:p>
      <w:pPr>
        <w:pStyle w:val="4"/>
        <w:numPr>
          <w:ilvl w:val="0"/>
          <w:numId w:val="1"/>
        </w:numPr>
        <w:ind w:firstLineChars="0"/>
        <w:rPr>
          <w:rFonts w:ascii="黑体" w:hAnsi="黑体" w:eastAsia="黑体"/>
          <w:sz w:val="32"/>
          <w:szCs w:val="32"/>
        </w:rPr>
      </w:pPr>
      <w:r>
        <w:rPr>
          <w:rFonts w:ascii="黑体" w:hAnsi="黑体" w:eastAsia="黑体"/>
          <w:sz w:val="32"/>
          <w:szCs w:val="32"/>
        </w:rPr>
        <w:t>项目的亮点</w:t>
      </w:r>
    </w:p>
    <w:p>
      <w:pPr>
        <w:ind w:firstLine="480" w:firstLineChars="200"/>
        <w:rPr>
          <w:rFonts w:ascii="宋体" w:hAnsi="宋体" w:eastAsia="宋体"/>
          <w:sz w:val="24"/>
          <w:szCs w:val="24"/>
        </w:rPr>
      </w:pPr>
      <w:r>
        <w:rPr>
          <w:rFonts w:hint="eastAsia" w:ascii="宋体" w:hAnsi="宋体" w:eastAsia="宋体"/>
          <w:sz w:val="24"/>
          <w:szCs w:val="24"/>
        </w:rPr>
        <w:t>随着网络“文艺复兴”浪潮的兴起，越来越多年轻人开始“追忆童年”，而小时候在翻盖手机上玩的最多的贪吃蛇游戏也重回人们视野。</w:t>
      </w:r>
    </w:p>
    <w:p>
      <w:pPr>
        <w:ind w:firstLine="480" w:firstLineChars="200"/>
        <w:rPr>
          <w:rFonts w:ascii="宋体" w:hAnsi="宋体" w:eastAsia="宋体"/>
          <w:sz w:val="24"/>
          <w:szCs w:val="24"/>
        </w:rPr>
      </w:pPr>
      <w:r>
        <w:rPr>
          <w:rFonts w:hint="eastAsia" w:ascii="宋体" w:hAnsi="宋体" w:eastAsia="宋体"/>
          <w:sz w:val="24"/>
          <w:szCs w:val="24"/>
        </w:rPr>
        <w:t>这样一款可单机消遣又可联机排行的贪吃蛇小游戏同时满足了玩家对经典游戏的怀念和新科技发展下与朋友共同竞技的愿望。</w:t>
      </w:r>
    </w:p>
    <w:p>
      <w:pPr>
        <w:ind w:firstLine="480" w:firstLineChars="200"/>
        <w:rPr>
          <w:rFonts w:ascii="宋体" w:hAnsi="宋体" w:eastAsia="宋体"/>
          <w:sz w:val="24"/>
          <w:szCs w:val="24"/>
        </w:rPr>
      </w:pPr>
      <w:r>
        <w:rPr>
          <w:rFonts w:hint="eastAsia" w:ascii="宋体" w:hAnsi="宋体" w:eastAsia="宋体"/>
          <w:sz w:val="24"/>
          <w:szCs w:val="24"/>
        </w:rPr>
        <w:t>游戏设置了两种模式：无尽模式和计时模式。无尽模式可以让玩家充分投入每一次控制小蛇收集食物逐渐长大的快乐，</w:t>
      </w:r>
      <w:r>
        <w:rPr>
          <w:rFonts w:hint="eastAsia" w:ascii="宋体" w:hAnsi="宋体" w:eastAsia="宋体"/>
          <w:sz w:val="24"/>
          <w:szCs w:val="24"/>
          <w:lang w:val="en-US" w:eastAsia="zh-CN"/>
        </w:rPr>
        <w:t>长度越长速度越快，</w:t>
      </w:r>
      <w:r>
        <w:rPr>
          <w:rFonts w:hint="eastAsia" w:ascii="宋体" w:hAnsi="宋体" w:eastAsia="宋体"/>
          <w:sz w:val="24"/>
          <w:szCs w:val="24"/>
        </w:rPr>
        <w:t>考验技术的同时更能让玩家获得沉浸式的体验；计时模式则是技术大神或想要消磨碎片时间的玩家，用更短的时间获得更高的战绩，排行榜的加入让玩家更有胜负挑战，较短的倒计时，让玩家在候车、课间等情况下能够消磨时间。</w:t>
      </w:r>
    </w:p>
    <w:p>
      <w:pPr>
        <w:pStyle w:val="4"/>
        <w:numPr>
          <w:ilvl w:val="0"/>
          <w:numId w:val="1"/>
        </w:numPr>
        <w:ind w:firstLineChars="0"/>
        <w:rPr>
          <w:rFonts w:ascii="黑体" w:hAnsi="黑体" w:eastAsia="黑体"/>
          <w:sz w:val="32"/>
          <w:szCs w:val="32"/>
        </w:rPr>
      </w:pPr>
      <w:r>
        <w:rPr>
          <w:rFonts w:ascii="黑体" w:hAnsi="黑体" w:eastAsia="黑体"/>
          <w:sz w:val="32"/>
          <w:szCs w:val="32"/>
        </w:rPr>
        <w:t>HarmonyOS使用情况概述</w:t>
      </w:r>
    </w:p>
    <w:p>
      <w:pPr>
        <w:ind w:firstLine="480" w:firstLineChars="200"/>
        <w:rPr>
          <w:rFonts w:ascii="宋体" w:hAnsi="宋体" w:eastAsia="宋体"/>
          <w:sz w:val="24"/>
          <w:szCs w:val="24"/>
        </w:rPr>
      </w:pPr>
      <w:r>
        <w:rPr>
          <w:rFonts w:hint="eastAsia" w:ascii="宋体" w:hAnsi="宋体" w:eastAsia="宋体"/>
          <w:sz w:val="24"/>
          <w:szCs w:val="24"/>
        </w:rPr>
        <w:t>应用数据的流转：基于Harmony</w:t>
      </w:r>
      <w:r>
        <w:rPr>
          <w:rFonts w:ascii="宋体" w:hAnsi="宋体" w:eastAsia="宋体"/>
          <w:sz w:val="24"/>
          <w:szCs w:val="24"/>
        </w:rPr>
        <w:t>OS</w:t>
      </w:r>
      <w:r>
        <w:rPr>
          <w:rFonts w:hint="eastAsia" w:ascii="宋体" w:hAnsi="宋体" w:eastAsia="宋体"/>
          <w:sz w:val="24"/>
          <w:szCs w:val="24"/>
        </w:rPr>
        <w:t>“硬件互助，资源共享”的特性，让游戏数据能够在不同设备之间的互联互通。投放智慧屏，尽享大屏游戏的畅快；手机碰一碰，与好友合作共创战绩。</w:t>
      </w:r>
    </w:p>
    <w:p>
      <w:pPr>
        <w:pStyle w:val="4"/>
        <w:numPr>
          <w:ilvl w:val="0"/>
          <w:numId w:val="1"/>
        </w:numPr>
        <w:ind w:firstLineChars="0"/>
        <w:rPr>
          <w:rFonts w:ascii="黑体" w:hAnsi="黑体" w:eastAsia="黑体"/>
          <w:sz w:val="32"/>
          <w:szCs w:val="32"/>
        </w:rPr>
      </w:pPr>
      <w:r>
        <w:rPr>
          <w:rFonts w:ascii="黑体" w:hAnsi="黑体" w:eastAsia="黑体"/>
          <w:sz w:val="32"/>
          <w:szCs w:val="32"/>
        </w:rPr>
        <w:t>关键技术</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多线程实现蛇身的增长；</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ZZRH</w:t>
      </w:r>
      <w:r>
        <w:rPr>
          <w:rFonts w:hint="eastAsia" w:ascii="宋体" w:hAnsi="宋体" w:eastAsia="宋体"/>
          <w:sz w:val="24"/>
          <w:szCs w:val="24"/>
        </w:rPr>
        <w:t>ttp与服务端连接获取排名数据；</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Jackson解析JSON</w:t>
      </w:r>
      <w:r>
        <w:rPr>
          <w:rFonts w:hint="eastAsia" w:ascii="宋体" w:hAnsi="宋体" w:eastAsia="宋体"/>
          <w:sz w:val="24"/>
          <w:szCs w:val="24"/>
        </w:rPr>
        <w:t>数组；</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C</w:t>
      </w:r>
      <w:r>
        <w:rPr>
          <w:rFonts w:hint="eastAsia" w:ascii="宋体" w:hAnsi="宋体" w:eastAsia="宋体"/>
          <w:sz w:val="24"/>
          <w:szCs w:val="24"/>
        </w:rPr>
        <w:t>anvas画板绘制小蛇；</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使用Spring框架构建服务端；</w:t>
      </w:r>
    </w:p>
    <w:p>
      <w:pPr>
        <w:pStyle w:val="4"/>
        <w:numPr>
          <w:ilvl w:val="0"/>
          <w:numId w:val="2"/>
        </w:numPr>
        <w:ind w:firstLine="480"/>
        <w:rPr>
          <w:rFonts w:ascii="宋体" w:hAnsi="宋体" w:eastAsia="宋体"/>
          <w:sz w:val="24"/>
          <w:szCs w:val="24"/>
        </w:rPr>
      </w:pPr>
      <w:r>
        <w:rPr>
          <w:rFonts w:hint="eastAsia" w:ascii="宋体" w:hAnsi="宋体" w:eastAsia="宋体"/>
          <w:sz w:val="24"/>
          <w:szCs w:val="24"/>
        </w:rPr>
        <w:t>云服务器的部署。</w:t>
      </w:r>
    </w:p>
    <w:p>
      <w:pPr>
        <w:pStyle w:val="4"/>
        <w:numPr>
          <w:ilvl w:val="0"/>
          <w:numId w:val="2"/>
        </w:numPr>
        <w:ind w:firstLine="480"/>
        <w:rPr>
          <w:rFonts w:ascii="宋体" w:hAnsi="宋体" w:eastAsia="宋体"/>
          <w:sz w:val="24"/>
          <w:szCs w:val="24"/>
        </w:rPr>
      </w:pPr>
      <w:r>
        <w:rPr>
          <w:rFonts w:hint="eastAsia" w:ascii="宋体" w:hAnsi="宋体" w:eastAsia="宋体"/>
          <w:sz w:val="24"/>
          <w:szCs w:val="24"/>
          <w:lang w:val="en-US" w:eastAsia="zh-CN"/>
        </w:rPr>
        <w:t>流转的实现</w:t>
      </w:r>
    </w:p>
    <w:p>
      <w:pPr>
        <w:pStyle w:val="4"/>
        <w:numPr>
          <w:ilvl w:val="0"/>
          <w:numId w:val="2"/>
        </w:numPr>
        <w:ind w:firstLine="480"/>
        <w:rPr>
          <w:rFonts w:ascii="宋体" w:hAnsi="宋体" w:eastAsia="宋体"/>
          <w:sz w:val="24"/>
          <w:szCs w:val="24"/>
        </w:rPr>
      </w:pPr>
      <w:r>
        <w:rPr>
          <w:rFonts w:hint="eastAsia" w:ascii="宋体" w:hAnsi="宋体" w:eastAsia="宋体"/>
          <w:sz w:val="24"/>
          <w:szCs w:val="24"/>
          <w:lang w:val="en-US" w:eastAsia="zh-CN"/>
        </w:rPr>
        <w:t>滑动监听器实现方向转变</w:t>
      </w:r>
    </w:p>
    <w:p>
      <w:pPr>
        <w:pStyle w:val="4"/>
        <w:numPr>
          <w:ilvl w:val="0"/>
          <w:numId w:val="1"/>
        </w:numPr>
        <w:ind w:firstLineChars="0"/>
        <w:rPr>
          <w:rFonts w:ascii="黑体" w:hAnsi="黑体" w:eastAsia="黑体"/>
          <w:sz w:val="32"/>
          <w:szCs w:val="32"/>
        </w:rPr>
      </w:pPr>
      <w:r>
        <w:rPr>
          <w:rFonts w:ascii="黑体" w:hAnsi="黑体" w:eastAsia="黑体"/>
          <w:sz w:val="32"/>
          <w:szCs w:val="32"/>
        </w:rPr>
        <w:t>项目相关的图片/照片</w:t>
      </w:r>
    </w:p>
    <w:p>
      <w:pPr>
        <w:rPr>
          <w:rFonts w:hint="eastAsia" w:ascii="宋体" w:hAnsi="宋体" w:eastAsia="宋体"/>
          <w:b/>
          <w:bCs/>
          <w:sz w:val="44"/>
          <w:szCs w:val="44"/>
          <w:lang w:val="en-US" w:eastAsia="zh-CN"/>
        </w:rPr>
      </w:pPr>
      <w:r>
        <w:rPr>
          <w:rFonts w:hint="eastAsia" w:ascii="宋体" w:hAnsi="宋体" w:eastAsia="宋体"/>
          <w:b/>
          <w:bCs/>
          <w:sz w:val="44"/>
          <w:szCs w:val="44"/>
        </w:rPr>
        <w:t>服务</w:t>
      </w:r>
      <w:r>
        <w:rPr>
          <w:rFonts w:hint="eastAsia" w:ascii="宋体" w:hAnsi="宋体" w:eastAsia="宋体"/>
          <w:b/>
          <w:bCs/>
          <w:sz w:val="44"/>
          <w:szCs w:val="44"/>
          <w:lang w:val="en-US" w:eastAsia="zh-CN"/>
        </w:rPr>
        <w:t>器</w:t>
      </w:r>
    </w:p>
    <w:p>
      <w:r>
        <w:drawing>
          <wp:inline distT="0" distB="0" distL="0" distR="0">
            <wp:extent cx="5274310" cy="2065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65020"/>
                    </a:xfrm>
                    <a:prstGeom prst="rect">
                      <a:avLst/>
                    </a:prstGeom>
                    <a:noFill/>
                    <a:ln>
                      <a:noFill/>
                    </a:ln>
                  </pic:spPr>
                </pic:pic>
              </a:graphicData>
            </a:graphic>
          </wp:inline>
        </w:drawing>
      </w:r>
    </w:p>
    <w:p/>
    <w:p>
      <w:pPr>
        <w:rPr>
          <w:rFonts w:hint="eastAsia" w:eastAsiaTheme="minorEastAsia"/>
          <w:lang w:val="en-US" w:eastAsia="zh-CN"/>
        </w:rPr>
      </w:pPr>
      <w:r>
        <w:rPr>
          <w:rFonts w:hint="eastAsia" w:ascii="宋体" w:hAnsi="宋体" w:eastAsia="宋体"/>
          <w:b/>
          <w:bCs/>
          <w:sz w:val="44"/>
          <w:szCs w:val="44"/>
          <w:lang w:val="en-US" w:eastAsia="zh-CN"/>
        </w:rPr>
        <w:t>前端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流转</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drawing>
          <wp:inline distT="0" distB="0" distL="114300" distR="114300">
            <wp:extent cx="4975860" cy="2194560"/>
            <wp:effectExtent l="0" t="0" r="7620" b="0"/>
            <wp:docPr id="2" name="图片 2"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2"/>
                    <pic:cNvPicPr>
                      <a:picLocks noChangeAspect="1"/>
                    </pic:cNvPicPr>
                  </pic:nvPicPr>
                  <pic:blipFill>
                    <a:blip r:embed="rId5"/>
                    <a:stretch>
                      <a:fillRect/>
                    </a:stretch>
                  </pic:blipFill>
                  <pic:spPr>
                    <a:xfrm>
                      <a:off x="0" y="0"/>
                      <a:ext cx="4975860" cy="2194560"/>
                    </a:xfrm>
                    <a:prstGeom prst="rect">
                      <a:avLst/>
                    </a:prstGeom>
                  </pic:spPr>
                </pic:pic>
              </a:graphicData>
            </a:graphic>
          </wp:inline>
        </w:drawing>
      </w:r>
      <w:r>
        <w:rPr>
          <w:rFonts w:hint="eastAsia" w:ascii="宋体" w:hAnsi="宋体" w:eastAsia="宋体"/>
          <w:sz w:val="24"/>
          <w:szCs w:val="24"/>
          <w:lang w:val="en-US" w:eastAsia="zh-CN"/>
        </w:rPr>
        <w:drawing>
          <wp:inline distT="0" distB="0" distL="114300" distR="114300">
            <wp:extent cx="4472940" cy="4183380"/>
            <wp:effectExtent l="0" t="0" r="7620" b="7620"/>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6"/>
                    <a:stretch>
                      <a:fillRect/>
                    </a:stretch>
                  </pic:blipFill>
                  <pic:spPr>
                    <a:xfrm>
                      <a:off x="0" y="0"/>
                      <a:ext cx="4472940" cy="4183380"/>
                    </a:xfrm>
                    <a:prstGeom prst="rect">
                      <a:avLst/>
                    </a:prstGeom>
                  </pic:spPr>
                </pic:pic>
              </a:graphicData>
            </a:graphic>
          </wp:inline>
        </w:drawing>
      </w:r>
    </w:p>
    <w:p>
      <w:pPr>
        <w:rPr>
          <w:rFonts w:hint="eastAsia" w:ascii="宋体" w:hAnsi="宋体" w:eastAsia="宋体"/>
          <w:sz w:val="24"/>
          <w:szCs w:val="24"/>
          <w:lang w:val="en-US" w:eastAsia="zh-CN"/>
        </w:rPr>
      </w:pPr>
      <w:r>
        <w:rPr>
          <w:rFonts w:hint="eastAsia" w:ascii="宋体" w:hAnsi="宋体" w:eastAsia="宋体"/>
          <w:sz w:val="24"/>
          <w:szCs w:val="24"/>
          <w:lang w:val="en-US" w:eastAsia="zh-CN"/>
        </w:rPr>
        <w:t>Canvas的应用</w:t>
      </w:r>
    </w:p>
    <w:p>
      <w:pP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5267960" cy="2697480"/>
            <wp:effectExtent l="0" t="0" r="5080"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5267960" cy="2697480"/>
                    </a:xfrm>
                    <a:prstGeom prst="rect">
                      <a:avLst/>
                    </a:prstGeom>
                  </pic:spPr>
                </pic:pic>
              </a:graphicData>
            </a:graphic>
          </wp:inline>
        </w:drawing>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ZZRHttp网络访问和JackSon数据解析</w:t>
      </w:r>
    </w:p>
    <w:p>
      <w:pP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5267325" cy="3056255"/>
            <wp:effectExtent l="0" t="0" r="5715" b="698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5267325" cy="3056255"/>
                    </a:xfrm>
                    <a:prstGeom prst="rect">
                      <a:avLst/>
                    </a:prstGeom>
                  </pic:spPr>
                </pic:pic>
              </a:graphicData>
            </a:graphic>
          </wp:inline>
        </w:drawing>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滑动监听器</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5158740" cy="6477000"/>
            <wp:effectExtent l="0" t="0" r="7620" b="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9"/>
                    <a:stretch>
                      <a:fillRect/>
                    </a:stretch>
                  </pic:blipFill>
                  <pic:spPr>
                    <a:xfrm>
                      <a:off x="0" y="0"/>
                      <a:ext cx="5158740" cy="6477000"/>
                    </a:xfrm>
                    <a:prstGeom prst="rect">
                      <a:avLst/>
                    </a:prstGeom>
                  </pic:spPr>
                </pic:pic>
              </a:graphicData>
            </a:graphic>
          </wp:inline>
        </w:drawing>
      </w:r>
      <w:bookmarkStart w:id="0" w:name="_GoBack"/>
      <w:bookmarkEnd w:id="0"/>
    </w:p>
    <w:p>
      <w:pPr>
        <w:rPr>
          <w:rFonts w:hint="eastAsia" w:ascii="宋体" w:hAnsi="宋体" w:eastAsia="宋体"/>
          <w:b/>
          <w:bCs/>
          <w:sz w:val="44"/>
          <w:szCs w:val="44"/>
          <w:lang w:val="en-US" w:eastAsia="zh-CN"/>
        </w:rPr>
      </w:pPr>
      <w:r>
        <w:rPr>
          <w:rFonts w:hint="eastAsia" w:ascii="宋体" w:hAnsi="宋体" w:eastAsia="宋体"/>
          <w:b/>
          <w:bCs/>
          <w:sz w:val="44"/>
          <w:szCs w:val="44"/>
          <w:lang w:val="en-US" w:eastAsia="zh-CN"/>
        </w:rPr>
        <w:t>后端</w:t>
      </w:r>
    </w:p>
    <w:p>
      <w:pP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5266690" cy="3104515"/>
            <wp:effectExtent l="0" t="0" r="6350" b="4445"/>
            <wp:docPr id="6" name="图片 6" descr="QQ图片2021033107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10331073802"/>
                    <pic:cNvPicPr>
                      <a:picLocks noChangeAspect="1"/>
                    </pic:cNvPicPr>
                  </pic:nvPicPr>
                  <pic:blipFill>
                    <a:blip r:embed="rId10"/>
                    <a:stretch>
                      <a:fillRect/>
                    </a:stretch>
                  </pic:blipFill>
                  <pic:spPr>
                    <a:xfrm>
                      <a:off x="0" y="0"/>
                      <a:ext cx="5266690" cy="3104515"/>
                    </a:xfrm>
                    <a:prstGeom prst="rect">
                      <a:avLst/>
                    </a:prstGeom>
                  </pic:spPr>
                </pic:pic>
              </a:graphicData>
            </a:graphic>
          </wp:inline>
        </w:drawing>
      </w:r>
      <w:r>
        <w:rPr>
          <w:rFonts w:hint="default" w:ascii="宋体" w:hAnsi="宋体" w:eastAsia="宋体"/>
          <w:sz w:val="24"/>
          <w:szCs w:val="24"/>
          <w:lang w:val="en-US" w:eastAsia="zh-CN"/>
        </w:rPr>
        <w:drawing>
          <wp:inline distT="0" distB="0" distL="114300" distR="114300">
            <wp:extent cx="4762500" cy="4314825"/>
            <wp:effectExtent l="0" t="0" r="7620" b="13335"/>
            <wp:docPr id="7" name="图片 7" descr="QQ图片2021033107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10331073843"/>
                    <pic:cNvPicPr>
                      <a:picLocks noChangeAspect="1"/>
                    </pic:cNvPicPr>
                  </pic:nvPicPr>
                  <pic:blipFill>
                    <a:blip r:embed="rId11"/>
                    <a:stretch>
                      <a:fillRect/>
                    </a:stretch>
                  </pic:blipFill>
                  <pic:spPr>
                    <a:xfrm>
                      <a:off x="0" y="0"/>
                      <a:ext cx="4762500" cy="43148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90605"/>
    <w:multiLevelType w:val="multilevel"/>
    <w:tmpl w:val="34E90605"/>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4B47A0"/>
    <w:multiLevelType w:val="multilevel"/>
    <w:tmpl w:val="384B47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36"/>
    <w:rsid w:val="000D40F0"/>
    <w:rsid w:val="000E6D1D"/>
    <w:rsid w:val="00145C36"/>
    <w:rsid w:val="001D3703"/>
    <w:rsid w:val="003547E4"/>
    <w:rsid w:val="004402ED"/>
    <w:rsid w:val="005B10CE"/>
    <w:rsid w:val="005C29AD"/>
    <w:rsid w:val="006B42EA"/>
    <w:rsid w:val="00765401"/>
    <w:rsid w:val="007C3345"/>
    <w:rsid w:val="009242CE"/>
    <w:rsid w:val="00997A25"/>
    <w:rsid w:val="1B111325"/>
    <w:rsid w:val="271C5101"/>
    <w:rsid w:val="2A007F7C"/>
    <w:rsid w:val="3013462A"/>
    <w:rsid w:val="44FF5628"/>
    <w:rsid w:val="47E27528"/>
    <w:rsid w:val="50BD69B5"/>
    <w:rsid w:val="6D054472"/>
    <w:rsid w:val="78A9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93</Words>
  <Characters>533</Characters>
  <Lines>4</Lines>
  <Paragraphs>1</Paragraphs>
  <TotalTime>405</TotalTime>
  <ScaleCrop>false</ScaleCrop>
  <LinksUpToDate>false</LinksUpToDate>
  <CharactersWithSpaces>625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2021-03-30T02:39:00Z</dcterms:created>
  <dc:creator>Ren Riven</dc:creator>
  <cp:lastModifiedBy>25011407252114521</cp:lastModifiedBy>
  <dcterms:modified xsi:type="dcterms:W3CDTF">2021-03-31T01:48:56Z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