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86590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  <w:rPr>
          <w:rFonts w:hint="eastAsia"/>
        </w:rPr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  <w:rPr>
          <w:rFonts w:hint="eastAsia"/>
        </w:rPr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  <w:rPr>
          <w:rFonts w:hint="eastAsia"/>
        </w:rPr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  <w:rPr>
          <w:rFonts w:hint="eastAsia"/>
        </w:rPr>
      </w:pPr>
      <w:r>
        <w:rPr>
          <w:rFonts w:hint="eastAsia"/>
        </w:rPr>
        <w:t>왜곡을 최소화 하기 위해 UI 최소화.</w:t>
      </w:r>
    </w:p>
    <w:p w:rsidR="00E11014" w:rsidRPr="00E11014" w:rsidRDefault="00E11014" w:rsidP="00E11014">
      <w:pPr>
        <w:pStyle w:val="a"/>
        <w:rPr>
          <w:rFonts w:hint="eastAsia"/>
        </w:rPr>
      </w:pPr>
      <w:r>
        <w:rPr>
          <w:rFonts w:hint="eastAsia"/>
        </w:rPr>
        <w:t>필수 UI는 가운데 배치.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  <w:rPr>
          <w:rFonts w:hint="eastAsia"/>
        </w:rPr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  <w:rPr>
          <w:rFonts w:hint="eastAsia"/>
        </w:rPr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  <w:rPr>
          <w:rFonts w:hint="eastAsia"/>
        </w:rPr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E11014" w:rsidP="00E11014">
      <w:pPr>
        <w:pStyle w:val="a"/>
        <w:rPr>
          <w:rFonts w:hint="eastAsia"/>
        </w:rPr>
      </w:pPr>
      <w:r>
        <w:rPr>
          <w:rFonts w:hint="eastAsia"/>
        </w:rPr>
        <w:t xml:space="preserve">유저를 </w:t>
      </w:r>
      <w:proofErr w:type="spellStart"/>
      <w:r>
        <w:rPr>
          <w:rFonts w:hint="eastAsia"/>
        </w:rPr>
        <w:t>엔딩까지</w:t>
      </w:r>
      <w:proofErr w:type="spellEnd"/>
      <w:r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5F729E" w:rsidRDefault="00AA2299" w:rsidP="006F70F2">
      <w:pPr>
        <w:pStyle w:val="a0"/>
        <w:ind w:left="502" w:hanging="502"/>
        <w:rPr>
          <w:rFonts w:hint="eastAsia"/>
        </w:rPr>
      </w:pPr>
      <w:bookmarkStart w:id="8" w:name="_Toc511144214"/>
      <w:r>
        <w:rPr>
          <w:rFonts w:hint="eastAsia"/>
        </w:rPr>
        <w:t>필요 게임 시스템</w:t>
      </w:r>
      <w:bookmarkEnd w:id="8"/>
    </w:p>
    <w:p w:rsidR="00E11014" w:rsidRDefault="00E11014" w:rsidP="00E11014">
      <w:pPr>
        <w:pStyle w:val="3"/>
        <w:rPr>
          <w:rFonts w:hint="eastAsia"/>
        </w:rPr>
      </w:pPr>
      <w:r>
        <w:rPr>
          <w:rFonts w:hint="eastAsia"/>
        </w:rPr>
        <w:t>기획의도</w:t>
      </w:r>
    </w:p>
    <w:p w:rsidR="00E11014" w:rsidRPr="00E11014" w:rsidRDefault="00E11014" w:rsidP="00E11014">
      <w:pPr>
        <w:pStyle w:val="10"/>
      </w:pPr>
      <w:r>
        <w:rPr>
          <w:rFonts w:hint="eastAsia"/>
        </w:rPr>
        <w:t>게임 플레이가 아닌 개발의 효율을 위해 필요한 시스템.</w:t>
      </w:r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Pr="008E6358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  <w:bookmarkStart w:id="17" w:name="_GoBack"/>
      <w:bookmarkEnd w:id="17"/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8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236F7F" w:rsidP="00236F7F">
      <w:pPr>
        <w:pStyle w:val="ab"/>
      </w:pPr>
      <w:r>
        <w:rPr>
          <w:noProof/>
        </w:rPr>
        <w:lastRenderedPageBreak/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1529A6" w:rsidRDefault="001529A6" w:rsidP="000F71A9">
      <w:pPr>
        <w:pStyle w:val="3"/>
      </w:pPr>
      <w:bookmarkStart w:id="19" w:name="_Toc511144224"/>
      <w:r w:rsidRPr="008E6358">
        <w:rPr>
          <w:rFonts w:hint="eastAsia"/>
        </w:rPr>
        <w:t>이동</w:t>
      </w:r>
      <w:bookmarkEnd w:id="19"/>
    </w:p>
    <w:p w:rsidR="008E6358" w:rsidRDefault="008E6358" w:rsidP="008E6358">
      <w:pPr>
        <w:pStyle w:val="10"/>
      </w:pPr>
      <w:r>
        <w:rPr>
          <w:rFonts w:hint="eastAsia"/>
        </w:rPr>
        <w:t>특정 오브젝트와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혈흔 텍스처를 화면에 표시.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긴박한 상황 연출.</w:t>
      </w:r>
    </w:p>
    <w:p w:rsidR="001529A6" w:rsidRDefault="001529A6" w:rsidP="000F71A9">
      <w:pPr>
        <w:pStyle w:val="3"/>
      </w:pPr>
      <w:bookmarkStart w:id="20" w:name="_Toc511144226"/>
      <w:proofErr w:type="spellStart"/>
      <w:r>
        <w:rPr>
          <w:rFonts w:hint="eastAsia"/>
        </w:rPr>
        <w:t>포커싱</w:t>
      </w:r>
      <w:bookmarkEnd w:id="20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1" w:name="_Toc511144227"/>
      <w:r>
        <w:rPr>
          <w:rFonts w:hint="eastAsia"/>
        </w:rPr>
        <w:t>시야</w:t>
      </w:r>
      <w:bookmarkEnd w:id="21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P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2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2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Default="008E6358" w:rsidP="008E6358">
      <w:pPr>
        <w:pStyle w:val="10"/>
      </w:pPr>
      <w:r>
        <w:rPr>
          <w:rFonts w:hint="eastAsia"/>
        </w:rPr>
        <w:t xml:space="preserve">아이템이 필요한 오브젝트와 상호작용 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활성화.</w:t>
      </w:r>
    </w:p>
    <w:p w:rsidR="00174F37" w:rsidRDefault="008E6358" w:rsidP="008E6358">
      <w:pPr>
        <w:pStyle w:val="a"/>
      </w:pPr>
      <w:r>
        <w:rPr>
          <w:rFonts w:hint="eastAsia"/>
        </w:rPr>
        <w:t>위치는 상호작용한 오브젝트 위.</w:t>
      </w: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0B" w:rsidRDefault="0086590B" w:rsidP="00DD3163">
      <w:pPr>
        <w:spacing w:after="0" w:line="240" w:lineRule="auto"/>
      </w:pPr>
      <w:r>
        <w:separator/>
      </w:r>
    </w:p>
  </w:endnote>
  <w:endnote w:type="continuationSeparator" w:id="0">
    <w:p w:rsidR="0086590B" w:rsidRDefault="0086590B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1D519C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1D519C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0B" w:rsidRDefault="0086590B" w:rsidP="00DD3163">
      <w:pPr>
        <w:spacing w:after="0" w:line="240" w:lineRule="auto"/>
      </w:pPr>
      <w:r>
        <w:separator/>
      </w:r>
    </w:p>
  </w:footnote>
  <w:footnote w:type="continuationSeparator" w:id="0">
    <w:p w:rsidR="0086590B" w:rsidRDefault="0086590B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D519C" w:rsidRPr="001D519C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D519C" w:rsidRPr="001D519C">
                      <w:rPr>
                        <w:noProof/>
                        <w:color w:val="FFFFFF" w:themeColor="background1"/>
                        <w:lang w:val="ko-K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BB84-9CC2-4E03-B443-D1C0B2BA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17</cp:revision>
  <cp:lastPrinted>2017-10-11T09:05:00Z</cp:lastPrinted>
  <dcterms:created xsi:type="dcterms:W3CDTF">2018-04-09T10:03:00Z</dcterms:created>
  <dcterms:modified xsi:type="dcterms:W3CDTF">2018-04-11T08:20:00Z</dcterms:modified>
</cp:coreProperties>
</file>