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A03D38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납치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A03D38" w:rsidP="009B12CF">
            <w:r>
              <w:rPr>
                <w:rFonts w:hint="eastAsia"/>
              </w:rPr>
              <w:t>시스템 기획</w:t>
            </w:r>
          </w:p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3"/>
        <w:gridCol w:w="6368"/>
        <w:gridCol w:w="1751"/>
        <w:gridCol w:w="1310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A03D38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368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751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A03D3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D95B05">
            <w:pPr>
              <w:jc w:val="center"/>
            </w:pPr>
            <w:r>
              <w:rPr>
                <w:rFonts w:hint="eastAsia"/>
              </w:rPr>
              <w:t>20180409</w:t>
            </w:r>
          </w:p>
        </w:tc>
        <w:tc>
          <w:tcPr>
            <w:tcW w:w="6368" w:type="dxa"/>
            <w:shd w:val="clear" w:color="auto" w:fill="D9D9D9" w:themeFill="background1" w:themeFillShade="D9"/>
          </w:tcPr>
          <w:p w:rsidR="008F02D8" w:rsidRDefault="00A03D38" w:rsidP="009B12CF">
            <w:r>
              <w:rPr>
                <w:rFonts w:hint="eastAsia"/>
              </w:rPr>
              <w:t>초안 작성</w:t>
            </w:r>
          </w:p>
        </w:tc>
        <w:tc>
          <w:tcPr>
            <w:tcW w:w="1751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9B12CF">
            <w:pPr>
              <w:jc w:val="center"/>
            </w:pPr>
            <w:r>
              <w:rPr>
                <w:rFonts w:hint="eastAsia"/>
              </w:rPr>
              <w:t>우정윤, 허지훈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A03D38" w:rsidP="00A03D38">
            <w:pPr>
              <w:jc w:val="center"/>
            </w:pPr>
            <w:r>
              <w:rPr>
                <w:rFonts w:hint="eastAsia"/>
              </w:rPr>
              <w:t>Ver0.1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 w:rsidP="005F729E">
          <w:pPr>
            <w:pStyle w:val="TOC"/>
            <w:ind w:left="330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A03D38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65475" w:history="1">
            <w:r w:rsidR="00A03D38" w:rsidRPr="00301AED">
              <w:rPr>
                <w:rStyle w:val="a9"/>
                <w:noProof/>
              </w:rPr>
              <w:t>게임 개요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_Toc511065475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B15D64" w:rsidP="00A03D3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65476" w:history="1">
            <w:r w:rsidR="00A03D38" w:rsidRPr="00301AED">
              <w:rPr>
                <w:rStyle w:val="a9"/>
                <w:noProof/>
              </w:rPr>
              <w:t>1.1. 플랫폼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_Toc511065476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B15D64" w:rsidP="00A03D3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65477" w:history="1">
            <w:r w:rsidR="00A03D38" w:rsidRPr="00301AED">
              <w:rPr>
                <w:rStyle w:val="a9"/>
                <w:noProof/>
              </w:rPr>
              <w:t>1.2. 제약조건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_Toc511065477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B15D64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65478" w:history="1">
            <w:r w:rsidR="00A03D38" w:rsidRPr="00301AED">
              <w:rPr>
                <w:rStyle w:val="a9"/>
                <w:noProof/>
              </w:rPr>
              <w:t>씬 구성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_Toc511065478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B15D64" w:rsidP="00A03D3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65479" w:history="1">
            <w:r w:rsidR="00A03D38" w:rsidRPr="00301AED">
              <w:rPr>
                <w:rStyle w:val="a9"/>
                <w:noProof/>
              </w:rPr>
              <w:t>1.3. 시작 화면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_Toc511065479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B15D64" w:rsidP="00A03D3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65480" w:history="1">
            <w:r w:rsidR="00A03D38" w:rsidRPr="00301AED">
              <w:rPr>
                <w:rStyle w:val="a9"/>
                <w:noProof/>
              </w:rPr>
              <w:t>1.4. 플레이 화면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_Toc511065480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B15D64" w:rsidP="00A03D3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65481" w:history="1">
            <w:r w:rsidR="00A03D38" w:rsidRPr="00301AED">
              <w:rPr>
                <w:rStyle w:val="a9"/>
                <w:noProof/>
              </w:rPr>
              <w:t>1.5. 게임오버 화면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_Toc511065481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B15D64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65482" w:history="1">
            <w:r w:rsidR="00A03D38" w:rsidRPr="00301AED">
              <w:rPr>
                <w:rStyle w:val="a9"/>
                <w:noProof/>
              </w:rPr>
              <w:t>시스템 규칙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_Toc511065482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B15D64" w:rsidP="00A03D3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65483" w:history="1">
            <w:r w:rsidR="00A03D38" w:rsidRPr="00301AED">
              <w:rPr>
                <w:rStyle w:val="a9"/>
                <w:noProof/>
              </w:rPr>
              <w:t>1.6. 게임 시스템 규칙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_Toc511065483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A03D38" w:rsidRDefault="00B15D64" w:rsidP="00A03D38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65484" w:history="1">
            <w:r w:rsidR="00A03D38" w:rsidRPr="00301AED">
              <w:rPr>
                <w:rStyle w:val="a9"/>
                <w:noProof/>
              </w:rPr>
              <w:t>1.7. 플레이 규칙</w:t>
            </w:r>
            <w:r w:rsidR="00A03D38">
              <w:rPr>
                <w:noProof/>
                <w:webHidden/>
              </w:rPr>
              <w:tab/>
            </w:r>
            <w:r w:rsidR="00A03D38">
              <w:rPr>
                <w:noProof/>
                <w:webHidden/>
              </w:rPr>
              <w:fldChar w:fldCharType="begin"/>
            </w:r>
            <w:r w:rsidR="00A03D38">
              <w:rPr>
                <w:noProof/>
                <w:webHidden/>
              </w:rPr>
              <w:instrText xml:space="preserve"> PAGEREF _Toc511065484 \h </w:instrText>
            </w:r>
            <w:r w:rsidR="00A03D38">
              <w:rPr>
                <w:noProof/>
                <w:webHidden/>
              </w:rPr>
            </w:r>
            <w:r w:rsidR="00A03D38">
              <w:rPr>
                <w:noProof/>
                <w:webHidden/>
              </w:rPr>
              <w:fldChar w:fldCharType="separate"/>
            </w:r>
            <w:r w:rsidR="00A03D38">
              <w:rPr>
                <w:noProof/>
                <w:webHidden/>
              </w:rPr>
              <w:t>4</w:t>
            </w:r>
            <w:r w:rsidR="00A03D38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600DEE" w:rsidRDefault="00F819B0" w:rsidP="006F70F2">
      <w:pPr>
        <w:pStyle w:val="a8"/>
        <w:numPr>
          <w:ilvl w:val="0"/>
          <w:numId w:val="5"/>
        </w:numPr>
        <w:ind w:right="220"/>
      </w:pPr>
      <w:bookmarkStart w:id="0" w:name="_Toc511065475"/>
      <w:r>
        <w:rPr>
          <w:rFonts w:hint="eastAsia"/>
        </w:rPr>
        <w:lastRenderedPageBreak/>
        <w:t>게임 개요</w:t>
      </w:r>
      <w:bookmarkEnd w:id="0"/>
    </w:p>
    <w:p w:rsidR="00F819B0" w:rsidRDefault="00F819B0" w:rsidP="00A03D38">
      <w:pPr>
        <w:pStyle w:val="a0"/>
        <w:ind w:left="502" w:hanging="502"/>
      </w:pPr>
      <w:bookmarkStart w:id="1" w:name="_Toc511065476"/>
      <w:r>
        <w:rPr>
          <w:rFonts w:hint="eastAsia"/>
        </w:rPr>
        <w:t>플랫폼</w:t>
      </w:r>
      <w:bookmarkEnd w:id="1"/>
    </w:p>
    <w:p w:rsidR="00A03D38" w:rsidRPr="00A03D38" w:rsidRDefault="00B27D30" w:rsidP="00B27D30">
      <w:pPr>
        <w:pStyle w:val="10"/>
      </w:pP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F819B0" w:rsidRDefault="00F819B0" w:rsidP="00A03D38">
      <w:pPr>
        <w:pStyle w:val="a0"/>
        <w:ind w:left="502" w:hanging="502"/>
      </w:pPr>
      <w:bookmarkStart w:id="2" w:name="_Toc511065477"/>
      <w:r>
        <w:rPr>
          <w:rFonts w:hint="eastAsia"/>
        </w:rPr>
        <w:t>제약조건</w:t>
      </w:r>
      <w:bookmarkEnd w:id="2"/>
    </w:p>
    <w:p w:rsidR="00A03D38" w:rsidRDefault="00B27D30" w:rsidP="00B27D30">
      <w:pPr>
        <w:pStyle w:val="10"/>
        <w:rPr>
          <w:rFonts w:hint="eastAsia"/>
        </w:rPr>
      </w:pPr>
      <w:r>
        <w:rPr>
          <w:rFonts w:hint="eastAsia"/>
        </w:rPr>
        <w:t xml:space="preserve">컨트롤러가 없이 즐길 수 있는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게임.</w:t>
      </w:r>
    </w:p>
    <w:p w:rsidR="00351195" w:rsidRPr="00A03D38" w:rsidRDefault="00351195" w:rsidP="00351195">
      <w:pPr>
        <w:pStyle w:val="10"/>
        <w:numPr>
          <w:ilvl w:val="0"/>
          <w:numId w:val="0"/>
        </w:numPr>
        <w:ind w:left="806"/>
      </w:pPr>
    </w:p>
    <w:p w:rsidR="00F819B0" w:rsidRDefault="00F819B0" w:rsidP="006F70F2">
      <w:pPr>
        <w:pStyle w:val="a8"/>
        <w:numPr>
          <w:ilvl w:val="0"/>
          <w:numId w:val="5"/>
        </w:numPr>
        <w:ind w:right="220"/>
        <w:rPr>
          <w:rFonts w:hint="eastAsia"/>
        </w:rPr>
      </w:pPr>
      <w:bookmarkStart w:id="3" w:name="_Toc511065478"/>
      <w:r>
        <w:rPr>
          <w:rFonts w:hint="eastAsia"/>
        </w:rPr>
        <w:t>씬</w:t>
      </w:r>
      <w:bookmarkEnd w:id="3"/>
    </w:p>
    <w:p w:rsidR="00F819B0" w:rsidRDefault="00F819B0" w:rsidP="00A03D38">
      <w:pPr>
        <w:pStyle w:val="a0"/>
        <w:ind w:left="502" w:hanging="502"/>
      </w:pPr>
      <w:bookmarkStart w:id="4" w:name="_Toc511065479"/>
      <w:r>
        <w:rPr>
          <w:rFonts w:hint="eastAsia"/>
        </w:rPr>
        <w:t>시작 화면</w:t>
      </w:r>
      <w:bookmarkEnd w:id="4"/>
    </w:p>
    <w:p w:rsidR="00A03D38" w:rsidRDefault="00D1135E" w:rsidP="00351195">
      <w:pPr>
        <w:pStyle w:val="ab"/>
        <w:rPr>
          <w:rFonts w:hint="eastAsia"/>
        </w:rPr>
      </w:pPr>
      <w:r>
        <w:rPr>
          <w:noProof/>
        </w:rPr>
        <w:drawing>
          <wp:inline distT="0" distB="0" distL="0" distR="0">
            <wp:extent cx="5374262" cy="3232298"/>
            <wp:effectExtent l="0" t="0" r="0" b="6350"/>
            <wp:docPr id="8" name="그림 8" descr="C:\Users\KGA_15기\Desktop\그림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GA_15기\Desktop\그림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108" cy="323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5" w:rsidRDefault="00351195" w:rsidP="00351195">
      <w:pPr>
        <w:pStyle w:val="ab"/>
        <w:rPr>
          <w:rFonts w:hint="eastAsia"/>
        </w:rPr>
      </w:pPr>
      <w:r>
        <w:rPr>
          <w:rFonts w:hint="eastAsia"/>
        </w:rPr>
        <w:t xml:space="preserve">&lt;시작 화면 </w:t>
      </w:r>
      <w:r w:rsidR="0062306F">
        <w:rPr>
          <w:rFonts w:hint="eastAsia"/>
        </w:rPr>
        <w:t>구성 그림</w:t>
      </w:r>
      <w:r>
        <w:rPr>
          <w:rFonts w:hint="eastAsia"/>
        </w:rPr>
        <w:t>&gt;</w:t>
      </w:r>
    </w:p>
    <w:p w:rsidR="00394779" w:rsidRDefault="00394779" w:rsidP="00351195">
      <w:pPr>
        <w:pStyle w:val="10"/>
        <w:rPr>
          <w:rFonts w:hint="eastAsia"/>
        </w:rPr>
      </w:pPr>
      <w:r>
        <w:rPr>
          <w:rFonts w:hint="eastAsia"/>
        </w:rPr>
        <w:t>제목</w:t>
      </w:r>
    </w:p>
    <w:p w:rsidR="00394779" w:rsidRDefault="00394779" w:rsidP="00394779">
      <w:pPr>
        <w:pStyle w:val="a"/>
        <w:rPr>
          <w:rFonts w:hint="eastAsia"/>
        </w:rPr>
      </w:pPr>
      <w:r>
        <w:rPr>
          <w:rFonts w:hint="eastAsia"/>
        </w:rPr>
        <w:t>아무 기능 없음.</w:t>
      </w:r>
    </w:p>
    <w:p w:rsidR="00351195" w:rsidRDefault="00351195" w:rsidP="00351195">
      <w:pPr>
        <w:pStyle w:val="10"/>
        <w:rPr>
          <w:rFonts w:hint="eastAsia"/>
        </w:rPr>
      </w:pPr>
      <w:r>
        <w:rPr>
          <w:rFonts w:hint="eastAsia"/>
        </w:rPr>
        <w:t>게임시작</w:t>
      </w:r>
    </w:p>
    <w:p w:rsidR="00351195" w:rsidRDefault="00351195" w:rsidP="00351195">
      <w:pPr>
        <w:pStyle w:val="a"/>
        <w:rPr>
          <w:rFonts w:hint="eastAsia"/>
        </w:rPr>
      </w:pPr>
      <w:r>
        <w:rPr>
          <w:rFonts w:hint="eastAsia"/>
        </w:rPr>
        <w:t>게임을 시작함.</w:t>
      </w:r>
    </w:p>
    <w:p w:rsidR="00351195" w:rsidRDefault="00351195" w:rsidP="00351195">
      <w:pPr>
        <w:pStyle w:val="10"/>
        <w:rPr>
          <w:rFonts w:hint="eastAsia"/>
        </w:rPr>
      </w:pPr>
      <w:r>
        <w:rPr>
          <w:rFonts w:hint="eastAsia"/>
        </w:rPr>
        <w:t>게임종료</w:t>
      </w:r>
    </w:p>
    <w:p w:rsidR="00351195" w:rsidRPr="00351195" w:rsidRDefault="00351195" w:rsidP="00351195">
      <w:pPr>
        <w:pStyle w:val="a"/>
      </w:pPr>
      <w:r>
        <w:rPr>
          <w:rFonts w:hint="eastAsia"/>
        </w:rPr>
        <w:t>게임을 종료함.</w:t>
      </w:r>
    </w:p>
    <w:p w:rsidR="00F819B0" w:rsidRDefault="00F819B0" w:rsidP="00A03D38">
      <w:pPr>
        <w:pStyle w:val="a0"/>
        <w:ind w:left="502" w:hanging="502"/>
      </w:pPr>
      <w:bookmarkStart w:id="5" w:name="_Toc511065480"/>
      <w:r>
        <w:rPr>
          <w:rFonts w:hint="eastAsia"/>
        </w:rPr>
        <w:lastRenderedPageBreak/>
        <w:t>플레이 화면</w:t>
      </w:r>
      <w:bookmarkEnd w:id="5"/>
    </w:p>
    <w:p w:rsidR="00A03D38" w:rsidRDefault="00D1135E" w:rsidP="0062306F">
      <w:pPr>
        <w:pStyle w:val="ab"/>
        <w:rPr>
          <w:rFonts w:hint="eastAsia"/>
        </w:rPr>
      </w:pPr>
      <w:r>
        <w:rPr>
          <w:noProof/>
        </w:rPr>
        <w:drawing>
          <wp:inline distT="0" distB="0" distL="0" distR="0">
            <wp:extent cx="3317358" cy="2338607"/>
            <wp:effectExtent l="0" t="0" r="0" b="5080"/>
            <wp:docPr id="9" name="그림 9" descr="C:\Users\KGA_15기\Desktop\그림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GA_15기\Desktop\그림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644" cy="234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6F" w:rsidRDefault="0062306F" w:rsidP="0062306F">
      <w:pPr>
        <w:pStyle w:val="ab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플레이</w:t>
      </w:r>
      <w:r>
        <w:rPr>
          <w:rFonts w:hint="eastAsia"/>
        </w:rPr>
        <w:t xml:space="preserve"> 화면 구성 그림&gt;</w:t>
      </w:r>
    </w:p>
    <w:p w:rsidR="00394779" w:rsidRDefault="00394779" w:rsidP="00394779">
      <w:pPr>
        <w:pStyle w:val="10"/>
        <w:rPr>
          <w:rFonts w:hint="eastAsia"/>
        </w:rPr>
      </w:pPr>
      <w:r>
        <w:rPr>
          <w:rFonts w:hint="eastAsia"/>
        </w:rPr>
        <w:t>에임</w:t>
      </w:r>
    </w:p>
    <w:p w:rsidR="00394779" w:rsidRDefault="00394779" w:rsidP="00394779">
      <w:pPr>
        <w:pStyle w:val="a"/>
        <w:rPr>
          <w:rFonts w:hint="eastAsia"/>
        </w:rPr>
      </w:pPr>
      <w:r>
        <w:rPr>
          <w:rFonts w:hint="eastAsia"/>
        </w:rPr>
        <w:t>게임 플레이에 있어서 오브젝트와 상호작용을 하는 객체.</w:t>
      </w:r>
    </w:p>
    <w:p w:rsidR="00394779" w:rsidRDefault="00394779" w:rsidP="00394779">
      <w:pPr>
        <w:pStyle w:val="10"/>
        <w:rPr>
          <w:rFonts w:hint="eastAsia"/>
        </w:rPr>
      </w:pPr>
      <w:r>
        <w:rPr>
          <w:rFonts w:hint="eastAsia"/>
        </w:rPr>
        <w:t>제한시간</w:t>
      </w:r>
    </w:p>
    <w:p w:rsidR="00394779" w:rsidRPr="00394779" w:rsidRDefault="00394779" w:rsidP="00394779">
      <w:pPr>
        <w:pStyle w:val="a"/>
      </w:pPr>
      <w:r>
        <w:rPr>
          <w:rFonts w:hint="eastAsia"/>
        </w:rPr>
        <w:t>제한시간이 0:00이 되면 게임오버.</w:t>
      </w:r>
    </w:p>
    <w:p w:rsidR="00F819B0" w:rsidRDefault="00F819B0" w:rsidP="00A03D38">
      <w:pPr>
        <w:pStyle w:val="a0"/>
        <w:ind w:left="502" w:hanging="502"/>
        <w:rPr>
          <w:rFonts w:hint="eastAsia"/>
        </w:rPr>
      </w:pPr>
      <w:bookmarkStart w:id="6" w:name="_Toc511065481"/>
      <w:r>
        <w:rPr>
          <w:rFonts w:hint="eastAsia"/>
        </w:rPr>
        <w:t>게임오버 화면</w:t>
      </w:r>
      <w:bookmarkEnd w:id="6"/>
    </w:p>
    <w:p w:rsidR="005F729E" w:rsidRDefault="00D1135E" w:rsidP="00D1135E">
      <w:pPr>
        <w:pStyle w:val="ab"/>
        <w:rPr>
          <w:rFonts w:hint="eastAsia"/>
        </w:rPr>
      </w:pPr>
      <w:r>
        <w:rPr>
          <w:noProof/>
        </w:rPr>
        <w:drawing>
          <wp:inline distT="0" distB="0" distL="0" distR="0">
            <wp:extent cx="3817089" cy="2159212"/>
            <wp:effectExtent l="0" t="0" r="0" b="0"/>
            <wp:docPr id="10" name="그림 10" descr="C:\Users\KGA_15기\Desktop\그림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GA_15기\Desktop\그림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829" cy="216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35E" w:rsidRDefault="00D1135E" w:rsidP="00D1135E">
      <w:pPr>
        <w:pStyle w:val="ab"/>
        <w:rPr>
          <w:rFonts w:hint="eastAsia"/>
        </w:rPr>
      </w:pPr>
      <w:r>
        <w:rPr>
          <w:rFonts w:hint="eastAsia"/>
        </w:rPr>
        <w:t>&lt;게임오버 화면 구성 그림&gt;</w:t>
      </w:r>
    </w:p>
    <w:p w:rsidR="00394779" w:rsidRDefault="00394779" w:rsidP="00394779">
      <w:pPr>
        <w:pStyle w:val="10"/>
        <w:rPr>
          <w:rFonts w:hint="eastAsia"/>
        </w:rPr>
      </w:pPr>
      <w:r>
        <w:rPr>
          <w:rFonts w:hint="eastAsia"/>
        </w:rPr>
        <w:t>게임오버</w:t>
      </w:r>
    </w:p>
    <w:p w:rsidR="00394779" w:rsidRDefault="00394779" w:rsidP="00394779">
      <w:pPr>
        <w:pStyle w:val="a"/>
        <w:rPr>
          <w:rFonts w:hint="eastAsia"/>
        </w:rPr>
      </w:pPr>
      <w:r>
        <w:rPr>
          <w:rFonts w:hint="eastAsia"/>
        </w:rPr>
        <w:t>아무 기능 없음.</w:t>
      </w:r>
    </w:p>
    <w:p w:rsidR="00394779" w:rsidRDefault="00394779" w:rsidP="00394779">
      <w:pPr>
        <w:pStyle w:val="10"/>
        <w:rPr>
          <w:rFonts w:hint="eastAsia"/>
        </w:rPr>
      </w:pPr>
      <w:r>
        <w:rPr>
          <w:rFonts w:hint="eastAsia"/>
        </w:rPr>
        <w:t xml:space="preserve">스테이지 </w:t>
      </w:r>
      <w:proofErr w:type="spellStart"/>
      <w:r>
        <w:rPr>
          <w:rFonts w:hint="eastAsia"/>
        </w:rPr>
        <w:t>재시작</w:t>
      </w:r>
      <w:proofErr w:type="spellEnd"/>
    </w:p>
    <w:p w:rsidR="00394779" w:rsidRPr="00394779" w:rsidRDefault="00394779" w:rsidP="00394779">
      <w:pPr>
        <w:pStyle w:val="a"/>
      </w:pPr>
      <w:r>
        <w:rPr>
          <w:rFonts w:hint="eastAsia"/>
        </w:rPr>
        <w:t>게임오버 당한 스테이지 처음부터 다시 시작.</w:t>
      </w:r>
    </w:p>
    <w:p w:rsidR="005F729E" w:rsidRPr="005F729E" w:rsidRDefault="00F819B0" w:rsidP="006F70F2">
      <w:pPr>
        <w:pStyle w:val="a8"/>
        <w:ind w:left="220" w:right="220"/>
      </w:pPr>
      <w:bookmarkStart w:id="7" w:name="_Toc511065482"/>
      <w:r>
        <w:rPr>
          <w:rFonts w:hint="eastAsia"/>
        </w:rPr>
        <w:lastRenderedPageBreak/>
        <w:t>시스템 규칙</w:t>
      </w:r>
      <w:bookmarkEnd w:id="7"/>
      <w:r w:rsidR="00A03D38">
        <w:tab/>
      </w:r>
    </w:p>
    <w:p w:rsidR="005F729E" w:rsidRPr="006F70F2" w:rsidRDefault="00F819B0" w:rsidP="006F70F2">
      <w:pPr>
        <w:pStyle w:val="a0"/>
        <w:ind w:left="502" w:hanging="502"/>
      </w:pPr>
      <w:bookmarkStart w:id="8" w:name="_Toc511065483"/>
      <w:r>
        <w:rPr>
          <w:rFonts w:hint="eastAsia"/>
        </w:rPr>
        <w:t>게임 시스템 규칙</w:t>
      </w:r>
      <w:bookmarkEnd w:id="8"/>
    </w:p>
    <w:p w:rsidR="00A03D38" w:rsidRPr="00A03D38" w:rsidRDefault="005F729E" w:rsidP="005F729E">
      <w:pPr>
        <w:pStyle w:val="ab"/>
      </w:pPr>
      <w:r>
        <w:rPr>
          <w:noProof/>
        </w:rPr>
        <w:drawing>
          <wp:inline distT="0" distB="0" distL="0" distR="0">
            <wp:extent cx="4455160" cy="3221355"/>
            <wp:effectExtent l="0" t="0" r="2540" b="0"/>
            <wp:docPr id="4" name="그림 4" descr="C:\Users\KGA_15기\Desktop\KakaoTalk_20180409_201643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GA_15기\Desktop\KakaoTalk_20180409_20164365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F819B0" w:rsidRDefault="00F819B0" w:rsidP="00A03D38">
      <w:pPr>
        <w:pStyle w:val="a0"/>
        <w:ind w:left="502" w:hanging="502"/>
      </w:pPr>
      <w:bookmarkStart w:id="10" w:name="_Toc511065484"/>
      <w:r>
        <w:rPr>
          <w:rFonts w:hint="eastAsia"/>
        </w:rPr>
        <w:t>플레이 규칙</w:t>
      </w:r>
      <w:bookmarkEnd w:id="10"/>
    </w:p>
    <w:p w:rsidR="00F819B0" w:rsidRPr="003E7BFD" w:rsidRDefault="00236F7F" w:rsidP="00236F7F">
      <w:pPr>
        <w:pStyle w:val="ab"/>
      </w:pPr>
      <w:r>
        <w:rPr>
          <w:noProof/>
        </w:rPr>
        <w:drawing>
          <wp:inline distT="0" distB="0" distL="0" distR="0">
            <wp:extent cx="2736126" cy="3508744"/>
            <wp:effectExtent l="0" t="0" r="7620" b="0"/>
            <wp:docPr id="12" name="그림 12" descr="C:\Users\KGA_15기\Desktop\KakaoTalk_20180409_2105476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GA_15기\Desktop\KakaoTalk_20180409_21054765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1" cy="350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19B0" w:rsidRPr="003E7BFD" w:rsidSect="00882388">
      <w:headerReference w:type="default" r:id="rId17"/>
      <w:footerReference w:type="default" r:id="rId18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D64" w:rsidRDefault="00B15D64" w:rsidP="00DD3163">
      <w:pPr>
        <w:spacing w:after="0" w:line="240" w:lineRule="auto"/>
      </w:pPr>
      <w:r>
        <w:separator/>
      </w:r>
    </w:p>
  </w:endnote>
  <w:endnote w:type="continuationSeparator" w:id="0">
    <w:p w:rsidR="00B15D64" w:rsidRDefault="00B15D64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236F7F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6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236F7F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6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D64" w:rsidRDefault="00B15D64" w:rsidP="00DD3163">
      <w:pPr>
        <w:spacing w:after="0" w:line="240" w:lineRule="auto"/>
      </w:pPr>
      <w:r>
        <w:separator/>
      </w:r>
    </w:p>
  </w:footnote>
  <w:footnote w:type="continuationSeparator" w:id="0">
    <w:p w:rsidR="00B15D64" w:rsidRDefault="00B15D64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36F7F" w:rsidRPr="00236F7F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36F7F" w:rsidRPr="00236F7F">
                      <w:rPr>
                        <w:noProof/>
                        <w:color w:val="FFFFFF" w:themeColor="background1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218E7" w:rsidRDefault="00A03D38">
                          <w:pPr>
                            <w:spacing w:after="0" w:line="240" w:lineRule="auto"/>
                          </w:pPr>
                          <w:r>
                            <w:rPr>
                              <w:rFonts w:hint="eastAsia"/>
                            </w:rPr>
                            <w:t>[납치]시스템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2218E7" w:rsidRDefault="00A03D38">
                    <w:pPr>
                      <w:spacing w:after="0" w:line="240" w:lineRule="auto"/>
                    </w:pPr>
                    <w:r>
                      <w:rPr>
                        <w:rFonts w:hint="eastAsia"/>
                      </w:rPr>
                      <w:t>[납치]시스템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20285717"/>
    <w:multiLevelType w:val="hybridMultilevel"/>
    <w:tmpl w:val="A2F87182"/>
    <w:lvl w:ilvl="0" w:tplc="0409000F">
      <w:start w:val="1"/>
      <w:numFmt w:val="decimal"/>
      <w:lvlText w:val="%1."/>
      <w:lvlJc w:val="left"/>
      <w:pPr>
        <w:ind w:left="1130" w:hanging="400"/>
      </w:pPr>
    </w:lvl>
    <w:lvl w:ilvl="1" w:tplc="04090019" w:tentative="1">
      <w:start w:val="1"/>
      <w:numFmt w:val="upperLetter"/>
      <w:lvlText w:val="%2."/>
      <w:lvlJc w:val="left"/>
      <w:pPr>
        <w:ind w:left="1530" w:hanging="400"/>
      </w:pPr>
    </w:lvl>
    <w:lvl w:ilvl="2" w:tplc="0409001B" w:tentative="1">
      <w:start w:val="1"/>
      <w:numFmt w:val="lowerRoman"/>
      <w:lvlText w:val="%3."/>
      <w:lvlJc w:val="right"/>
      <w:pPr>
        <w:ind w:left="1930" w:hanging="400"/>
      </w:pPr>
    </w:lvl>
    <w:lvl w:ilvl="3" w:tplc="0409000F" w:tentative="1">
      <w:start w:val="1"/>
      <w:numFmt w:val="decimal"/>
      <w:lvlText w:val="%4."/>
      <w:lvlJc w:val="left"/>
      <w:pPr>
        <w:ind w:left="2330" w:hanging="400"/>
      </w:pPr>
    </w:lvl>
    <w:lvl w:ilvl="4" w:tplc="04090019" w:tentative="1">
      <w:start w:val="1"/>
      <w:numFmt w:val="upperLetter"/>
      <w:lvlText w:val="%5."/>
      <w:lvlJc w:val="left"/>
      <w:pPr>
        <w:ind w:left="2730" w:hanging="400"/>
      </w:pPr>
    </w:lvl>
    <w:lvl w:ilvl="5" w:tplc="0409001B" w:tentative="1">
      <w:start w:val="1"/>
      <w:numFmt w:val="lowerRoman"/>
      <w:lvlText w:val="%6."/>
      <w:lvlJc w:val="right"/>
      <w:pPr>
        <w:ind w:left="3130" w:hanging="400"/>
      </w:pPr>
    </w:lvl>
    <w:lvl w:ilvl="6" w:tplc="0409000F" w:tentative="1">
      <w:start w:val="1"/>
      <w:numFmt w:val="decimal"/>
      <w:lvlText w:val="%7."/>
      <w:lvlJc w:val="left"/>
      <w:pPr>
        <w:ind w:left="3530" w:hanging="400"/>
      </w:pPr>
    </w:lvl>
    <w:lvl w:ilvl="7" w:tplc="04090019" w:tentative="1">
      <w:start w:val="1"/>
      <w:numFmt w:val="upperLetter"/>
      <w:lvlText w:val="%8."/>
      <w:lvlJc w:val="left"/>
      <w:pPr>
        <w:ind w:left="3930" w:hanging="400"/>
      </w:pPr>
    </w:lvl>
    <w:lvl w:ilvl="8" w:tplc="0409001B" w:tentative="1">
      <w:start w:val="1"/>
      <w:numFmt w:val="lowerRoman"/>
      <w:lvlText w:val="%9."/>
      <w:lvlJc w:val="right"/>
      <w:pPr>
        <w:ind w:left="4330" w:hanging="400"/>
      </w:pPr>
    </w:lvl>
  </w:abstractNum>
  <w:abstractNum w:abstractNumId="2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4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9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1352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36F7F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51195"/>
    <w:rsid w:val="00360998"/>
    <w:rsid w:val="00361CCA"/>
    <w:rsid w:val="00362664"/>
    <w:rsid w:val="00385C1A"/>
    <w:rsid w:val="00394779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5F729E"/>
    <w:rsid w:val="00600DEE"/>
    <w:rsid w:val="00603B32"/>
    <w:rsid w:val="006144AD"/>
    <w:rsid w:val="006167DF"/>
    <w:rsid w:val="0062306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E16D2"/>
    <w:rsid w:val="006E192A"/>
    <w:rsid w:val="006E58BF"/>
    <w:rsid w:val="006F076A"/>
    <w:rsid w:val="006F6CEB"/>
    <w:rsid w:val="006F70F2"/>
    <w:rsid w:val="00704C7C"/>
    <w:rsid w:val="007126D1"/>
    <w:rsid w:val="007154B3"/>
    <w:rsid w:val="00720B81"/>
    <w:rsid w:val="00727695"/>
    <w:rsid w:val="00732464"/>
    <w:rsid w:val="007378CB"/>
    <w:rsid w:val="0074051A"/>
    <w:rsid w:val="007508A7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2A45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16C60"/>
    <w:rsid w:val="008223D9"/>
    <w:rsid w:val="008312EA"/>
    <w:rsid w:val="00847A5C"/>
    <w:rsid w:val="0085018E"/>
    <w:rsid w:val="008503CD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A01420"/>
    <w:rsid w:val="00A03D38"/>
    <w:rsid w:val="00A0765C"/>
    <w:rsid w:val="00A129B1"/>
    <w:rsid w:val="00A20890"/>
    <w:rsid w:val="00A218CB"/>
    <w:rsid w:val="00A27A36"/>
    <w:rsid w:val="00A27ED6"/>
    <w:rsid w:val="00A320C7"/>
    <w:rsid w:val="00A3238E"/>
    <w:rsid w:val="00A337CA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15D64"/>
    <w:rsid w:val="00B27D30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135E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F05F8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19B0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5F729E"/>
    <w:pPr>
      <w:keepNext/>
      <w:ind w:leftChars="150" w:left="150"/>
      <w:outlineLvl w:val="0"/>
    </w:pPr>
    <w:rPr>
      <w:rFonts w:asciiTheme="majorHAnsi" w:eastAsiaTheme="majorEastAsia" w:hAnsiTheme="majorHAnsi" w:cstheme="majorBidi"/>
      <w:sz w:val="24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5F729E"/>
    <w:rPr>
      <w:rFonts w:asciiTheme="majorHAnsi" w:eastAsiaTheme="majorEastAsia" w:hAnsiTheme="majorHAnsi" w:cstheme="majorBidi"/>
      <w:sz w:val="24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A03D38"/>
    <w:pPr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A03D38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0" w:hangingChars="193" w:hanging="193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A03D38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A03D38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microsoft.com/office/2007/relationships/hdphoto" Target="media/hdphoto1.wdp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24770-74D6-4A50-8642-D3D4252D3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KGA_15기</cp:lastModifiedBy>
  <cp:revision>5</cp:revision>
  <cp:lastPrinted>2017-10-11T09:05:00Z</cp:lastPrinted>
  <dcterms:created xsi:type="dcterms:W3CDTF">2018-04-09T10:03:00Z</dcterms:created>
  <dcterms:modified xsi:type="dcterms:W3CDTF">2018-04-09T12:11:00Z</dcterms:modified>
</cp:coreProperties>
</file>