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C7605C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마일스톤 분석 정리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64"/>
        <w:gridCol w:w="9092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C7605C" w:rsidP="009B12CF">
            <w:r>
              <w:rPr>
                <w:rFonts w:hint="eastAsia"/>
              </w:rPr>
              <w:t xml:space="preserve">분기별로 지정된 마일스톤 항목들에 대한 분석 및 이슈파악 </w:t>
            </w:r>
            <w:proofErr w:type="spellStart"/>
            <w:r>
              <w:rPr>
                <w:rFonts w:hint="eastAsia"/>
              </w:rPr>
              <w:t>공정률</w:t>
            </w:r>
            <w:proofErr w:type="spellEnd"/>
            <w:r>
              <w:rPr>
                <w:rFonts w:hint="eastAsia"/>
              </w:rPr>
              <w:t xml:space="preserve"> 확인 등</w:t>
            </w:r>
          </w:p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6580"/>
        <w:gridCol w:w="1311"/>
        <w:gridCol w:w="1288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D95B05">
            <w:pPr>
              <w:jc w:val="center"/>
            </w:pPr>
            <w:r>
              <w:rPr>
                <w:rFonts w:hint="eastAsia"/>
              </w:rPr>
              <w:t>2018.04.25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C7605C" w:rsidP="009B12CF">
            <w:r>
              <w:rPr>
                <w:rFonts w:hint="eastAsia"/>
              </w:rPr>
              <w:t>마일스톤 항목들에 대한 분석 및 정리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C7605C" w:rsidP="009B12CF">
            <w:pPr>
              <w:jc w:val="center"/>
            </w:pPr>
            <w:r>
              <w:rPr>
                <w:rFonts w:hint="eastAsia"/>
              </w:rPr>
              <w:t>1.0v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FF5F5B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97575" w:history="1">
            <w:r w:rsidR="00FF5F5B" w:rsidRPr="00435F36">
              <w:rPr>
                <w:rStyle w:val="aa"/>
                <w:noProof/>
              </w:rPr>
              <w:t>1. 1차 마일스톤 (04월 25일 수요일)</w:t>
            </w:r>
            <w:r w:rsidR="00FF5F5B">
              <w:rPr>
                <w:noProof/>
                <w:webHidden/>
              </w:rPr>
              <w:tab/>
            </w:r>
            <w:r w:rsidR="00FF5F5B">
              <w:rPr>
                <w:noProof/>
                <w:webHidden/>
              </w:rPr>
              <w:fldChar w:fldCharType="begin"/>
            </w:r>
            <w:r w:rsidR="00FF5F5B">
              <w:rPr>
                <w:noProof/>
                <w:webHidden/>
              </w:rPr>
              <w:instrText xml:space="preserve"> PAGEREF _Toc512497575 \h </w:instrText>
            </w:r>
            <w:r w:rsidR="00FF5F5B">
              <w:rPr>
                <w:noProof/>
                <w:webHidden/>
              </w:rPr>
            </w:r>
            <w:r w:rsidR="00FF5F5B">
              <w:rPr>
                <w:noProof/>
                <w:webHidden/>
              </w:rPr>
              <w:fldChar w:fldCharType="separate"/>
            </w:r>
            <w:r w:rsidR="00FF5F5B">
              <w:rPr>
                <w:noProof/>
                <w:webHidden/>
              </w:rPr>
              <w:t>4</w:t>
            </w:r>
            <w:r w:rsidR="00FF5F5B">
              <w:rPr>
                <w:noProof/>
                <w:webHidden/>
              </w:rPr>
              <w:fldChar w:fldCharType="end"/>
            </w:r>
          </w:hyperlink>
        </w:p>
        <w:p w:rsidR="00FF5F5B" w:rsidRDefault="00FF5F5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6" w:history="1">
            <w:r w:rsidRPr="00435F36">
              <w:rPr>
                <w:rStyle w:val="aa"/>
                <w:noProof/>
              </w:rPr>
              <w:t>1.1. UI, 시스템 구현 중간 검증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5B" w:rsidRDefault="00FF5F5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7" w:history="1">
            <w:r w:rsidRPr="00435F36">
              <w:rPr>
                <w:rStyle w:val="aa"/>
                <w:noProof/>
              </w:rPr>
              <w:t>1.2. 오브젝트 구현 중간 검증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5B" w:rsidRDefault="00FF5F5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78" w:history="1">
            <w:r w:rsidRPr="00435F36">
              <w:rPr>
                <w:rStyle w:val="aa"/>
                <w:noProof/>
              </w:rPr>
              <w:t>1.3. 프로젝트 방향 및 일정 조율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5B" w:rsidRDefault="00FF5F5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497579" w:history="1">
            <w:r w:rsidRPr="00435F36">
              <w:rPr>
                <w:rStyle w:val="aa"/>
                <w:noProof/>
              </w:rPr>
              <w:t>2.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F5B" w:rsidRDefault="00FF5F5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497580" w:history="1">
            <w:r w:rsidRPr="00435F36">
              <w:rPr>
                <w:rStyle w:val="aa"/>
                <w:noProof/>
              </w:rPr>
              <w:t>2.1. ㅇㅇㅇ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Default="00C7605C" w:rsidP="00C50569">
      <w:pPr>
        <w:pStyle w:val="a1"/>
      </w:pPr>
      <w:bookmarkStart w:id="0" w:name="_Toc512497575"/>
      <w:r>
        <w:rPr>
          <w:rFonts w:hint="eastAsia"/>
        </w:rPr>
        <w:lastRenderedPageBreak/>
        <w:t xml:space="preserve">1차 마일스톤 </w:t>
      </w:r>
      <w:r>
        <w:t>(04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 수요일)</w:t>
      </w:r>
      <w:bookmarkEnd w:id="0"/>
    </w:p>
    <w:p w:rsidR="00C7605C" w:rsidRDefault="00C7605C" w:rsidP="00C7605C">
      <w:pPr>
        <w:rPr>
          <w:b/>
          <w:sz w:val="24"/>
        </w:rPr>
      </w:pPr>
      <w:r w:rsidRPr="00C7605C">
        <w:rPr>
          <w:rFonts w:hint="eastAsia"/>
          <w:b/>
          <w:sz w:val="24"/>
        </w:rPr>
        <w:t>마일스톤 항목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UI</w:t>
      </w:r>
      <w:r>
        <w:t xml:space="preserve">, </w:t>
      </w:r>
      <w:r>
        <w:rPr>
          <w:rFonts w:hint="eastAsia"/>
        </w:rPr>
        <w:t>시스템</w:t>
      </w:r>
      <w:r w:rsidRPr="00C7605C">
        <w:t xml:space="preserve"> 구현 중간 검증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오브젝트 구현 중간 검증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프로젝트 방향 검토</w:t>
      </w:r>
    </w:p>
    <w:p w:rsidR="00C7605C" w:rsidRPr="00C7605C" w:rsidRDefault="00C7605C" w:rsidP="00C7605C">
      <w:pPr>
        <w:pStyle w:val="a3"/>
        <w:numPr>
          <w:ilvl w:val="0"/>
          <w:numId w:val="13"/>
        </w:numPr>
      </w:pPr>
      <w:r w:rsidRPr="00C7605C">
        <w:t>주요 시스템이나 컨텐츠들의 구현에 제한이 생기거나 일정상 구현이 불가능 할 경우에 대한 플랜B(</w:t>
      </w:r>
      <w:proofErr w:type="spellStart"/>
      <w:r w:rsidRPr="00C7605C">
        <w:t>대체제</w:t>
      </w:r>
      <w:proofErr w:type="spellEnd"/>
      <w:r w:rsidRPr="00C7605C">
        <w:t>) 준비</w:t>
      </w:r>
    </w:p>
    <w:p w:rsidR="00801C71" w:rsidRDefault="00C7605C" w:rsidP="0029520E">
      <w:pPr>
        <w:pStyle w:val="a2"/>
      </w:pPr>
      <w:bookmarkStart w:id="1" w:name="_Toc512497576"/>
      <w:r>
        <w:rPr>
          <w:rFonts w:hint="eastAsia"/>
        </w:rPr>
        <w:t>UI, 시스템</w:t>
      </w:r>
      <w:r>
        <w:t xml:space="preserve"> </w:t>
      </w:r>
      <w:r>
        <w:rPr>
          <w:rFonts w:hint="eastAsia"/>
        </w:rPr>
        <w:t>구현 중간 검증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4"/>
        <w:gridCol w:w="3619"/>
        <w:gridCol w:w="4643"/>
      </w:tblGrid>
      <w:tr w:rsidR="00C7605C" w:rsidTr="006238E3">
        <w:tc>
          <w:tcPr>
            <w:tcW w:w="2235" w:type="dxa"/>
            <w:shd w:val="clear" w:color="auto" w:fill="000000" w:themeFill="text1"/>
          </w:tcPr>
          <w:p w:rsidR="00C7605C" w:rsidRDefault="00C7605C" w:rsidP="00C7605C"/>
        </w:tc>
        <w:tc>
          <w:tcPr>
            <w:tcW w:w="3685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진행 공정 분석</w:t>
            </w:r>
          </w:p>
        </w:tc>
        <w:tc>
          <w:tcPr>
            <w:tcW w:w="4744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이슈 파악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시작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플레이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게임 오버 화면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 xml:space="preserve">구현이 안됐지만 구현 가능 </w:t>
            </w:r>
            <w:r>
              <w:t>100%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proofErr w:type="spellStart"/>
            <w:r>
              <w:rPr>
                <w:rFonts w:hint="eastAsia"/>
              </w:rPr>
              <w:t>점조명</w:t>
            </w:r>
            <w:proofErr w:type="spellEnd"/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 (</w:t>
            </w:r>
            <w:proofErr w:type="spellStart"/>
            <w:r>
              <w:rPr>
                <w:rFonts w:hint="eastAsia"/>
              </w:rPr>
              <w:t>미실시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텍스트 출력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 (</w:t>
            </w:r>
            <w:proofErr w:type="spellStart"/>
            <w:r>
              <w:rPr>
                <w:rFonts w:hint="eastAsia"/>
              </w:rPr>
              <w:t>미실시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40% (진행 중)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 xml:space="preserve">퀄리티를 높이기 위한 연구 진행 중 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가스 시스템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 완료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화면 혈흔 시스템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0%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기획서부터 작성, 우선 순위 아래로 배정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시선 마우스(</w:t>
            </w:r>
            <w:proofErr w:type="spellStart"/>
            <w:r>
              <w:rPr>
                <w:rFonts w:hint="eastAsia"/>
              </w:rPr>
              <w:t>포커싱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% 산정 불가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퀄리티(시스템) 높이기 위한 연구 진행 중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시야 제한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100%</w:t>
            </w:r>
          </w:p>
        </w:tc>
        <w:tc>
          <w:tcPr>
            <w:tcW w:w="4744" w:type="dxa"/>
          </w:tcPr>
          <w:p w:rsidR="00C7605C" w:rsidRDefault="00C7605C" w:rsidP="00C7605C"/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3685" w:type="dxa"/>
          </w:tcPr>
          <w:p w:rsidR="00C7605C" w:rsidRDefault="006238E3" w:rsidP="00C7605C">
            <w:r>
              <w:rPr>
                <w:rFonts w:hint="eastAsia"/>
              </w:rPr>
              <w:t>50%(진행 중)</w:t>
            </w:r>
          </w:p>
        </w:tc>
        <w:tc>
          <w:tcPr>
            <w:tcW w:w="4744" w:type="dxa"/>
          </w:tcPr>
          <w:p w:rsidR="00C7605C" w:rsidRDefault="006238E3" w:rsidP="00C7605C">
            <w:r>
              <w:rPr>
                <w:rFonts w:hint="eastAsia"/>
              </w:rPr>
              <w:t>담당자 하루 결석(몸살 감기)</w:t>
            </w:r>
            <w:r>
              <w:br/>
            </w:r>
            <w:r>
              <w:rPr>
                <w:rFonts w:hint="eastAsia"/>
              </w:rPr>
              <w:t>메인 프로젝트에 연동시켜보지 않음</w:t>
            </w:r>
          </w:p>
        </w:tc>
      </w:tr>
      <w:tr w:rsidR="00C7605C" w:rsidTr="006238E3">
        <w:tc>
          <w:tcPr>
            <w:tcW w:w="2235" w:type="dxa"/>
            <w:shd w:val="clear" w:color="auto" w:fill="D9D9D9" w:themeFill="background1" w:themeFillShade="D9"/>
          </w:tcPr>
          <w:p w:rsidR="00C7605C" w:rsidRDefault="00560DB4" w:rsidP="00C7605C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:rsidR="00C7605C" w:rsidRDefault="00560DB4" w:rsidP="00C7605C">
            <w:r>
              <w:rPr>
                <w:rFonts w:hint="eastAsia"/>
              </w:rPr>
              <w:t>50%(진행 중)</w:t>
            </w:r>
          </w:p>
        </w:tc>
        <w:tc>
          <w:tcPr>
            <w:tcW w:w="4744" w:type="dxa"/>
          </w:tcPr>
          <w:p w:rsidR="00C7605C" w:rsidRDefault="00560DB4" w:rsidP="00C7605C">
            <w:r>
              <w:rPr>
                <w:rFonts w:hint="eastAsia"/>
              </w:rPr>
              <w:t>의도대로 이동이 되지 않음</w:t>
            </w:r>
          </w:p>
        </w:tc>
      </w:tr>
    </w:tbl>
    <w:p w:rsidR="00C7605C" w:rsidRPr="006238E3" w:rsidRDefault="006238E3" w:rsidP="00C7605C">
      <w:pPr>
        <w:rPr>
          <w:b/>
        </w:rPr>
      </w:pPr>
      <w:r w:rsidRPr="006238E3">
        <w:rPr>
          <w:rFonts w:hint="eastAsia"/>
          <w:b/>
        </w:rPr>
        <w:t>분석 결과</w:t>
      </w:r>
    </w:p>
    <w:p w:rsidR="00C50569" w:rsidRPr="006238E3" w:rsidRDefault="00560DB4" w:rsidP="00C50569">
      <w:pPr>
        <w:pStyle w:val="10"/>
        <w:numPr>
          <w:ilvl w:val="0"/>
          <w:numId w:val="0"/>
        </w:numPr>
      </w:pPr>
      <w:r>
        <w:rPr>
          <w:rFonts w:hint="eastAsia"/>
        </w:rPr>
        <w:t>시스템 구현 담당자들의 의견은 이동</w:t>
      </w:r>
      <w:r>
        <w:t xml:space="preserve">,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인벤토리 시스템만 프로토타입 빌드 예정일에 구현이 된다면 일정 진행에 있어서 성공이라고 생각한다.</w:t>
      </w:r>
      <w:r>
        <w:t xml:space="preserve"> </w:t>
      </w:r>
      <w:r>
        <w:rPr>
          <w:rFonts w:hint="eastAsia"/>
        </w:rPr>
        <w:t>이유는 나머지 시스템 항목들은 작업 난이도가 앞서 말한 항목들에 비해 낮고 이미 진행을 해본 항목들도 있기 때문</w:t>
      </w:r>
    </w:p>
    <w:p w:rsidR="00D95B05" w:rsidRDefault="00C7605C" w:rsidP="00D95B05">
      <w:pPr>
        <w:pStyle w:val="a2"/>
      </w:pPr>
      <w:bookmarkStart w:id="2" w:name="_Toc512497577"/>
      <w:r>
        <w:rPr>
          <w:rFonts w:hint="eastAsia"/>
        </w:rPr>
        <w:lastRenderedPageBreak/>
        <w:t>오브젝트 구현 중간 검증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48"/>
        <w:gridCol w:w="3286"/>
        <w:gridCol w:w="3186"/>
        <w:gridCol w:w="1336"/>
      </w:tblGrid>
      <w:tr w:rsidR="00C7605C" w:rsidTr="00C7605C">
        <w:tc>
          <w:tcPr>
            <w:tcW w:w="2699" w:type="dxa"/>
            <w:shd w:val="clear" w:color="auto" w:fill="000000" w:themeFill="text1"/>
          </w:tcPr>
          <w:p w:rsidR="00C7605C" w:rsidRPr="00C7605C" w:rsidRDefault="00C7605C" w:rsidP="00E16F68"/>
        </w:tc>
        <w:tc>
          <w:tcPr>
            <w:tcW w:w="3363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진행 공정 분석</w:t>
            </w:r>
          </w:p>
        </w:tc>
        <w:tc>
          <w:tcPr>
            <w:tcW w:w="3260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r w:rsidRPr="00C7605C">
              <w:rPr>
                <w:rFonts w:hint="eastAsia"/>
                <w:b/>
              </w:rPr>
              <w:t>이슈 파악</w:t>
            </w:r>
          </w:p>
        </w:tc>
        <w:tc>
          <w:tcPr>
            <w:tcW w:w="1360" w:type="dxa"/>
            <w:shd w:val="clear" w:color="auto" w:fill="000000" w:themeFill="text1"/>
          </w:tcPr>
          <w:p w:rsidR="00C7605C" w:rsidRPr="00C7605C" w:rsidRDefault="00C7605C" w:rsidP="00C7605C">
            <w:pPr>
              <w:jc w:val="center"/>
              <w:rPr>
                <w:b/>
              </w:rPr>
            </w:pPr>
            <w:proofErr w:type="spellStart"/>
            <w:r w:rsidRPr="00C7605C">
              <w:rPr>
                <w:rFonts w:hint="eastAsia"/>
                <w:b/>
              </w:rPr>
              <w:t>에셋</w:t>
            </w:r>
            <w:proofErr w:type="spellEnd"/>
            <w:r w:rsidRPr="00C7605C">
              <w:rPr>
                <w:rFonts w:hint="eastAsia"/>
                <w:b/>
              </w:rPr>
              <w:t xml:space="preserve"> 구비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손전등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문제 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종이1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쓰레기통의 종이2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간이 서랍장의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영어 자물쇠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유료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</w:tc>
        <w:tc>
          <w:tcPr>
            <w:tcW w:w="1360" w:type="dxa"/>
          </w:tcPr>
          <w:p w:rsidR="00C7605C" w:rsidRDefault="00560DB4" w:rsidP="00560DB4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간이 서랍장안의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의문의 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벽에 피로 적혀진 </w:t>
            </w:r>
          </w:p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짧은 문장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액자 뒷면의 </w:t>
            </w:r>
            <w:proofErr w:type="spellStart"/>
            <w:r>
              <w:rPr>
                <w:rFonts w:hint="eastAsia"/>
              </w:rPr>
              <w:t>마방진</w:t>
            </w:r>
            <w:proofErr w:type="spellEnd"/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서랍장의 숫자 자물쇠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유료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</w:tc>
        <w:tc>
          <w:tcPr>
            <w:tcW w:w="1360" w:type="dxa"/>
          </w:tcPr>
          <w:p w:rsidR="00C7605C" w:rsidRDefault="00560DB4" w:rsidP="00560DB4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서랍장의 부패된 손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서랍장안의 찢어진 책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찢어지지 않은 </w:t>
            </w:r>
            <w:proofErr w:type="spellStart"/>
            <w:r>
              <w:rPr>
                <w:rFonts w:hint="eastAsia"/>
              </w:rPr>
              <w:t>에셋은</w:t>
            </w:r>
            <w:proofErr w:type="spellEnd"/>
            <w:r>
              <w:rPr>
                <w:rFonts w:hint="eastAsia"/>
              </w:rPr>
              <w:t xml:space="preserve"> 존재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Ansi="맑은 고딕" w:hint="eastAsia"/>
              </w:rPr>
              <w:t>△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 xml:space="preserve">서랍장안의 </w:t>
            </w:r>
            <w:r>
              <w:t xml:space="preserve">ROT5 </w:t>
            </w:r>
            <w:r>
              <w:rPr>
                <w:rFonts w:hint="eastAsia"/>
              </w:rPr>
              <w:t>종이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>자체 제작 예정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옷장 안의 시체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C7605C" w:rsidP="00E16F68"/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O</w:t>
            </w:r>
          </w:p>
        </w:tc>
      </w:tr>
      <w:tr w:rsidR="00C7605C" w:rsidTr="00C7605C">
        <w:tc>
          <w:tcPr>
            <w:tcW w:w="2699" w:type="dxa"/>
            <w:shd w:val="clear" w:color="auto" w:fill="D9D9D9" w:themeFill="background1" w:themeFillShade="D9"/>
          </w:tcPr>
          <w:p w:rsidR="00C7605C" w:rsidRDefault="00C7605C" w:rsidP="00C7605C">
            <w:pPr>
              <w:jc w:val="center"/>
            </w:pPr>
            <w:r>
              <w:rPr>
                <w:rFonts w:hint="eastAsia"/>
              </w:rPr>
              <w:t>역 십자가</w:t>
            </w:r>
          </w:p>
        </w:tc>
        <w:tc>
          <w:tcPr>
            <w:tcW w:w="3363" w:type="dxa"/>
          </w:tcPr>
          <w:p w:rsidR="00C7605C" w:rsidRDefault="00C7605C" w:rsidP="00E16F68"/>
        </w:tc>
        <w:tc>
          <w:tcPr>
            <w:tcW w:w="3260" w:type="dxa"/>
          </w:tcPr>
          <w:p w:rsidR="00C7605C" w:rsidRDefault="00560DB4" w:rsidP="00E16F68">
            <w:r>
              <w:rPr>
                <w:rFonts w:hint="eastAsia"/>
              </w:rPr>
              <w:t xml:space="preserve">구비 우선 순위에서 </w:t>
            </w:r>
            <w:r w:rsidR="00400039">
              <w:rPr>
                <w:rFonts w:hint="eastAsia"/>
              </w:rPr>
              <w:t>중요도X</w:t>
            </w:r>
          </w:p>
        </w:tc>
        <w:tc>
          <w:tcPr>
            <w:tcW w:w="1360" w:type="dxa"/>
          </w:tcPr>
          <w:p w:rsidR="00C7605C" w:rsidRDefault="00560DB4" w:rsidP="00E16F68">
            <w:r>
              <w:rPr>
                <w:rFonts w:hint="eastAsia"/>
              </w:rPr>
              <w:t>X</w:t>
            </w:r>
          </w:p>
        </w:tc>
      </w:tr>
    </w:tbl>
    <w:p w:rsidR="00C7605C" w:rsidRDefault="00400039" w:rsidP="00C7605C">
      <w:pPr>
        <w:rPr>
          <w:b/>
        </w:rPr>
      </w:pPr>
      <w:r w:rsidRPr="00400039">
        <w:rPr>
          <w:rFonts w:hint="eastAsia"/>
          <w:b/>
        </w:rPr>
        <w:t>분석 결과</w:t>
      </w:r>
    </w:p>
    <w:p w:rsidR="00400039" w:rsidRDefault="00400039" w:rsidP="00C7605C">
      <w:r>
        <w:rPr>
          <w:rFonts w:hint="eastAsia"/>
        </w:rPr>
        <w:t>퍼즐(함정)의 난이도에 대한 고충이 있다.</w:t>
      </w:r>
      <w:r>
        <w:t xml:space="preserve"> </w:t>
      </w:r>
      <w:r>
        <w:rPr>
          <w:rFonts w:hint="eastAsia"/>
        </w:rPr>
        <w:t>활용해야 하는 오브젝트(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)들을 찾기가 쉽지 않음으로 다른 것으로 대체제를</w:t>
      </w:r>
      <w:r>
        <w:t xml:space="preserve"> </w:t>
      </w:r>
      <w:r>
        <w:rPr>
          <w:rFonts w:hint="eastAsia"/>
        </w:rPr>
        <w:t>준비하고 있으며,</w:t>
      </w:r>
      <w:r>
        <w:t xml:space="preserve"> </w:t>
      </w:r>
      <w:r>
        <w:rPr>
          <w:rFonts w:hint="eastAsia"/>
        </w:rPr>
        <w:t>이에 대한 오브젝트(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)들도 준비는 되어 있는 상황이다.</w:t>
      </w:r>
      <w:r>
        <w:t xml:space="preserve"> </w:t>
      </w:r>
      <w:r>
        <w:rPr>
          <w:rFonts w:hint="eastAsia"/>
        </w:rPr>
        <w:t xml:space="preserve">업무 시간 할당으로 보았을 때는 퍼즐(함정)에 대한 아이디어와 난이도의 디자인 때문에 시간이 오래 걸리며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탐색에는 그렇게 오랜 시간이 걸리지 않는다.</w:t>
      </w:r>
    </w:p>
    <w:p w:rsidR="00FF5F5B" w:rsidRDefault="00FF5F5B" w:rsidP="00C7605C"/>
    <w:p w:rsidR="00FF5F5B" w:rsidRDefault="00FF5F5B" w:rsidP="00C7605C"/>
    <w:p w:rsidR="00FF5F5B" w:rsidRDefault="00FF5F5B" w:rsidP="00C7605C"/>
    <w:p w:rsidR="00FF5F5B" w:rsidRPr="00400039" w:rsidRDefault="00FF5F5B" w:rsidP="00C7605C">
      <w:pPr>
        <w:rPr>
          <w:rFonts w:hint="eastAsia"/>
        </w:rPr>
      </w:pPr>
    </w:p>
    <w:p w:rsidR="00D95B05" w:rsidRDefault="00C7605C" w:rsidP="00D95B05">
      <w:pPr>
        <w:pStyle w:val="a2"/>
      </w:pPr>
      <w:bookmarkStart w:id="3" w:name="_Toc512497578"/>
      <w:r>
        <w:rPr>
          <w:rFonts w:hint="eastAsia"/>
        </w:rPr>
        <w:lastRenderedPageBreak/>
        <w:t>프로젝트 방향 및 일정 조율</w:t>
      </w:r>
      <w:bookmarkEnd w:id="3"/>
    </w:p>
    <w:p w:rsidR="00C7605C" w:rsidRDefault="00C7605C" w:rsidP="00E16F68">
      <w:pPr>
        <w:pStyle w:val="a"/>
        <w:numPr>
          <w:ilvl w:val="0"/>
          <w:numId w:val="14"/>
        </w:numPr>
        <w:rPr>
          <w:sz w:val="24"/>
        </w:rPr>
      </w:pPr>
      <w:r w:rsidRPr="00E16F68">
        <w:rPr>
          <w:rFonts w:hint="eastAsia"/>
          <w:sz w:val="24"/>
        </w:rPr>
        <w:t>기존 계획</w:t>
      </w:r>
    </w:p>
    <w:p w:rsidR="00E16F68" w:rsidRPr="00FF5F5B" w:rsidRDefault="00FF5F5B" w:rsidP="00FF5F5B">
      <w:pPr>
        <w:pStyle w:val="a"/>
        <w:numPr>
          <w:ilvl w:val="0"/>
          <w:numId w:val="0"/>
        </w:numPr>
        <w:ind w:left="720" w:hanging="320"/>
        <w:rPr>
          <w:rFonts w:hint="eastAsia"/>
          <w:b w:val="0"/>
        </w:rPr>
      </w:pPr>
      <w:r w:rsidRPr="00FF5F5B">
        <w:rPr>
          <w:rFonts w:hint="eastAsia"/>
          <w:b w:val="0"/>
        </w:rPr>
        <w:t xml:space="preserve">프로토타입의 목표 </w:t>
      </w:r>
      <w:r w:rsidRPr="00FF5F5B">
        <w:rPr>
          <w:b w:val="0"/>
        </w:rPr>
        <w:sym w:font="Wingdings" w:char="F0E0"/>
      </w:r>
      <w:r w:rsidRPr="00FF5F5B">
        <w:rPr>
          <w:b w:val="0"/>
        </w:rPr>
        <w:t xml:space="preserve"> </w:t>
      </w:r>
      <w:r w:rsidRPr="00FF5F5B">
        <w:rPr>
          <w:rFonts w:hint="eastAsia"/>
          <w:b w:val="0"/>
        </w:rPr>
        <w:t>챕터1에 대한 전체 구현의 완료</w:t>
      </w:r>
      <w:r>
        <w:rPr>
          <w:rFonts w:hint="eastAsia"/>
          <w:b w:val="0"/>
        </w:rPr>
        <w:t>(시스템,</w:t>
      </w:r>
      <w:r>
        <w:rPr>
          <w:b w:val="0"/>
        </w:rPr>
        <w:t xml:space="preserve"> </w:t>
      </w:r>
      <w:r>
        <w:rPr>
          <w:rFonts w:hint="eastAsia"/>
          <w:b w:val="0"/>
        </w:rPr>
        <w:t>컨텐츠,</w:t>
      </w:r>
      <w:r>
        <w:rPr>
          <w:b w:val="0"/>
        </w:rPr>
        <w:t xml:space="preserve"> </w:t>
      </w:r>
      <w:r>
        <w:rPr>
          <w:rFonts w:hint="eastAsia"/>
          <w:b w:val="0"/>
        </w:rPr>
        <w:t>사운드</w:t>
      </w:r>
      <w:r>
        <w:rPr>
          <w:b w:val="0"/>
        </w:rPr>
        <w:t xml:space="preserve"> </w:t>
      </w:r>
      <w:r>
        <w:rPr>
          <w:rFonts w:hint="eastAsia"/>
          <w:b w:val="0"/>
        </w:rPr>
        <w:t>등)</w:t>
      </w:r>
    </w:p>
    <w:p w:rsidR="00C7605C" w:rsidRPr="00E16F68" w:rsidRDefault="00C7605C" w:rsidP="00E16F68">
      <w:pPr>
        <w:pStyle w:val="a"/>
        <w:numPr>
          <w:ilvl w:val="0"/>
          <w:numId w:val="14"/>
        </w:numPr>
        <w:rPr>
          <w:sz w:val="24"/>
        </w:rPr>
      </w:pPr>
      <w:r w:rsidRPr="00E16F68">
        <w:rPr>
          <w:rFonts w:hint="eastAsia"/>
          <w:sz w:val="24"/>
        </w:rPr>
        <w:t>변동 사항</w:t>
      </w:r>
    </w:p>
    <w:p w:rsidR="00C7605C" w:rsidRDefault="00FF5F5B" w:rsidP="00FF5F5B">
      <w:pPr>
        <w:pStyle w:val="2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시선마우스,</w:t>
      </w:r>
      <w:r>
        <w:t xml:space="preserve"> </w:t>
      </w:r>
      <w:r>
        <w:rPr>
          <w:rFonts w:hint="eastAsia"/>
        </w:rPr>
        <w:t>인벤토리 시스템 까지의 구현 완료 목표</w:t>
      </w:r>
    </w:p>
    <w:p w:rsidR="00FF5F5B" w:rsidRDefault="00FF5F5B" w:rsidP="00FF5F5B">
      <w:pPr>
        <w:pStyle w:val="2"/>
      </w:pPr>
      <w:r>
        <w:rPr>
          <w:rFonts w:hint="eastAsia"/>
        </w:rPr>
        <w:t>B</w:t>
      </w:r>
      <w:r>
        <w:t xml:space="preserve">GM, SE </w:t>
      </w:r>
      <w:r>
        <w:rPr>
          <w:rFonts w:hint="eastAsia"/>
        </w:rPr>
        <w:t xml:space="preserve">선정 연기 </w:t>
      </w:r>
      <w:r>
        <w:sym w:font="Wingdings" w:char="F0E0"/>
      </w:r>
      <w:r>
        <w:t xml:space="preserve"> </w:t>
      </w:r>
      <w:r>
        <w:rPr>
          <w:rFonts w:hint="eastAsia"/>
        </w:rPr>
        <w:t>저작권,</w:t>
      </w:r>
      <w:r>
        <w:t xml:space="preserve"> </w:t>
      </w:r>
      <w:r>
        <w:rPr>
          <w:rFonts w:hint="eastAsia"/>
        </w:rPr>
        <w:t>컨셉 등</w:t>
      </w:r>
    </w:p>
    <w:p w:rsidR="00FF5F5B" w:rsidRPr="00FF5F5B" w:rsidRDefault="00FF5F5B" w:rsidP="00FF5F5B">
      <w:pPr>
        <w:pStyle w:val="2"/>
        <w:rPr>
          <w:rFonts w:hint="eastAsia"/>
        </w:rPr>
      </w:pPr>
      <w:r>
        <w:rPr>
          <w:rFonts w:hint="eastAsia"/>
        </w:rPr>
        <w:t>챕터1에 대한 전체 구현 보다는 핵심적으로 앞으로 활용할 요소들의 구현 완료가 목표</w:t>
      </w: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7605C" w:rsidRDefault="00C7605C" w:rsidP="00C7605C">
      <w:pPr>
        <w:pStyle w:val="a"/>
        <w:numPr>
          <w:ilvl w:val="0"/>
          <w:numId w:val="0"/>
        </w:numPr>
      </w:pPr>
    </w:p>
    <w:p w:rsidR="00C0225C" w:rsidRPr="00C50569" w:rsidRDefault="00C0225C" w:rsidP="00C50569">
      <w:pPr>
        <w:pStyle w:val="a1"/>
      </w:pPr>
      <w:bookmarkStart w:id="4" w:name="_Toc512497579"/>
      <w:r w:rsidRPr="00C50569">
        <w:rPr>
          <w:rFonts w:hint="eastAsia"/>
        </w:rPr>
        <w:t>제목</w:t>
      </w:r>
      <w:bookmarkEnd w:id="4"/>
    </w:p>
    <w:p w:rsidR="00600DEE" w:rsidRDefault="00C50569" w:rsidP="0029520E">
      <w:pPr>
        <w:pStyle w:val="a2"/>
      </w:pPr>
      <w:bookmarkStart w:id="5" w:name="_Toc512497580"/>
      <w:proofErr w:type="spellStart"/>
      <w:r>
        <w:rPr>
          <w:rFonts w:hint="eastAsia"/>
        </w:rPr>
        <w:t>ㅇㅇㅇ</w:t>
      </w:r>
      <w:bookmarkEnd w:id="5"/>
      <w:proofErr w:type="spellEnd"/>
    </w:p>
    <w:p w:rsidR="00F233C1" w:rsidRPr="00E9781C" w:rsidRDefault="00F233C1" w:rsidP="00F233C1">
      <w:pPr>
        <w:pStyle w:val="a"/>
      </w:pPr>
      <w:r>
        <w:rPr>
          <w:rFonts w:hint="eastAsia"/>
        </w:rPr>
        <w:t>소제목3</w:t>
      </w:r>
    </w:p>
    <w:p w:rsidR="00F233C1" w:rsidRDefault="00F233C1" w:rsidP="00F233C1">
      <w:pPr>
        <w:pStyle w:val="10"/>
      </w:pPr>
      <w:r>
        <w:rPr>
          <w:rFonts w:hint="eastAsia"/>
        </w:rPr>
        <w:t>상세 내용</w:t>
      </w:r>
      <w:r>
        <w:t>5</w:t>
      </w:r>
    </w:p>
    <w:p w:rsidR="00F233C1" w:rsidRPr="00F233C1" w:rsidRDefault="00F233C1" w:rsidP="00F233C1">
      <w:bookmarkStart w:id="6" w:name="_GoBack"/>
      <w:bookmarkEnd w:id="6"/>
    </w:p>
    <w:sectPr w:rsidR="00F233C1" w:rsidRPr="00F233C1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23" w:rsidRDefault="003A7123" w:rsidP="00DD3163">
      <w:pPr>
        <w:spacing w:after="0" w:line="240" w:lineRule="auto"/>
      </w:pPr>
      <w:r>
        <w:separator/>
      </w:r>
    </w:p>
    <w:p w:rsidR="003A7123" w:rsidRDefault="003A7123"/>
  </w:endnote>
  <w:endnote w:type="continuationSeparator" w:id="0">
    <w:p w:rsidR="003A7123" w:rsidRDefault="003A7123" w:rsidP="00DD3163">
      <w:pPr>
        <w:spacing w:after="0" w:line="240" w:lineRule="auto"/>
      </w:pPr>
      <w:r>
        <w:continuationSeparator/>
      </w:r>
    </w:p>
    <w:p w:rsidR="003A7123" w:rsidRDefault="003A7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E16F68" w:rsidRDefault="00E16F68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3512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3512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E16F68" w:rsidRDefault="00E16F68">
    <w:pPr>
      <w:pStyle w:val="a9"/>
    </w:pPr>
  </w:p>
  <w:p w:rsidR="00E16F68" w:rsidRDefault="00E16F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23" w:rsidRDefault="003A7123" w:rsidP="00DD3163">
      <w:pPr>
        <w:spacing w:after="0" w:line="240" w:lineRule="auto"/>
      </w:pPr>
      <w:r>
        <w:separator/>
      </w:r>
    </w:p>
    <w:p w:rsidR="003A7123" w:rsidRDefault="003A7123"/>
  </w:footnote>
  <w:footnote w:type="continuationSeparator" w:id="0">
    <w:p w:rsidR="003A7123" w:rsidRDefault="003A7123" w:rsidP="00DD3163">
      <w:pPr>
        <w:spacing w:after="0" w:line="240" w:lineRule="auto"/>
      </w:pPr>
      <w:r>
        <w:continuationSeparator/>
      </w:r>
    </w:p>
    <w:p w:rsidR="003A7123" w:rsidRDefault="003A71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F68" w:rsidRPr="007F74FD" w:rsidRDefault="00E16F68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16F68" w:rsidRDefault="00E16F6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3512F" w:rsidRPr="00A3512F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E16F68" w:rsidRDefault="00E16F6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3512F" w:rsidRPr="00A3512F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6F68" w:rsidRDefault="00E16F6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16F68" w:rsidRDefault="00E16F68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E16F68" w:rsidRDefault="00E16F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47E757D"/>
    <w:multiLevelType w:val="hybridMultilevel"/>
    <w:tmpl w:val="21C8532C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6" w15:restartNumberingAfterBreak="0">
    <w:nsid w:val="381715BC"/>
    <w:multiLevelType w:val="hybridMultilevel"/>
    <w:tmpl w:val="21B21B58"/>
    <w:lvl w:ilvl="0" w:tplc="F37431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9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2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B756F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23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039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0DB4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38E3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12F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0569"/>
    <w:rsid w:val="00C54C07"/>
    <w:rsid w:val="00C63E93"/>
    <w:rsid w:val="00C71F2E"/>
    <w:rsid w:val="00C74C9C"/>
    <w:rsid w:val="00C7605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6F68"/>
    <w:rsid w:val="00E24C70"/>
    <w:rsid w:val="00E35850"/>
    <w:rsid w:val="00E4112D"/>
    <w:rsid w:val="00E45879"/>
    <w:rsid w:val="00E46AC3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5F5B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5BBC5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E4CB-18F6-43CF-BE49-84F32C84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6kigs_18</cp:lastModifiedBy>
  <cp:revision>3</cp:revision>
  <cp:lastPrinted>2017-10-11T09:05:00Z</cp:lastPrinted>
  <dcterms:created xsi:type="dcterms:W3CDTF">2018-04-26T00:03:00Z</dcterms:created>
  <dcterms:modified xsi:type="dcterms:W3CDTF">2018-04-26T00:20:00Z</dcterms:modified>
</cp:coreProperties>
</file>