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154F" w14:textId="705FBF8B" w:rsidR="008B7B42" w:rsidRDefault="008B7B42" w:rsidP="00533C09">
      <w:r>
        <w:t>Title:</w:t>
      </w:r>
    </w:p>
    <w:p w14:paraId="4BD0C64B" w14:textId="0B804777" w:rsidR="008E3740" w:rsidRDefault="008E3740" w:rsidP="008E3740">
      <w:r>
        <w:t>Authors:</w:t>
      </w:r>
    </w:p>
    <w:p w14:paraId="69CD67B7" w14:textId="77777777" w:rsidR="00533C09" w:rsidRDefault="00533C09" w:rsidP="008E3740">
      <w:pPr>
        <w:sectPr w:rsidR="00533C09" w:rsidSect="00BA5B8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p w14:paraId="46962C83" w14:textId="235405FD" w:rsidR="008B7B42" w:rsidRDefault="008B7B42" w:rsidP="00533C09">
      <w:pPr>
        <w:pStyle w:val="Heading2"/>
      </w:pPr>
      <w:r>
        <w:lastRenderedPageBreak/>
        <w:t>Abstract</w:t>
      </w:r>
      <w:r w:rsidR="008E3740">
        <w:t>:</w:t>
      </w:r>
    </w:p>
    <w:p w14:paraId="359FF540" w14:textId="6846EE52" w:rsidR="008E3740" w:rsidRDefault="008E3740" w:rsidP="008E3740">
      <w:r>
        <w:t>Background objective</w:t>
      </w:r>
    </w:p>
    <w:p w14:paraId="71302E2C" w14:textId="7D5B88DA" w:rsidR="008E3740" w:rsidRDefault="008E3740" w:rsidP="008E3740">
      <w:r>
        <w:t>Methods</w:t>
      </w:r>
    </w:p>
    <w:p w14:paraId="4EB18476" w14:textId="3EECDE56" w:rsidR="008E3740" w:rsidRDefault="008E3740" w:rsidP="008E3740">
      <w:r>
        <w:t>Results</w:t>
      </w:r>
    </w:p>
    <w:p w14:paraId="5CF17D94" w14:textId="42F496B3" w:rsidR="00BA5B81" w:rsidRDefault="008E3740" w:rsidP="008E3740">
      <w:r>
        <w:t>Conclusions</w:t>
      </w:r>
    </w:p>
    <w:p w14:paraId="55CD4792" w14:textId="77777777" w:rsidR="004D7C0D" w:rsidRDefault="004D7C0D" w:rsidP="008E3740">
      <w:pPr>
        <w:sectPr w:rsidR="004D7C0D" w:rsidSect="00BA5B8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p w14:paraId="2DD12260" w14:textId="44BA0955" w:rsidR="00BA5B81" w:rsidRDefault="004D7C0D" w:rsidP="004D7C0D">
      <w:pPr>
        <w:pStyle w:val="Heading2"/>
      </w:pPr>
      <w:r>
        <w:lastRenderedPageBreak/>
        <w:t>Introduction</w:t>
      </w:r>
    </w:p>
    <w:p w14:paraId="3F4628CF" w14:textId="4CF6A507" w:rsidR="004D7C0D" w:rsidRDefault="004D7C0D">
      <w:r>
        <w:br w:type="page"/>
      </w:r>
    </w:p>
    <w:p w14:paraId="2D25E120" w14:textId="49B02DC9" w:rsidR="004D7C0D" w:rsidRDefault="004D7C0D" w:rsidP="004D7C0D">
      <w:pPr>
        <w:pStyle w:val="Heading2"/>
      </w:pPr>
      <w:r>
        <w:lastRenderedPageBreak/>
        <w:t>Method</w:t>
      </w:r>
    </w:p>
    <w:p w14:paraId="06D947F9" w14:textId="177E58AC" w:rsidR="004D7C0D" w:rsidRDefault="004D7C0D">
      <w:r>
        <w:br w:type="page"/>
      </w:r>
      <w:r w:rsidR="00A91042" w:rsidRPr="002016D7">
        <w:rPr>
          <w:shd w:val="clear" w:color="auto" w:fill="D9F2D0" w:themeFill="accent6" w:themeFillTint="33"/>
        </w:rPr>
        <w:lastRenderedPageBreak/>
        <w:t xml:space="preserve">Maybe we could rename </w:t>
      </w:r>
      <w:r w:rsidR="002016D7" w:rsidRPr="002016D7">
        <w:rPr>
          <w:shd w:val="clear" w:color="auto" w:fill="D9F2D0" w:themeFill="accent6" w:themeFillTint="33"/>
        </w:rPr>
        <w:t>all 16 scenarios, based on the number of covariates, and correlation. This way, the trend of the curve may represent something meaningful.</w:t>
      </w:r>
      <w:r w:rsidR="002016D7">
        <w:t xml:space="preserve"> </w:t>
      </w:r>
    </w:p>
    <w:p w14:paraId="0BCC56C7" w14:textId="77777777" w:rsidR="002016D7" w:rsidRDefault="002016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6A9768B" w14:textId="2FB52F90" w:rsidR="002217D5" w:rsidRDefault="004D7C0D" w:rsidP="001123D6">
      <w:pPr>
        <w:pStyle w:val="Heading2"/>
      </w:pPr>
      <w:r>
        <w:t>Results</w:t>
      </w:r>
    </w:p>
    <w:p w14:paraId="214409AD" w14:textId="13D2A39F" w:rsidR="002217D5" w:rsidRDefault="002217D5" w:rsidP="00224D90">
      <w:pPr>
        <w:pStyle w:val="ListParagraph"/>
        <w:numPr>
          <w:ilvl w:val="0"/>
          <w:numId w:val="12"/>
        </w:numPr>
      </w:pPr>
      <w:r>
        <w:t>Correlation structure of covariate spaces:</w:t>
      </w:r>
    </w:p>
    <w:p w14:paraId="3A44DC8C" w14:textId="3C52CAC6" w:rsidR="00224D90" w:rsidRDefault="002217D5" w:rsidP="002217D5">
      <w:r>
        <w:tab/>
        <w:t>High correlation between BW, BMI, CRCL</w:t>
      </w:r>
      <w:r w:rsidR="00224D90">
        <w:t>;</w:t>
      </w:r>
      <w:r w:rsidR="00C85270">
        <w:t xml:space="preserve"> By design to test</w:t>
      </w:r>
      <w:r w:rsidR="00635891">
        <w:t xml:space="preserve"> the SCM under difficult tasks</w:t>
      </w:r>
    </w:p>
    <w:p w14:paraId="13C95CB4" w14:textId="0E643C9D" w:rsidR="00224D90" w:rsidRDefault="001123D6" w:rsidP="002217D5">
      <w:r w:rsidRPr="001123D6">
        <w:rPr>
          <w:b/>
          <w:bCs/>
        </w:rPr>
        <w:t>Figure 1.</w:t>
      </w:r>
      <w:r>
        <w:t xml:space="preserve"> Correlation structure of covariates in the simulated virtual cohorts (Need update for n=100 or n=250)</w:t>
      </w:r>
    </w:p>
    <w:p w14:paraId="2A355AF6" w14:textId="0A564279" w:rsidR="00AF24E7" w:rsidRDefault="00AF24E7" w:rsidP="00AF24E7">
      <w:pPr>
        <w:pStyle w:val="ListParagraph"/>
        <w:numPr>
          <w:ilvl w:val="0"/>
          <w:numId w:val="12"/>
        </w:numPr>
      </w:pPr>
      <w:r>
        <w:t xml:space="preserve">Refit the model via nlmixr2 </w:t>
      </w:r>
      <w:proofErr w:type="spellStart"/>
      <w:r>
        <w:t>runscm</w:t>
      </w:r>
      <w:proofErr w:type="spellEnd"/>
      <w:r>
        <w:t xml:space="preserve"> </w:t>
      </w:r>
      <w:proofErr w:type="spellStart"/>
      <w:r>
        <w:t>lincmt</w:t>
      </w:r>
      <w:proofErr w:type="spellEnd"/>
      <w:r>
        <w:t xml:space="preserve"> and ode</w:t>
      </w:r>
    </w:p>
    <w:p w14:paraId="63C6F846" w14:textId="0CADC811" w:rsidR="001123D6" w:rsidRPr="002016D7" w:rsidRDefault="002016D7" w:rsidP="001123D6">
      <w:pPr>
        <w:rPr>
          <w:b/>
          <w:bCs/>
        </w:rPr>
      </w:pPr>
      <w:r w:rsidRPr="002016D7">
        <w:rPr>
          <w:b/>
          <w:bCs/>
        </w:rPr>
        <w:t>TBD</w:t>
      </w:r>
    </w:p>
    <w:p w14:paraId="3627A0CB" w14:textId="35580C3B" w:rsidR="002538D9" w:rsidRDefault="00BB09A0" w:rsidP="001123D6">
      <w:pPr>
        <w:pStyle w:val="ListParagraph"/>
        <w:numPr>
          <w:ilvl w:val="0"/>
          <w:numId w:val="12"/>
        </w:numPr>
      </w:pPr>
      <w:r>
        <w:t>Comparison of the o</w:t>
      </w:r>
      <w:r w:rsidR="005A017D">
        <w:t xml:space="preserve">perating characteristics of </w:t>
      </w:r>
      <w:r>
        <w:t xml:space="preserve">three automated covariate selection </w:t>
      </w:r>
      <w:r w:rsidR="00794968">
        <w:t>methods.</w:t>
      </w:r>
    </w:p>
    <w:p w14:paraId="4CEDBEF2" w14:textId="2871138B" w:rsidR="001123D6" w:rsidRPr="00C34A7A" w:rsidRDefault="001123D6" w:rsidP="007E53DE">
      <w:pPr>
        <w:pStyle w:val="ListParagraph"/>
        <w:numPr>
          <w:ilvl w:val="0"/>
          <w:numId w:val="13"/>
        </w:numPr>
        <w:rPr>
          <w:highlight w:val="cyan"/>
        </w:rPr>
      </w:pPr>
      <w:r w:rsidRPr="00C34A7A">
        <w:rPr>
          <w:highlight w:val="cyan"/>
        </w:rPr>
        <w:t>Model stability</w:t>
      </w:r>
    </w:p>
    <w:p w14:paraId="6212E29A" w14:textId="6AACE32C" w:rsidR="00A91042" w:rsidRDefault="00BD4170" w:rsidP="00DD6053">
      <w:pPr>
        <w:pStyle w:val="ListParagraph"/>
        <w:numPr>
          <w:ilvl w:val="0"/>
          <w:numId w:val="14"/>
        </w:numPr>
      </w:pPr>
      <w:proofErr w:type="spellStart"/>
      <w:r>
        <w:t>Focei</w:t>
      </w:r>
      <w:proofErr w:type="spellEnd"/>
      <w:r>
        <w:t>-</w:t>
      </w:r>
      <w:r w:rsidR="00703D7B">
        <w:t xml:space="preserve">based </w:t>
      </w:r>
      <w:r w:rsidR="00B162CE">
        <w:t>SCM</w:t>
      </w:r>
      <w:r w:rsidR="00703D7B">
        <w:t xml:space="preserve"> </w:t>
      </w:r>
      <w:r w:rsidR="00117AF4">
        <w:t xml:space="preserve">and </w:t>
      </w:r>
      <w:r w:rsidR="006440BD">
        <w:t>VAE</w:t>
      </w:r>
      <w:r w:rsidR="00117AF4">
        <w:t xml:space="preserve"> </w:t>
      </w:r>
      <w:r w:rsidR="00703D7B">
        <w:t>in nlmixr2</w:t>
      </w:r>
      <w:r w:rsidR="00B162CE">
        <w:t xml:space="preserve"> ha</w:t>
      </w:r>
      <w:r w:rsidR="00117AF4">
        <w:t>ve similar convergence status</w:t>
      </w:r>
      <w:r w:rsidR="00377DFF">
        <w:t>,</w:t>
      </w:r>
      <w:r w:rsidR="00932A76">
        <w:t xml:space="preserve"> both </w:t>
      </w:r>
      <w:r w:rsidR="00377DFF">
        <w:t xml:space="preserve">have </w:t>
      </w:r>
      <w:r w:rsidR="00932A76">
        <w:t>higher</w:t>
      </w:r>
      <w:r w:rsidR="00377DFF">
        <w:t xml:space="preserve"> </w:t>
      </w:r>
      <w:r w:rsidR="00932A76">
        <w:t xml:space="preserve">rate of </w:t>
      </w:r>
      <w:r w:rsidR="00377DFF">
        <w:t>successful convergence and condition number</w:t>
      </w:r>
      <w:r w:rsidR="00A91042">
        <w:t xml:space="preserve"> &lt;1000, compared to </w:t>
      </w:r>
      <w:proofErr w:type="spellStart"/>
      <w:r w:rsidR="00A91042">
        <w:t>Focei</w:t>
      </w:r>
      <w:proofErr w:type="spellEnd"/>
      <w:r w:rsidR="00A91042">
        <w:t xml:space="preserve">-based SCM in NONMEM. </w:t>
      </w:r>
    </w:p>
    <w:p w14:paraId="431D36F9" w14:textId="6856C58A" w:rsidR="00DD6053" w:rsidRDefault="00117AF4" w:rsidP="00DD6053">
      <w:pPr>
        <w:pStyle w:val="ListParagraph"/>
        <w:numPr>
          <w:ilvl w:val="0"/>
          <w:numId w:val="15"/>
        </w:numPr>
      </w:pPr>
      <w:r>
        <w:t>This is expected since Vae it</w:t>
      </w:r>
      <w:r w:rsidR="002557F9">
        <w:t xml:space="preserve">self goes </w:t>
      </w:r>
      <w:r w:rsidR="00D2702D">
        <w:t xml:space="preserve">annealing </w:t>
      </w:r>
      <w:r w:rsidR="002557F9">
        <w:t xml:space="preserve">thorough EM phase and then </w:t>
      </w:r>
      <w:r w:rsidR="00D2702D">
        <w:t xml:space="preserve">estimation like </w:t>
      </w:r>
      <w:proofErr w:type="spellStart"/>
      <w:r w:rsidR="00D2702D">
        <w:t>saem</w:t>
      </w:r>
      <w:proofErr w:type="spellEnd"/>
      <w:r w:rsidR="00D2702D">
        <w:t xml:space="preserve">. The </w:t>
      </w:r>
      <w:proofErr w:type="spellStart"/>
      <w:r w:rsidR="00D2702D">
        <w:t>focei</w:t>
      </w:r>
      <w:proofErr w:type="spellEnd"/>
      <w:r w:rsidR="00D2702D">
        <w:t xml:space="preserve"> </w:t>
      </w:r>
      <w:r w:rsidR="00932A76">
        <w:t>is used to evaluate convergence status. [</w:t>
      </w:r>
      <w:r w:rsidR="00932A76" w:rsidRPr="00DD6053">
        <w:rPr>
          <w:highlight w:val="yellow"/>
        </w:rPr>
        <w:t>Needs to factcheck</w:t>
      </w:r>
      <w:r w:rsidR="00932A76">
        <w:t>]</w:t>
      </w:r>
    </w:p>
    <w:p w14:paraId="025642DE" w14:textId="77777777" w:rsidR="00C34A7A" w:rsidRDefault="00073AC5" w:rsidP="00C34A7A">
      <w:pPr>
        <w:pStyle w:val="ListParagraph"/>
        <w:numPr>
          <w:ilvl w:val="0"/>
          <w:numId w:val="15"/>
        </w:numPr>
      </w:pPr>
      <w:r>
        <w:t xml:space="preserve">Model parameterization </w:t>
      </w:r>
      <w:r w:rsidR="003558A5">
        <w:t xml:space="preserve">impact </w:t>
      </w:r>
      <w:r w:rsidR="00B025B1">
        <w:t xml:space="preserve">model </w:t>
      </w:r>
      <w:r w:rsidR="00530059">
        <w:t>stability:</w:t>
      </w:r>
      <w:r w:rsidR="003558A5">
        <w:t xml:space="preserve"> </w:t>
      </w:r>
      <w:proofErr w:type="spellStart"/>
      <w:r w:rsidR="003558A5">
        <w:t>lincmt</w:t>
      </w:r>
      <w:proofErr w:type="spellEnd"/>
      <w:r w:rsidR="003558A5">
        <w:t>&gt; ode</w:t>
      </w:r>
      <w:r w:rsidR="00C93F04">
        <w:t xml:space="preserve">; </w:t>
      </w:r>
    </w:p>
    <w:p w14:paraId="1FA5FF34" w14:textId="1255EFA8" w:rsidR="003558A5" w:rsidRDefault="00C93F04" w:rsidP="00C34A7A">
      <w:pPr>
        <w:pStyle w:val="ListParagraph"/>
        <w:numPr>
          <w:ilvl w:val="0"/>
          <w:numId w:val="15"/>
        </w:numPr>
      </w:pPr>
      <w:r>
        <w:t xml:space="preserve">Complex model with correlated covariate structure </w:t>
      </w:r>
      <w:r w:rsidR="004372B3">
        <w:t>has</w:t>
      </w:r>
      <w:r>
        <w:t xml:space="preserve"> lower convergence rate</w:t>
      </w:r>
    </w:p>
    <w:p w14:paraId="1F9ED47A" w14:textId="6CB22438" w:rsidR="00C34A7A" w:rsidRDefault="00C34A7A" w:rsidP="00C34A7A">
      <w:pPr>
        <w:pStyle w:val="ListParagraph"/>
        <w:numPr>
          <w:ilvl w:val="0"/>
          <w:numId w:val="15"/>
        </w:numPr>
      </w:pPr>
      <w:r>
        <w:t xml:space="preserve">Small sample size </w:t>
      </w:r>
      <w:r w:rsidR="004372B3">
        <w:t>impacts</w:t>
      </w:r>
      <w:r>
        <w:t xml:space="preserve"> the </w:t>
      </w:r>
      <w:r w:rsidR="004372B3">
        <w:t>condition number of correlation matrix -&gt; especially for NONMEM</w:t>
      </w:r>
    </w:p>
    <w:p w14:paraId="7676F437" w14:textId="1EC6F7E6" w:rsidR="00C93F04" w:rsidRDefault="004372B3" w:rsidP="00DD6053">
      <w:r w:rsidRPr="004372B3">
        <w:rPr>
          <w:highlight w:val="green"/>
        </w:rPr>
        <w:t xml:space="preserve">Is the convergence definition and condition number of correlation the same/comparable </w:t>
      </w:r>
      <w:proofErr w:type="gramStart"/>
      <w:r w:rsidRPr="004372B3">
        <w:rPr>
          <w:highlight w:val="green"/>
        </w:rPr>
        <w:t>between  nlmixr</w:t>
      </w:r>
      <w:proofErr w:type="gramEnd"/>
      <w:r w:rsidRPr="004372B3">
        <w:rPr>
          <w:highlight w:val="green"/>
        </w:rPr>
        <w:t>2 and NONMEM.</w:t>
      </w:r>
      <w:r>
        <w:t xml:space="preserve"> </w:t>
      </w:r>
    </w:p>
    <w:p w14:paraId="692D2927" w14:textId="6CB0736C" w:rsidR="001123D6" w:rsidRPr="00C34A7A" w:rsidRDefault="001123D6" w:rsidP="00BB09A0">
      <w:pPr>
        <w:pStyle w:val="ListParagraph"/>
        <w:numPr>
          <w:ilvl w:val="0"/>
          <w:numId w:val="13"/>
        </w:numPr>
        <w:rPr>
          <w:highlight w:val="cyan"/>
        </w:rPr>
      </w:pPr>
      <w:r w:rsidRPr="00C34A7A">
        <w:rPr>
          <w:highlight w:val="cyan"/>
        </w:rPr>
        <w:t>Power</w:t>
      </w:r>
    </w:p>
    <w:p w14:paraId="1B4D0AE3" w14:textId="77777777" w:rsidR="006164D2" w:rsidRDefault="004372B3" w:rsidP="006164D2">
      <w:r>
        <w:t xml:space="preserve">Power = proportion of correct recovery/overall fit. </w:t>
      </w:r>
      <w:r w:rsidR="006164D2">
        <w:t xml:space="preserve"> </w:t>
      </w:r>
    </w:p>
    <w:p w14:paraId="39B17DDA" w14:textId="2047D2BA" w:rsidR="006164D2" w:rsidRDefault="006164D2" w:rsidP="006164D2">
      <w:pPr>
        <w:pStyle w:val="ListParagraph"/>
        <w:numPr>
          <w:ilvl w:val="0"/>
          <w:numId w:val="16"/>
        </w:numPr>
      </w:pPr>
      <w:r>
        <w:lastRenderedPageBreak/>
        <w:t>FOCEI-SCM in xlmixr2 ~ FOCEI-SCM in NONMEM ~&gt;? VAE</w:t>
      </w:r>
    </w:p>
    <w:p w14:paraId="079357CA" w14:textId="6ACF4679" w:rsidR="006164D2" w:rsidRDefault="006164D2" w:rsidP="006164D2">
      <w:pPr>
        <w:pStyle w:val="ListParagraph"/>
        <w:numPr>
          <w:ilvl w:val="0"/>
          <w:numId w:val="16"/>
        </w:numPr>
      </w:pPr>
      <w:proofErr w:type="spellStart"/>
      <w:r>
        <w:t>Lincmt</w:t>
      </w:r>
      <w:proofErr w:type="spellEnd"/>
      <w:r>
        <w:t xml:space="preserve"> ~ ode</w:t>
      </w:r>
    </w:p>
    <w:p w14:paraId="69245343" w14:textId="557F29EC" w:rsidR="006164D2" w:rsidRDefault="006164D2" w:rsidP="006164D2">
      <w:pPr>
        <w:pStyle w:val="ListParagraph"/>
        <w:numPr>
          <w:ilvl w:val="0"/>
          <w:numId w:val="16"/>
        </w:numPr>
      </w:pPr>
      <w:r>
        <w:t xml:space="preserve">Sample size and model complexity/covariate correlation maters! </w:t>
      </w:r>
    </w:p>
    <w:p w14:paraId="14D5023C" w14:textId="7CAF5D3D" w:rsidR="006164D2" w:rsidRDefault="006164D2" w:rsidP="006164D2">
      <w:r>
        <w:rPr>
          <w:highlight w:val="green"/>
        </w:rPr>
        <w:t>Do we need to do some sort of paired statistical analysis</w:t>
      </w:r>
      <w:r>
        <w:t>?</w:t>
      </w:r>
    </w:p>
    <w:p w14:paraId="59D9A874" w14:textId="68960DD7" w:rsidR="001123D6" w:rsidRPr="00C34A7A" w:rsidRDefault="001123D6" w:rsidP="00BB09A0">
      <w:pPr>
        <w:pStyle w:val="ListParagraph"/>
        <w:numPr>
          <w:ilvl w:val="0"/>
          <w:numId w:val="13"/>
        </w:numPr>
        <w:rPr>
          <w:highlight w:val="cyan"/>
        </w:rPr>
      </w:pPr>
      <w:r w:rsidRPr="00C34A7A">
        <w:rPr>
          <w:highlight w:val="cyan"/>
        </w:rPr>
        <w:t>Covariate selection pattern</w:t>
      </w:r>
    </w:p>
    <w:p w14:paraId="1E59C170" w14:textId="522C335F" w:rsidR="006164D2" w:rsidRDefault="006164D2" w:rsidP="006164D2">
      <w:r>
        <w:t xml:space="preserve">False selection happens to (1) same covariate-PK variable in different shapes,  </w:t>
      </w:r>
    </w:p>
    <w:p w14:paraId="0817C9FB" w14:textId="707C9EAF" w:rsidR="006164D2" w:rsidRDefault="006164D2" w:rsidP="006164D2">
      <w:pPr>
        <w:ind w:left="2880"/>
      </w:pPr>
      <w:r>
        <w:t>(2) then happens between covariates of high correlation, e.g., BW-BMI</w:t>
      </w:r>
    </w:p>
    <w:p w14:paraId="370250AC" w14:textId="783D24DE" w:rsidR="006164D2" w:rsidRDefault="006164D2" w:rsidP="006164D2">
      <w:proofErr w:type="spellStart"/>
      <w:r>
        <w:t>Lincmt</w:t>
      </w:r>
      <w:proofErr w:type="spellEnd"/>
      <w:r>
        <w:t xml:space="preserve"> ~ ode: similar selection pattern </w:t>
      </w:r>
    </w:p>
    <w:p w14:paraId="153066C2" w14:textId="7BC15C65" w:rsidR="006164D2" w:rsidRDefault="006164D2" w:rsidP="006164D2">
      <w:r>
        <w:t>FP and FN from highest to the lowest: N40&gt;n80&gt;n300</w:t>
      </w:r>
    </w:p>
    <w:p w14:paraId="53519640" w14:textId="034F43A2" w:rsidR="00224D90" w:rsidRPr="00C34A7A" w:rsidRDefault="001123D6" w:rsidP="00C34A7A">
      <w:pPr>
        <w:pStyle w:val="ListParagraph"/>
        <w:numPr>
          <w:ilvl w:val="0"/>
          <w:numId w:val="13"/>
        </w:numPr>
        <w:rPr>
          <w:highlight w:val="cyan"/>
        </w:rPr>
        <w:sectPr w:rsidR="00224D90" w:rsidRPr="00C34A7A" w:rsidSect="00BA5B8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C34A7A">
        <w:rPr>
          <w:highlight w:val="cyan"/>
        </w:rPr>
        <w:t xml:space="preserve">Estimation </w:t>
      </w:r>
      <w:r w:rsidR="00C34A7A" w:rsidRPr="00C34A7A">
        <w:rPr>
          <w:highlight w:val="cyan"/>
        </w:rPr>
        <w:t>Accuracy</w:t>
      </w:r>
      <w:r w:rsidR="00224D90">
        <w:br/>
      </w:r>
    </w:p>
    <w:p w14:paraId="20F8B594" w14:textId="25A9421E" w:rsidR="004D7C0D" w:rsidRDefault="006069F3" w:rsidP="006069F3">
      <w:pPr>
        <w:pStyle w:val="Heading2"/>
      </w:pPr>
      <w:r>
        <w:lastRenderedPageBreak/>
        <w:t>Discussion</w:t>
      </w:r>
    </w:p>
    <w:p w14:paraId="4B7AFA44" w14:textId="77777777" w:rsidR="007D6AC9" w:rsidRDefault="007D6AC9" w:rsidP="004D7C0D">
      <w:pPr>
        <w:sectPr w:rsidR="007D6AC9" w:rsidSect="00BA5B8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p w14:paraId="70C70350" w14:textId="2714B0E4" w:rsidR="007D6AC9" w:rsidRDefault="006069F3" w:rsidP="007D6AC9">
      <w:pPr>
        <w:pStyle w:val="Heading2"/>
        <w:sectPr w:rsidR="007D6AC9" w:rsidSect="00BA5B8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lastRenderedPageBreak/>
        <w:t>Conclusio</w:t>
      </w:r>
      <w:r w:rsidR="007D6AC9">
        <w:t>n</w:t>
      </w:r>
    </w:p>
    <w:p w14:paraId="276278AA" w14:textId="77777777" w:rsidR="007D6AC9" w:rsidRDefault="007D6AC9" w:rsidP="006069F3">
      <w:pPr>
        <w:sectPr w:rsidR="007D6AC9" w:rsidSect="00BA5B81">
          <w:pgSz w:w="15840" w:h="12240" w:orient="landscape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p w14:paraId="4FC804B3" w14:textId="67927C99" w:rsidR="0016703D" w:rsidRDefault="007D6AC9" w:rsidP="007D6AC9">
      <w:pPr>
        <w:pStyle w:val="Heading2"/>
      </w:pPr>
      <w:r>
        <w:lastRenderedPageBreak/>
        <w:t xml:space="preserve">Figures </w:t>
      </w:r>
    </w:p>
    <w:p w14:paraId="4B97404D" w14:textId="77777777" w:rsidR="009763ED" w:rsidRDefault="0016703D" w:rsidP="0016703D">
      <w:r>
        <w:t>Figure 1</w:t>
      </w:r>
      <w:r w:rsidR="00B25EC9">
        <w:t>. Correlation structure of covariates in the simulated virtual cohorts (Need update for n=100 or n=250)</w:t>
      </w:r>
      <w:r w:rsidR="001F2D7B" w:rsidRPr="001F2D7B">
        <w:rPr>
          <w:noProof/>
        </w:rPr>
        <w:drawing>
          <wp:inline distT="0" distB="0" distL="0" distR="0" wp14:anchorId="60AB009C" wp14:editId="06DB36A2">
            <wp:extent cx="3968935" cy="4004733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B4988C2B-8592-0783-11B7-0DF93CE456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B4988C2B-8592-0783-11B7-0DF93CE456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338" cy="40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0A74" w14:textId="0FDC8174" w:rsidR="00FC00C0" w:rsidRDefault="00FC00C0" w:rsidP="0016703D">
      <w:r>
        <w:t>Figure 2.</w:t>
      </w:r>
    </w:p>
    <w:p w14:paraId="40E8B86F" w14:textId="2A302FDF" w:rsidR="00F37137" w:rsidRDefault="00BA6377" w:rsidP="0016703D">
      <w:r>
        <w:rPr>
          <w:noProof/>
        </w:rPr>
        <w:lastRenderedPageBreak/>
        <w:drawing>
          <wp:inline distT="0" distB="0" distL="0" distR="0" wp14:anchorId="15A939CF" wp14:editId="44028A62">
            <wp:extent cx="8229600" cy="4114800"/>
            <wp:effectExtent l="0" t="0" r="0" b="0"/>
            <wp:docPr id="16397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39" name="Picture 163973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4082" w14:textId="77777777" w:rsidR="00BA6377" w:rsidRDefault="00BA6377" w:rsidP="0016703D"/>
    <w:p w14:paraId="2646DD27" w14:textId="61394D6B" w:rsidR="00BA6377" w:rsidRDefault="00BA6377" w:rsidP="0016703D">
      <w:r>
        <w:t xml:space="preserve">Figure3 </w:t>
      </w:r>
    </w:p>
    <w:p w14:paraId="17E05818" w14:textId="7DA54526" w:rsidR="00BA6377" w:rsidRDefault="00BA6377" w:rsidP="0016703D">
      <w:r>
        <w:rPr>
          <w:noProof/>
        </w:rPr>
        <w:lastRenderedPageBreak/>
        <w:drawing>
          <wp:inline distT="0" distB="0" distL="0" distR="0" wp14:anchorId="485ACC39" wp14:editId="4F1DC45A">
            <wp:extent cx="8229600" cy="4114800"/>
            <wp:effectExtent l="0" t="0" r="0" b="0"/>
            <wp:docPr id="1193310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10333" name="Picture 11933103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AB35" w14:textId="77777777" w:rsidR="00BA6377" w:rsidRDefault="00BA6377" w:rsidP="0016703D"/>
    <w:p w14:paraId="08804932" w14:textId="6F29B22B" w:rsidR="00BA6377" w:rsidRDefault="00BA6377" w:rsidP="0016703D">
      <w:r>
        <w:t>Figure 4</w:t>
      </w:r>
    </w:p>
    <w:p w14:paraId="56AB6797" w14:textId="4DEA9941" w:rsidR="00BA6377" w:rsidRDefault="00BA6377" w:rsidP="0016703D">
      <w:r>
        <w:rPr>
          <w:noProof/>
        </w:rPr>
        <w:lastRenderedPageBreak/>
        <w:drawing>
          <wp:inline distT="0" distB="0" distL="0" distR="0" wp14:anchorId="3C062915" wp14:editId="374E3A42">
            <wp:extent cx="6999575" cy="4405746"/>
            <wp:effectExtent l="0" t="0" r="0" b="0"/>
            <wp:docPr id="687215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5942" name="Picture 68721594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0" b="19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2964" cy="441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AB121" w14:textId="77777777" w:rsidR="00BA6377" w:rsidRDefault="00BA6377" w:rsidP="0016703D"/>
    <w:p w14:paraId="272702F8" w14:textId="2D9A5C1D" w:rsidR="00BA6377" w:rsidRDefault="00BA6377" w:rsidP="0016703D">
      <w:r>
        <w:rPr>
          <w:noProof/>
        </w:rPr>
        <w:lastRenderedPageBreak/>
        <w:drawing>
          <wp:inline distT="0" distB="0" distL="0" distR="0" wp14:anchorId="15CC99CE" wp14:editId="5EA33C54">
            <wp:extent cx="7390090" cy="4702629"/>
            <wp:effectExtent l="0" t="0" r="1905" b="3175"/>
            <wp:docPr id="441169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69667" name="Picture 4411696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3813" cy="47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4D2B" w14:textId="77777777" w:rsidR="00BA6377" w:rsidRDefault="00BA6377" w:rsidP="0016703D"/>
    <w:p w14:paraId="602C534E" w14:textId="388FDB4E" w:rsidR="00BA6377" w:rsidRDefault="00BA6377" w:rsidP="0016703D">
      <w:r>
        <w:rPr>
          <w:noProof/>
        </w:rPr>
        <w:lastRenderedPageBreak/>
        <w:drawing>
          <wp:inline distT="0" distB="0" distL="0" distR="0" wp14:anchorId="01DD16C8" wp14:editId="3914663E">
            <wp:extent cx="7429500" cy="5943600"/>
            <wp:effectExtent l="0" t="0" r="0" b="0"/>
            <wp:docPr id="910013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3566" name="Picture 9100135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BDA0" w14:textId="77777777" w:rsidR="00BA6377" w:rsidRDefault="00BA6377" w:rsidP="0016703D"/>
    <w:p w14:paraId="60E85CF8" w14:textId="07C8E1C1" w:rsidR="007E53DE" w:rsidRDefault="007E53DE" w:rsidP="0016703D"/>
    <w:p w14:paraId="0B74C4B0" w14:textId="3E79A5A7" w:rsidR="009763ED" w:rsidRDefault="00BC4D01" w:rsidP="00BC4D01">
      <w:pPr>
        <w:pStyle w:val="Heading2"/>
      </w:pPr>
      <w:r>
        <w:t>Tables</w:t>
      </w:r>
      <w:r w:rsidR="009763ED">
        <w:t xml:space="preserve"> </w:t>
      </w:r>
    </w:p>
    <w:p w14:paraId="558644F3" w14:textId="615D1F8D" w:rsidR="00BC4D01" w:rsidRPr="00BC4D01" w:rsidRDefault="00BC4D01" w:rsidP="00FC00C0">
      <w:pPr>
        <w:shd w:val="clear" w:color="auto" w:fill="FFC000"/>
      </w:pPr>
      <w:r>
        <w:t>Table 1</w:t>
      </w:r>
      <w:r w:rsidR="00C52324">
        <w:t>. The true covariate effects used for simulation</w:t>
      </w:r>
    </w:p>
    <w:p w14:paraId="6834679E" w14:textId="577FE3CF" w:rsidR="00BC4D01" w:rsidRDefault="00BC4D01" w:rsidP="00BC4D01">
      <w:pPr>
        <w:pStyle w:val="Heading2"/>
      </w:pPr>
      <w:r>
        <w:t xml:space="preserve">Supplemental Figures </w:t>
      </w:r>
    </w:p>
    <w:p w14:paraId="127D3758" w14:textId="3DCB2134" w:rsidR="00D05672" w:rsidRDefault="00441F5E" w:rsidP="00441F5E">
      <w:pPr>
        <w:pStyle w:val="Heading3"/>
        <w:numPr>
          <w:ilvl w:val="0"/>
          <w:numId w:val="18"/>
        </w:numPr>
      </w:pPr>
      <w:r>
        <w:t>Nlmixr2SCM</w:t>
      </w:r>
    </w:p>
    <w:p w14:paraId="26F7CF64" w14:textId="713B5A89" w:rsidR="005728BB" w:rsidRDefault="005728BB" w:rsidP="005728BB">
      <w:r>
        <w:t xml:space="preserve">Figure 3a. The convergence status of </w:t>
      </w:r>
      <w:proofErr w:type="spellStart"/>
      <w:r>
        <w:t>focei</w:t>
      </w:r>
      <w:proofErr w:type="spellEnd"/>
      <w:r>
        <w:t>-based SCM in nlmixr2</w:t>
      </w:r>
      <w:r>
        <w:br/>
      </w:r>
      <w:r w:rsidRPr="00867B0A">
        <w:t>"C:\Users\LIUYA8J\OneDrive - Novartis Pharma AG\Internship\GithubRepo\nlmixr2scm\output\figures\nlmixr2_scm_0730\fig_diag_rates_all_Converged-CNBelowCutoff_focei_bobyqa.png"</w:t>
      </w:r>
    </w:p>
    <w:p w14:paraId="0BDBEEF2" w14:textId="77777777" w:rsidR="005728BB" w:rsidRDefault="005728BB" w:rsidP="005728BB">
      <w:r>
        <w:rPr>
          <w:noProof/>
        </w:rPr>
        <w:lastRenderedPageBreak/>
        <w:drawing>
          <wp:inline distT="0" distB="0" distL="0" distR="0" wp14:anchorId="6F0739F0" wp14:editId="0346A739">
            <wp:extent cx="6080166" cy="3040083"/>
            <wp:effectExtent l="0" t="0" r="0" b="8255"/>
            <wp:docPr id="188694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2087" name="Picture 18869420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743" cy="30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758F" w14:textId="77777777" w:rsidR="005728BB" w:rsidRDefault="005728BB" w:rsidP="005728BB"/>
    <w:p w14:paraId="022CB8E8" w14:textId="77777777" w:rsidR="005728BB" w:rsidRDefault="005728BB" w:rsidP="005728BB"/>
    <w:p w14:paraId="08BE5A7A" w14:textId="77777777" w:rsidR="005728BB" w:rsidRDefault="005728BB" w:rsidP="005728BB">
      <w:r>
        <w:t xml:space="preserve">Figure 3b. The Power of </w:t>
      </w:r>
      <w:proofErr w:type="spellStart"/>
      <w:r>
        <w:t>focei</w:t>
      </w:r>
      <w:proofErr w:type="spellEnd"/>
      <w:r>
        <w:t xml:space="preserve">-based SCM in nlmixr2 </w:t>
      </w:r>
      <w:r w:rsidRPr="00707A85">
        <w:rPr>
          <w:highlight w:val="yellow"/>
        </w:rPr>
        <w:t>[Cropped legend]</w:t>
      </w:r>
    </w:p>
    <w:p w14:paraId="09A1A4A9" w14:textId="77777777" w:rsidR="005728BB" w:rsidRDefault="005728BB" w:rsidP="005728BB">
      <w:r w:rsidRPr="008D11A7">
        <w:t>GithubRepo\nlmixr2scm\output\figures\nlmixr2_scm_0730\fig_power_focei_bobyqa_multi.png"</w:t>
      </w:r>
    </w:p>
    <w:p w14:paraId="1936A38E" w14:textId="77777777" w:rsidR="005728BB" w:rsidRDefault="005728BB" w:rsidP="005728BB">
      <w:r>
        <w:rPr>
          <w:noProof/>
        </w:rPr>
        <w:lastRenderedPageBreak/>
        <w:drawing>
          <wp:inline distT="0" distB="0" distL="0" distR="0" wp14:anchorId="4889F313" wp14:editId="6F3EF0AD">
            <wp:extent cx="4928260" cy="3832863"/>
            <wp:effectExtent l="0" t="0" r="5715" b="0"/>
            <wp:docPr id="881441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41025" name="Picture 8814410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52" cy="38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43B2" w14:textId="77777777" w:rsidR="005728BB" w:rsidRDefault="005728BB" w:rsidP="005728BB"/>
    <w:p w14:paraId="438AF70E" w14:textId="77777777" w:rsidR="005728BB" w:rsidRDefault="005728BB" w:rsidP="005728BB">
      <w:r>
        <w:t xml:space="preserve">Figure 3c. The covariate selection pattern of </w:t>
      </w:r>
      <w:proofErr w:type="spellStart"/>
      <w:r>
        <w:t>focei</w:t>
      </w:r>
      <w:proofErr w:type="spellEnd"/>
      <w:r>
        <w:t xml:space="preserve">-based SCM in nlmixr2 </w:t>
      </w:r>
      <w:r>
        <w:br/>
      </w:r>
      <w:r w:rsidRPr="009868E2">
        <w:t>"C:\Users\LIUYA8J\OneDrive - Novartis Pharma AG\Internship\GithubRepo\nlmixr2scm\output\figures\nlmixr2_scm_0730\fig_covsel_heatmap_scm_focei_bobyqa_allN_both.png"</w:t>
      </w:r>
    </w:p>
    <w:p w14:paraId="4534A36F" w14:textId="77777777" w:rsidR="005728BB" w:rsidRDefault="005728BB" w:rsidP="005728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A40658" wp14:editId="1B945495">
            <wp:extent cx="5547360" cy="5943600"/>
            <wp:effectExtent l="0" t="0" r="0" b="0"/>
            <wp:docPr id="37279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0854" name="Picture 3727908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C0E1" w14:textId="77777777" w:rsidR="005728BB" w:rsidRDefault="005728BB" w:rsidP="005728BB">
      <w:r>
        <w:rPr>
          <w:noProof/>
        </w:rPr>
        <w:lastRenderedPageBreak/>
        <w:t xml:space="preserve">Figure 3d. </w:t>
      </w:r>
      <w:r>
        <w:t xml:space="preserve">The parameter estimation accuracy of </w:t>
      </w:r>
      <w:proofErr w:type="spellStart"/>
      <w:r>
        <w:t>focei</w:t>
      </w:r>
      <w:proofErr w:type="spellEnd"/>
      <w:r>
        <w:t xml:space="preserve">-based SCM in nlmixr2 </w:t>
      </w:r>
    </w:p>
    <w:p w14:paraId="26EA2C44" w14:textId="77777777" w:rsidR="005728BB" w:rsidRDefault="005728BB" w:rsidP="005728BB">
      <w:r w:rsidRPr="00F37137">
        <w:t>"C:\Users\LIUYA8J\OneDrive - Novartis Pharma AG\Internship\GithubRepo\nlmixr2scm\output\figures\nlmixr2_scm_0730\fig_error_metrics_scn16_allN_allStruct_RMRSE-MARE_focei_bobyqa.png"</w:t>
      </w:r>
    </w:p>
    <w:p w14:paraId="00B0ECD9" w14:textId="77777777" w:rsidR="005728BB" w:rsidRDefault="005728BB" w:rsidP="005728BB">
      <w:r>
        <w:rPr>
          <w:noProof/>
        </w:rPr>
        <w:drawing>
          <wp:inline distT="0" distB="0" distL="0" distR="0" wp14:anchorId="247DA036" wp14:editId="0278076B">
            <wp:extent cx="8229600" cy="4366895"/>
            <wp:effectExtent l="0" t="0" r="0" b="0"/>
            <wp:docPr id="1821293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93435" name="Picture 18212934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F5BA" w14:textId="77777777" w:rsidR="005728BB" w:rsidRDefault="005728BB" w:rsidP="005728BB"/>
    <w:p w14:paraId="2B8F4361" w14:textId="4DFC9434" w:rsidR="005728BB" w:rsidRDefault="005728BB" w:rsidP="005728BB">
      <w:pPr>
        <w:pStyle w:val="Heading2"/>
      </w:pPr>
      <w:proofErr w:type="spellStart"/>
      <w:r>
        <w:lastRenderedPageBreak/>
        <w:t>PsN</w:t>
      </w:r>
      <w:proofErr w:type="spellEnd"/>
      <w:r>
        <w:t>-SCM</w:t>
      </w:r>
    </w:p>
    <w:p w14:paraId="1E7AE087" w14:textId="7A586107" w:rsidR="005728BB" w:rsidRDefault="005728BB" w:rsidP="005728BB">
      <w:r>
        <w:t xml:space="preserve">Figure 4a. The convergence status of </w:t>
      </w:r>
      <w:proofErr w:type="spellStart"/>
      <w:r>
        <w:t>focei</w:t>
      </w:r>
      <w:proofErr w:type="spellEnd"/>
      <w:r>
        <w:t>-based SCM in NONMEM</w:t>
      </w:r>
    </w:p>
    <w:p w14:paraId="6B046E83" w14:textId="70778A17" w:rsidR="005728BB" w:rsidRDefault="005728BB" w:rsidP="005728BB">
      <w:r>
        <w:rPr>
          <w:noProof/>
        </w:rPr>
        <w:drawing>
          <wp:inline distT="0" distB="0" distL="0" distR="0" wp14:anchorId="34F9930F" wp14:editId="2D4A003B">
            <wp:extent cx="8229600" cy="3429000"/>
            <wp:effectExtent l="0" t="0" r="0" b="0"/>
            <wp:docPr id="35372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24333" name="Picture 3537243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8A45" w14:textId="77777777" w:rsidR="005728BB" w:rsidRDefault="005728BB" w:rsidP="005728BB">
      <w:r>
        <w:t xml:space="preserve">Figure 4b. The Power of </w:t>
      </w:r>
      <w:proofErr w:type="spellStart"/>
      <w:r>
        <w:t>focei</w:t>
      </w:r>
      <w:proofErr w:type="spellEnd"/>
      <w:r>
        <w:t>-based SCM in NONMEM</w:t>
      </w:r>
    </w:p>
    <w:p w14:paraId="29953FE0" w14:textId="68D5E31A" w:rsidR="005728BB" w:rsidRDefault="005728BB" w:rsidP="005728BB">
      <w:r>
        <w:rPr>
          <w:noProof/>
        </w:rPr>
        <w:lastRenderedPageBreak/>
        <w:drawing>
          <wp:inline distT="0" distB="0" distL="0" distR="0" wp14:anchorId="7076475E" wp14:editId="7D0D80FF">
            <wp:extent cx="8229600" cy="3086100"/>
            <wp:effectExtent l="0" t="0" r="0" b="0"/>
            <wp:docPr id="1653971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1631" name="Picture 16539716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40CD" w14:textId="77777777" w:rsidR="005728BB" w:rsidRDefault="005728BB" w:rsidP="005728BB">
      <w:r>
        <w:t>Figure 4c.</w:t>
      </w:r>
      <w:r w:rsidRPr="001870E9">
        <w:t xml:space="preserve"> </w:t>
      </w:r>
      <w:r>
        <w:t xml:space="preserve">The covariate selection pattern of </w:t>
      </w:r>
      <w:proofErr w:type="spellStart"/>
      <w:r>
        <w:t>focei</w:t>
      </w:r>
      <w:proofErr w:type="spellEnd"/>
      <w:r>
        <w:t>-based SCM in NONMEM</w:t>
      </w:r>
    </w:p>
    <w:p w14:paraId="3382DCCD" w14:textId="7D42FBDE" w:rsidR="005728BB" w:rsidRDefault="005728BB" w:rsidP="005728BB">
      <w:r>
        <w:rPr>
          <w:noProof/>
        </w:rPr>
        <w:lastRenderedPageBreak/>
        <w:drawing>
          <wp:inline distT="0" distB="0" distL="0" distR="0" wp14:anchorId="0DC5653E" wp14:editId="76F5284A">
            <wp:extent cx="5547360" cy="5943600"/>
            <wp:effectExtent l="0" t="0" r="0" b="0"/>
            <wp:docPr id="301013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3250" name="Picture 3010132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86A1" w14:textId="77777777" w:rsidR="005728BB" w:rsidRDefault="005728BB" w:rsidP="005728BB">
      <w:r>
        <w:lastRenderedPageBreak/>
        <w:t>Figure 4d.</w:t>
      </w:r>
      <w:r w:rsidRPr="001870E9">
        <w:t xml:space="preserve"> </w:t>
      </w:r>
      <w:r>
        <w:t xml:space="preserve">The parameter estimation accuracy of </w:t>
      </w:r>
      <w:proofErr w:type="spellStart"/>
      <w:r>
        <w:t>focei</w:t>
      </w:r>
      <w:proofErr w:type="spellEnd"/>
      <w:r>
        <w:t>-based SCM in NONMEM</w:t>
      </w:r>
    </w:p>
    <w:p w14:paraId="2502A662" w14:textId="1974F289" w:rsidR="005728BB" w:rsidRDefault="005728BB" w:rsidP="005728BB">
      <w:r>
        <w:rPr>
          <w:noProof/>
        </w:rPr>
        <w:drawing>
          <wp:inline distT="0" distB="0" distL="0" distR="0" wp14:anchorId="36892998" wp14:editId="4A95FC19">
            <wp:extent cx="8229600" cy="4366895"/>
            <wp:effectExtent l="0" t="0" r="0" b="0"/>
            <wp:docPr id="811900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0268" name="Picture 8119002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A9DD" w14:textId="77777777" w:rsidR="005728BB" w:rsidRDefault="005728BB" w:rsidP="005728BB"/>
    <w:p w14:paraId="3585559C" w14:textId="77777777" w:rsidR="005728BB" w:rsidRDefault="005728BB" w:rsidP="005728BB"/>
    <w:p w14:paraId="7787CE4A" w14:textId="57E2A72E" w:rsidR="005728BB" w:rsidRDefault="000D6D50" w:rsidP="000D6D50">
      <w:pPr>
        <w:pStyle w:val="Heading3"/>
        <w:numPr>
          <w:ilvl w:val="0"/>
          <w:numId w:val="17"/>
        </w:numPr>
      </w:pPr>
      <w:r>
        <w:t>VAE</w:t>
      </w:r>
    </w:p>
    <w:p w14:paraId="71B5B38C" w14:textId="76DF81E9" w:rsidR="005728BB" w:rsidRDefault="005728BB" w:rsidP="005728BB">
      <w:r>
        <w:t xml:space="preserve">Figure 5a. The convergence status of </w:t>
      </w:r>
      <w:proofErr w:type="spellStart"/>
      <w:r>
        <w:t>vae</w:t>
      </w:r>
      <w:proofErr w:type="spellEnd"/>
      <w:r>
        <w:t>-based covariate selection in nlmixr2</w:t>
      </w:r>
    </w:p>
    <w:p w14:paraId="62B5F9AB" w14:textId="77777777" w:rsidR="005728BB" w:rsidRDefault="005728BB" w:rsidP="005728BB">
      <w:r>
        <w:rPr>
          <w:noProof/>
        </w:rPr>
        <w:lastRenderedPageBreak/>
        <w:drawing>
          <wp:inline distT="0" distB="0" distL="0" distR="0" wp14:anchorId="5CD971F9" wp14:editId="1CF64815">
            <wp:extent cx="7263338" cy="3026391"/>
            <wp:effectExtent l="0" t="0" r="0" b="3175"/>
            <wp:docPr id="2032635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506" name="Picture 2032635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862" cy="30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00A" w14:textId="77777777" w:rsidR="005728BB" w:rsidRDefault="005728BB" w:rsidP="005728BB"/>
    <w:p w14:paraId="5166878D" w14:textId="77777777" w:rsidR="005728BB" w:rsidRDefault="005728BB" w:rsidP="005728BB">
      <w:r>
        <w:t xml:space="preserve">Figure 5b. The Power of </w:t>
      </w:r>
      <w:proofErr w:type="spellStart"/>
      <w:r>
        <w:t>vae</w:t>
      </w:r>
      <w:proofErr w:type="spellEnd"/>
      <w:r>
        <w:t>-based covariate selection in nlmixr2</w:t>
      </w:r>
    </w:p>
    <w:p w14:paraId="656B193E" w14:textId="77777777" w:rsidR="005728BB" w:rsidRDefault="005728BB" w:rsidP="005728BB">
      <w:r>
        <w:rPr>
          <w:noProof/>
        </w:rPr>
        <w:lastRenderedPageBreak/>
        <w:drawing>
          <wp:inline distT="0" distB="0" distL="0" distR="0" wp14:anchorId="2F381350" wp14:editId="1549BB0F">
            <wp:extent cx="5624187" cy="4374108"/>
            <wp:effectExtent l="0" t="0" r="0" b="7620"/>
            <wp:docPr id="1869605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5230" name="Picture 18696052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87" cy="43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4460" w14:textId="77777777" w:rsidR="005728BB" w:rsidRDefault="005728BB" w:rsidP="005728BB">
      <w:r>
        <w:t>Figure 5c.</w:t>
      </w:r>
      <w:r w:rsidRPr="001870E9">
        <w:t xml:space="preserve"> </w:t>
      </w:r>
      <w:r>
        <w:t xml:space="preserve">The covariate selection pattern of </w:t>
      </w:r>
      <w:proofErr w:type="spellStart"/>
      <w:r>
        <w:t>vae</w:t>
      </w:r>
      <w:proofErr w:type="spellEnd"/>
      <w:r>
        <w:t>-based covariate selection in nlmixr2</w:t>
      </w:r>
    </w:p>
    <w:p w14:paraId="16B00373" w14:textId="77777777" w:rsidR="005728BB" w:rsidRDefault="005728BB" w:rsidP="005728BB">
      <w:r>
        <w:rPr>
          <w:noProof/>
        </w:rPr>
        <w:lastRenderedPageBreak/>
        <w:drawing>
          <wp:inline distT="0" distB="0" distL="0" distR="0" wp14:anchorId="4899DD81" wp14:editId="3339B51B">
            <wp:extent cx="7132320" cy="6768935"/>
            <wp:effectExtent l="0" t="0" r="0" b="0"/>
            <wp:docPr id="15253935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3589" name="Picture 152539358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7623" cy="677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0DD1" w14:textId="77777777" w:rsidR="005728BB" w:rsidRDefault="005728BB" w:rsidP="005728BB">
      <w:r>
        <w:lastRenderedPageBreak/>
        <w:t>Figure 5d.</w:t>
      </w:r>
      <w:r w:rsidRPr="001870E9">
        <w:t xml:space="preserve"> </w:t>
      </w:r>
      <w:r>
        <w:t xml:space="preserve">The parameter estimation accuracy of </w:t>
      </w:r>
      <w:proofErr w:type="spellStart"/>
      <w:r>
        <w:t>vae</w:t>
      </w:r>
      <w:proofErr w:type="spellEnd"/>
      <w:r>
        <w:t>-based covariate selection in nlmixr2</w:t>
      </w:r>
    </w:p>
    <w:p w14:paraId="66FC1039" w14:textId="77777777" w:rsidR="005728BB" w:rsidRDefault="005728BB" w:rsidP="005728BB">
      <w:r>
        <w:rPr>
          <w:noProof/>
        </w:rPr>
        <w:drawing>
          <wp:inline distT="0" distB="0" distL="0" distR="0" wp14:anchorId="390B8168" wp14:editId="09705145">
            <wp:extent cx="7486650" cy="3972661"/>
            <wp:effectExtent l="0" t="0" r="0" b="8890"/>
            <wp:docPr id="1541672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72954" name="Picture 154167295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1838" cy="39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AD2B" w14:textId="77777777" w:rsidR="005728BB" w:rsidRPr="005728BB" w:rsidRDefault="005728BB" w:rsidP="005728BB"/>
    <w:p w14:paraId="1D154176" w14:textId="66BD3A3A" w:rsidR="00A5751C" w:rsidRDefault="00BC4D01" w:rsidP="00BC4D01">
      <w:pPr>
        <w:pStyle w:val="Heading2"/>
        <w:rPr>
          <w:noProof/>
        </w:rPr>
      </w:pPr>
      <w:r>
        <w:lastRenderedPageBreak/>
        <w:t>Supplemental Tables</w:t>
      </w:r>
    </w:p>
    <w:p w14:paraId="20287229" w14:textId="01E5ED0B" w:rsidR="00BC4D01" w:rsidRPr="00BC4D01" w:rsidRDefault="00BC4D01" w:rsidP="00BC4D01">
      <w:r w:rsidRPr="00DF1791">
        <w:rPr>
          <w:noProof/>
        </w:rPr>
        <w:drawing>
          <wp:inline distT="0" distB="0" distL="0" distR="0" wp14:anchorId="6CC36090" wp14:editId="45479A7F">
            <wp:extent cx="7983475" cy="547624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DF3D6FD-2EB7-81AA-4B9B-94846B370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DF3D6FD-2EB7-81AA-4B9B-94846B370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2984" t="5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4049" cy="547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1EE8B" w14:textId="77777777" w:rsidR="00DF1791" w:rsidRDefault="00DF1791" w:rsidP="00BD65A1">
      <w:pPr>
        <w:pStyle w:val="ListParagraph"/>
        <w:rPr>
          <w:b/>
          <w:bCs/>
        </w:rPr>
      </w:pPr>
    </w:p>
    <w:p w14:paraId="3541D56B" w14:textId="77777777" w:rsidR="00DF1791" w:rsidRDefault="00DF1791" w:rsidP="00BD65A1">
      <w:pPr>
        <w:pStyle w:val="ListParagraph"/>
        <w:rPr>
          <w:b/>
          <w:bCs/>
        </w:rPr>
      </w:pPr>
    </w:p>
    <w:p w14:paraId="2AC94DB8" w14:textId="5BA01F0D" w:rsidR="00B614DF" w:rsidRDefault="00463E2A" w:rsidP="00826962">
      <w:pPr>
        <w:rPr>
          <w:b/>
          <w:bCs/>
        </w:rPr>
      </w:pP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 different methods in </w:t>
      </w:r>
      <w:r w:rsidR="005C3B1F">
        <w:rPr>
          <w:b/>
          <w:bCs/>
        </w:rPr>
        <w:t xml:space="preserve">the </w:t>
      </w:r>
      <w:r>
        <w:rPr>
          <w:b/>
          <w:bCs/>
        </w:rPr>
        <w:t xml:space="preserve">nlmixr2 ecosystem </w:t>
      </w:r>
      <w:r w:rsidR="005C3B1F">
        <w:rPr>
          <w:b/>
          <w:bCs/>
        </w:rPr>
        <w:t xml:space="preserve">select covariates for </w:t>
      </w:r>
      <w:proofErr w:type="spellStart"/>
      <w:r w:rsidR="005C3B1F">
        <w:rPr>
          <w:b/>
          <w:bCs/>
        </w:rPr>
        <w:t>popPK</w:t>
      </w:r>
      <w:proofErr w:type="spellEnd"/>
      <w:r w:rsidR="005C3B1F">
        <w:rPr>
          <w:b/>
          <w:bCs/>
        </w:rPr>
        <w:t xml:space="preserve"> models</w:t>
      </w:r>
      <w:r w:rsidR="00D14FAA">
        <w:rPr>
          <w:b/>
          <w:bCs/>
        </w:rPr>
        <w:t>.</w:t>
      </w:r>
    </w:p>
    <w:p w14:paraId="169FC74C" w14:textId="77777777" w:rsidR="000868F9" w:rsidRDefault="00B614DF" w:rsidP="00826962">
      <w:r w:rsidRPr="00340A1F">
        <w:t xml:space="preserve">Methods </w:t>
      </w:r>
      <w:r w:rsidR="00AD002E">
        <w:t>status</w:t>
      </w:r>
      <w:r w:rsidRPr="00340A1F">
        <w:t xml:space="preserve">: </w:t>
      </w:r>
    </w:p>
    <w:p w14:paraId="56665E2E" w14:textId="77777777" w:rsidR="009257D8" w:rsidRPr="00904781" w:rsidRDefault="009257D8" w:rsidP="001F7B95">
      <w:pPr>
        <w:pStyle w:val="ListParagraph"/>
      </w:pPr>
    </w:p>
    <w:sectPr w:rsidR="009257D8" w:rsidRPr="00904781" w:rsidSect="00BA5B81">
      <w:pgSz w:w="15840" w:h="12240" w:orient="landscape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660D" w14:textId="77777777" w:rsidR="007E36FE" w:rsidRDefault="007E36FE" w:rsidP="00C24DD0">
      <w:pPr>
        <w:spacing w:after="0" w:line="240" w:lineRule="auto"/>
      </w:pPr>
      <w:r>
        <w:separator/>
      </w:r>
    </w:p>
  </w:endnote>
  <w:endnote w:type="continuationSeparator" w:id="0">
    <w:p w14:paraId="5C3FADE1" w14:textId="77777777" w:rsidR="007E36FE" w:rsidRDefault="007E36FE" w:rsidP="00C2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EA7E" w14:textId="77777777" w:rsidR="007E36FE" w:rsidRDefault="007E36FE" w:rsidP="00C24DD0">
      <w:pPr>
        <w:spacing w:after="0" w:line="240" w:lineRule="auto"/>
      </w:pPr>
      <w:r>
        <w:separator/>
      </w:r>
    </w:p>
  </w:footnote>
  <w:footnote w:type="continuationSeparator" w:id="0">
    <w:p w14:paraId="29836A81" w14:textId="77777777" w:rsidR="007E36FE" w:rsidRDefault="007E36FE" w:rsidP="00C24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462"/>
    <w:multiLevelType w:val="hybridMultilevel"/>
    <w:tmpl w:val="1856177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8206BAB"/>
    <w:multiLevelType w:val="hybridMultilevel"/>
    <w:tmpl w:val="96C6C88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12917"/>
    <w:multiLevelType w:val="hybridMultilevel"/>
    <w:tmpl w:val="CCF8C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B1FFF"/>
    <w:multiLevelType w:val="hybridMultilevel"/>
    <w:tmpl w:val="23745D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3114D"/>
    <w:multiLevelType w:val="hybridMultilevel"/>
    <w:tmpl w:val="0A50F7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41B76"/>
    <w:multiLevelType w:val="hybridMultilevel"/>
    <w:tmpl w:val="B082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C64AD"/>
    <w:multiLevelType w:val="hybridMultilevel"/>
    <w:tmpl w:val="B97C8414"/>
    <w:lvl w:ilvl="0" w:tplc="6FA45A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73B78"/>
    <w:multiLevelType w:val="hybridMultilevel"/>
    <w:tmpl w:val="2E1EA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4E0568"/>
    <w:multiLevelType w:val="hybridMultilevel"/>
    <w:tmpl w:val="F7CAA6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BA4EC8"/>
    <w:multiLevelType w:val="hybridMultilevel"/>
    <w:tmpl w:val="3EC802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E5D07"/>
    <w:multiLevelType w:val="hybridMultilevel"/>
    <w:tmpl w:val="DE8A0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A502F"/>
    <w:multiLevelType w:val="hybridMultilevel"/>
    <w:tmpl w:val="90861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81D5A"/>
    <w:multiLevelType w:val="hybridMultilevel"/>
    <w:tmpl w:val="86202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C5789"/>
    <w:multiLevelType w:val="hybridMultilevel"/>
    <w:tmpl w:val="D688B3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94D10"/>
    <w:multiLevelType w:val="hybridMultilevel"/>
    <w:tmpl w:val="0A50F7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569F9"/>
    <w:multiLevelType w:val="hybridMultilevel"/>
    <w:tmpl w:val="7930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D3549"/>
    <w:multiLevelType w:val="hybridMultilevel"/>
    <w:tmpl w:val="83C22DA4"/>
    <w:lvl w:ilvl="0" w:tplc="716E0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764B6C"/>
    <w:multiLevelType w:val="hybridMultilevel"/>
    <w:tmpl w:val="2E12F8B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737973">
    <w:abstractNumId w:val="11"/>
  </w:num>
  <w:num w:numId="2" w16cid:durableId="1592272104">
    <w:abstractNumId w:val="7"/>
  </w:num>
  <w:num w:numId="3" w16cid:durableId="764304286">
    <w:abstractNumId w:val="3"/>
  </w:num>
  <w:num w:numId="4" w16cid:durableId="277100656">
    <w:abstractNumId w:val="13"/>
  </w:num>
  <w:num w:numId="5" w16cid:durableId="1741634896">
    <w:abstractNumId w:val="2"/>
  </w:num>
  <w:num w:numId="6" w16cid:durableId="610666254">
    <w:abstractNumId w:val="9"/>
  </w:num>
  <w:num w:numId="7" w16cid:durableId="1587419881">
    <w:abstractNumId w:val="17"/>
  </w:num>
  <w:num w:numId="8" w16cid:durableId="1828787462">
    <w:abstractNumId w:val="6"/>
  </w:num>
  <w:num w:numId="9" w16cid:durableId="635571824">
    <w:abstractNumId w:val="4"/>
  </w:num>
  <w:num w:numId="10" w16cid:durableId="594943900">
    <w:abstractNumId w:val="14"/>
  </w:num>
  <w:num w:numId="11" w16cid:durableId="1391731557">
    <w:abstractNumId w:val="0"/>
  </w:num>
  <w:num w:numId="12" w16cid:durableId="2081560429">
    <w:abstractNumId w:val="5"/>
  </w:num>
  <w:num w:numId="13" w16cid:durableId="1978217790">
    <w:abstractNumId w:val="16"/>
  </w:num>
  <w:num w:numId="14" w16cid:durableId="1326742345">
    <w:abstractNumId w:val="15"/>
  </w:num>
  <w:num w:numId="15" w16cid:durableId="1599366205">
    <w:abstractNumId w:val="8"/>
  </w:num>
  <w:num w:numId="16" w16cid:durableId="776875914">
    <w:abstractNumId w:val="12"/>
  </w:num>
  <w:num w:numId="17" w16cid:durableId="19665068">
    <w:abstractNumId w:val="1"/>
  </w:num>
  <w:num w:numId="18" w16cid:durableId="1459178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78"/>
    <w:rsid w:val="000067ED"/>
    <w:rsid w:val="00020101"/>
    <w:rsid w:val="00022B58"/>
    <w:rsid w:val="00027D6E"/>
    <w:rsid w:val="000406F9"/>
    <w:rsid w:val="00044763"/>
    <w:rsid w:val="00051CC1"/>
    <w:rsid w:val="00052B31"/>
    <w:rsid w:val="00055CBB"/>
    <w:rsid w:val="00066137"/>
    <w:rsid w:val="00072F32"/>
    <w:rsid w:val="00073AC5"/>
    <w:rsid w:val="00085A11"/>
    <w:rsid w:val="000868F9"/>
    <w:rsid w:val="000874AA"/>
    <w:rsid w:val="000875D9"/>
    <w:rsid w:val="000A144B"/>
    <w:rsid w:val="000A2155"/>
    <w:rsid w:val="000A7992"/>
    <w:rsid w:val="000B5B40"/>
    <w:rsid w:val="000C716D"/>
    <w:rsid w:val="000D6D50"/>
    <w:rsid w:val="000E082B"/>
    <w:rsid w:val="000E25B0"/>
    <w:rsid w:val="000F403E"/>
    <w:rsid w:val="000F4349"/>
    <w:rsid w:val="000F5AC3"/>
    <w:rsid w:val="00104220"/>
    <w:rsid w:val="0010556B"/>
    <w:rsid w:val="00106B03"/>
    <w:rsid w:val="001077EF"/>
    <w:rsid w:val="001123D6"/>
    <w:rsid w:val="0011437F"/>
    <w:rsid w:val="00117AF4"/>
    <w:rsid w:val="00121820"/>
    <w:rsid w:val="0012533B"/>
    <w:rsid w:val="001446A0"/>
    <w:rsid w:val="00145071"/>
    <w:rsid w:val="0015202D"/>
    <w:rsid w:val="00155CF2"/>
    <w:rsid w:val="001570C4"/>
    <w:rsid w:val="00160500"/>
    <w:rsid w:val="0016126D"/>
    <w:rsid w:val="0016703D"/>
    <w:rsid w:val="00176E0D"/>
    <w:rsid w:val="00177C4D"/>
    <w:rsid w:val="00181368"/>
    <w:rsid w:val="00183616"/>
    <w:rsid w:val="00184725"/>
    <w:rsid w:val="001870E9"/>
    <w:rsid w:val="00190716"/>
    <w:rsid w:val="001920DD"/>
    <w:rsid w:val="00195913"/>
    <w:rsid w:val="00197757"/>
    <w:rsid w:val="001B0BA0"/>
    <w:rsid w:val="001B7476"/>
    <w:rsid w:val="001C6F32"/>
    <w:rsid w:val="001C7DB8"/>
    <w:rsid w:val="001D4B20"/>
    <w:rsid w:val="001D711B"/>
    <w:rsid w:val="001E3F21"/>
    <w:rsid w:val="001F284F"/>
    <w:rsid w:val="001F2D7B"/>
    <w:rsid w:val="001F390A"/>
    <w:rsid w:val="001F770E"/>
    <w:rsid w:val="001F7B20"/>
    <w:rsid w:val="001F7B95"/>
    <w:rsid w:val="00201582"/>
    <w:rsid w:val="002016D7"/>
    <w:rsid w:val="0020311F"/>
    <w:rsid w:val="00213799"/>
    <w:rsid w:val="002217D5"/>
    <w:rsid w:val="002231EC"/>
    <w:rsid w:val="00223BE8"/>
    <w:rsid w:val="00224D90"/>
    <w:rsid w:val="00230A5C"/>
    <w:rsid w:val="002322CD"/>
    <w:rsid w:val="00236338"/>
    <w:rsid w:val="00237EAF"/>
    <w:rsid w:val="00237FE1"/>
    <w:rsid w:val="00241179"/>
    <w:rsid w:val="002454C9"/>
    <w:rsid w:val="0025189D"/>
    <w:rsid w:val="002538D9"/>
    <w:rsid w:val="00253AB1"/>
    <w:rsid w:val="002557F9"/>
    <w:rsid w:val="00257D64"/>
    <w:rsid w:val="00267387"/>
    <w:rsid w:val="002700EA"/>
    <w:rsid w:val="002734FB"/>
    <w:rsid w:val="00275894"/>
    <w:rsid w:val="00275DEF"/>
    <w:rsid w:val="00282884"/>
    <w:rsid w:val="00284D8D"/>
    <w:rsid w:val="002943E5"/>
    <w:rsid w:val="002944B0"/>
    <w:rsid w:val="00297CA1"/>
    <w:rsid w:val="002A5C08"/>
    <w:rsid w:val="002B4DA6"/>
    <w:rsid w:val="002D1D68"/>
    <w:rsid w:val="002D3DF2"/>
    <w:rsid w:val="002E60C1"/>
    <w:rsid w:val="002F2D78"/>
    <w:rsid w:val="00300626"/>
    <w:rsid w:val="003019FC"/>
    <w:rsid w:val="00305DF9"/>
    <w:rsid w:val="003075CA"/>
    <w:rsid w:val="00323643"/>
    <w:rsid w:val="003351F6"/>
    <w:rsid w:val="00335B10"/>
    <w:rsid w:val="00340A1F"/>
    <w:rsid w:val="00342782"/>
    <w:rsid w:val="00342A2C"/>
    <w:rsid w:val="00347805"/>
    <w:rsid w:val="00350B41"/>
    <w:rsid w:val="003520D1"/>
    <w:rsid w:val="00352F26"/>
    <w:rsid w:val="003558A5"/>
    <w:rsid w:val="003610B6"/>
    <w:rsid w:val="003621BB"/>
    <w:rsid w:val="00363B63"/>
    <w:rsid w:val="00376ADB"/>
    <w:rsid w:val="00377534"/>
    <w:rsid w:val="00377DFF"/>
    <w:rsid w:val="00383D16"/>
    <w:rsid w:val="00392F32"/>
    <w:rsid w:val="003948FA"/>
    <w:rsid w:val="00396956"/>
    <w:rsid w:val="003A57C0"/>
    <w:rsid w:val="003A5CA0"/>
    <w:rsid w:val="003B1451"/>
    <w:rsid w:val="003B1C14"/>
    <w:rsid w:val="003B505C"/>
    <w:rsid w:val="003B6AF7"/>
    <w:rsid w:val="003C58CB"/>
    <w:rsid w:val="003E3754"/>
    <w:rsid w:val="003E573A"/>
    <w:rsid w:val="003E72EC"/>
    <w:rsid w:val="003E740C"/>
    <w:rsid w:val="003E7644"/>
    <w:rsid w:val="003F1BD8"/>
    <w:rsid w:val="003F5653"/>
    <w:rsid w:val="003F6974"/>
    <w:rsid w:val="003F748D"/>
    <w:rsid w:val="0040550F"/>
    <w:rsid w:val="004055BD"/>
    <w:rsid w:val="00405AB4"/>
    <w:rsid w:val="004065C8"/>
    <w:rsid w:val="00410ED1"/>
    <w:rsid w:val="00411A19"/>
    <w:rsid w:val="0043294A"/>
    <w:rsid w:val="004372B3"/>
    <w:rsid w:val="004419A3"/>
    <w:rsid w:val="00441F5E"/>
    <w:rsid w:val="00445870"/>
    <w:rsid w:val="00446608"/>
    <w:rsid w:val="004538D8"/>
    <w:rsid w:val="0046397B"/>
    <w:rsid w:val="00463E2A"/>
    <w:rsid w:val="00471BA9"/>
    <w:rsid w:val="004725AE"/>
    <w:rsid w:val="00472EB5"/>
    <w:rsid w:val="00474D20"/>
    <w:rsid w:val="0048199C"/>
    <w:rsid w:val="00484D27"/>
    <w:rsid w:val="00487BE0"/>
    <w:rsid w:val="00493CB8"/>
    <w:rsid w:val="004B3C87"/>
    <w:rsid w:val="004C1DA9"/>
    <w:rsid w:val="004C1DFB"/>
    <w:rsid w:val="004C1E7A"/>
    <w:rsid w:val="004C2362"/>
    <w:rsid w:val="004D08EB"/>
    <w:rsid w:val="004D227F"/>
    <w:rsid w:val="004D7C0D"/>
    <w:rsid w:val="004E1C68"/>
    <w:rsid w:val="004E32AA"/>
    <w:rsid w:val="004E69FA"/>
    <w:rsid w:val="004F2931"/>
    <w:rsid w:val="00503436"/>
    <w:rsid w:val="00514D81"/>
    <w:rsid w:val="005167ED"/>
    <w:rsid w:val="00524256"/>
    <w:rsid w:val="00524B41"/>
    <w:rsid w:val="00530059"/>
    <w:rsid w:val="00531940"/>
    <w:rsid w:val="00533C09"/>
    <w:rsid w:val="00534417"/>
    <w:rsid w:val="0053673D"/>
    <w:rsid w:val="00536A36"/>
    <w:rsid w:val="005403C8"/>
    <w:rsid w:val="0054447A"/>
    <w:rsid w:val="005514D0"/>
    <w:rsid w:val="0055164C"/>
    <w:rsid w:val="00551DD4"/>
    <w:rsid w:val="00553BC7"/>
    <w:rsid w:val="00553C0A"/>
    <w:rsid w:val="00555F21"/>
    <w:rsid w:val="00564147"/>
    <w:rsid w:val="0056617D"/>
    <w:rsid w:val="00567775"/>
    <w:rsid w:val="005728BB"/>
    <w:rsid w:val="00580680"/>
    <w:rsid w:val="005837C0"/>
    <w:rsid w:val="00594C79"/>
    <w:rsid w:val="005A017D"/>
    <w:rsid w:val="005A3BF0"/>
    <w:rsid w:val="005A5357"/>
    <w:rsid w:val="005A650A"/>
    <w:rsid w:val="005A6CD6"/>
    <w:rsid w:val="005B468E"/>
    <w:rsid w:val="005B7368"/>
    <w:rsid w:val="005C00B9"/>
    <w:rsid w:val="005C2779"/>
    <w:rsid w:val="005C3B1F"/>
    <w:rsid w:val="005C5C09"/>
    <w:rsid w:val="005C645E"/>
    <w:rsid w:val="005E09D3"/>
    <w:rsid w:val="005E46CC"/>
    <w:rsid w:val="005E519A"/>
    <w:rsid w:val="005E7F9F"/>
    <w:rsid w:val="005F0548"/>
    <w:rsid w:val="006064CF"/>
    <w:rsid w:val="006069F3"/>
    <w:rsid w:val="00610F55"/>
    <w:rsid w:val="00614DBD"/>
    <w:rsid w:val="006164D2"/>
    <w:rsid w:val="006226E5"/>
    <w:rsid w:val="00623EE3"/>
    <w:rsid w:val="00625C98"/>
    <w:rsid w:val="00630514"/>
    <w:rsid w:val="00630B9D"/>
    <w:rsid w:val="00635891"/>
    <w:rsid w:val="00635E1B"/>
    <w:rsid w:val="006440BD"/>
    <w:rsid w:val="00645E88"/>
    <w:rsid w:val="006563B7"/>
    <w:rsid w:val="00656791"/>
    <w:rsid w:val="00661B4C"/>
    <w:rsid w:val="006627EC"/>
    <w:rsid w:val="00672B72"/>
    <w:rsid w:val="00680C03"/>
    <w:rsid w:val="00696391"/>
    <w:rsid w:val="006C7259"/>
    <w:rsid w:val="006D70DB"/>
    <w:rsid w:val="006F0483"/>
    <w:rsid w:val="00703D7B"/>
    <w:rsid w:val="00707A85"/>
    <w:rsid w:val="007159EC"/>
    <w:rsid w:val="007301AD"/>
    <w:rsid w:val="00733726"/>
    <w:rsid w:val="00753712"/>
    <w:rsid w:val="007646EB"/>
    <w:rsid w:val="00764F1D"/>
    <w:rsid w:val="0076597C"/>
    <w:rsid w:val="00776AF0"/>
    <w:rsid w:val="007801CD"/>
    <w:rsid w:val="00793A20"/>
    <w:rsid w:val="00793A43"/>
    <w:rsid w:val="00794968"/>
    <w:rsid w:val="007949AA"/>
    <w:rsid w:val="0079762D"/>
    <w:rsid w:val="007A0686"/>
    <w:rsid w:val="007A506D"/>
    <w:rsid w:val="007C0B11"/>
    <w:rsid w:val="007C534F"/>
    <w:rsid w:val="007C7F2C"/>
    <w:rsid w:val="007D640A"/>
    <w:rsid w:val="007D6AC9"/>
    <w:rsid w:val="007E0A59"/>
    <w:rsid w:val="007E27E3"/>
    <w:rsid w:val="007E36FE"/>
    <w:rsid w:val="007E4CC5"/>
    <w:rsid w:val="007E53DE"/>
    <w:rsid w:val="007E6E6A"/>
    <w:rsid w:val="007F77C1"/>
    <w:rsid w:val="00802764"/>
    <w:rsid w:val="008038A7"/>
    <w:rsid w:val="008126B9"/>
    <w:rsid w:val="00814917"/>
    <w:rsid w:val="00817321"/>
    <w:rsid w:val="00824CD2"/>
    <w:rsid w:val="0082511F"/>
    <w:rsid w:val="00826962"/>
    <w:rsid w:val="00831971"/>
    <w:rsid w:val="00836883"/>
    <w:rsid w:val="008406F2"/>
    <w:rsid w:val="00841259"/>
    <w:rsid w:val="00845DFF"/>
    <w:rsid w:val="00846FBC"/>
    <w:rsid w:val="00852F1D"/>
    <w:rsid w:val="00855C19"/>
    <w:rsid w:val="00862FCD"/>
    <w:rsid w:val="00867B0A"/>
    <w:rsid w:val="00874B7E"/>
    <w:rsid w:val="008801F8"/>
    <w:rsid w:val="00883A84"/>
    <w:rsid w:val="00887DE6"/>
    <w:rsid w:val="008A2E32"/>
    <w:rsid w:val="008B24D4"/>
    <w:rsid w:val="008B7B42"/>
    <w:rsid w:val="008B7DC8"/>
    <w:rsid w:val="008C2F0D"/>
    <w:rsid w:val="008C3ABF"/>
    <w:rsid w:val="008C43AE"/>
    <w:rsid w:val="008C487D"/>
    <w:rsid w:val="008C4AD0"/>
    <w:rsid w:val="008D11A7"/>
    <w:rsid w:val="008D7CDA"/>
    <w:rsid w:val="008E0D6E"/>
    <w:rsid w:val="008E3740"/>
    <w:rsid w:val="008E5D7F"/>
    <w:rsid w:val="008F0ABC"/>
    <w:rsid w:val="008F2FC7"/>
    <w:rsid w:val="0090203B"/>
    <w:rsid w:val="0090431C"/>
    <w:rsid w:val="00904368"/>
    <w:rsid w:val="00904781"/>
    <w:rsid w:val="009051EC"/>
    <w:rsid w:val="00905794"/>
    <w:rsid w:val="009161F8"/>
    <w:rsid w:val="009257D8"/>
    <w:rsid w:val="00931241"/>
    <w:rsid w:val="00932A76"/>
    <w:rsid w:val="00940B71"/>
    <w:rsid w:val="00942101"/>
    <w:rsid w:val="0094472D"/>
    <w:rsid w:val="00946346"/>
    <w:rsid w:val="009471D7"/>
    <w:rsid w:val="00950211"/>
    <w:rsid w:val="00955797"/>
    <w:rsid w:val="0095710B"/>
    <w:rsid w:val="00957BBD"/>
    <w:rsid w:val="009763ED"/>
    <w:rsid w:val="0098408F"/>
    <w:rsid w:val="009868E2"/>
    <w:rsid w:val="00987481"/>
    <w:rsid w:val="00992D66"/>
    <w:rsid w:val="00993BCC"/>
    <w:rsid w:val="0099628C"/>
    <w:rsid w:val="00996CA8"/>
    <w:rsid w:val="009B080B"/>
    <w:rsid w:val="009B2EA9"/>
    <w:rsid w:val="009B7381"/>
    <w:rsid w:val="009C12E6"/>
    <w:rsid w:val="009C2013"/>
    <w:rsid w:val="009C7BE0"/>
    <w:rsid w:val="009D0198"/>
    <w:rsid w:val="009D2CF1"/>
    <w:rsid w:val="009D7FED"/>
    <w:rsid w:val="009E190A"/>
    <w:rsid w:val="009E1BC5"/>
    <w:rsid w:val="009E7BBA"/>
    <w:rsid w:val="009F22AE"/>
    <w:rsid w:val="009F3CDA"/>
    <w:rsid w:val="009F5DB7"/>
    <w:rsid w:val="00A006CE"/>
    <w:rsid w:val="00A016FE"/>
    <w:rsid w:val="00A15E05"/>
    <w:rsid w:val="00A20AD8"/>
    <w:rsid w:val="00A252E7"/>
    <w:rsid w:val="00A36912"/>
    <w:rsid w:val="00A42134"/>
    <w:rsid w:val="00A452FC"/>
    <w:rsid w:val="00A53CD4"/>
    <w:rsid w:val="00A5751C"/>
    <w:rsid w:val="00A667CF"/>
    <w:rsid w:val="00A67E6F"/>
    <w:rsid w:val="00A91042"/>
    <w:rsid w:val="00A96905"/>
    <w:rsid w:val="00A96EE5"/>
    <w:rsid w:val="00AA0F06"/>
    <w:rsid w:val="00AA24B3"/>
    <w:rsid w:val="00AA7288"/>
    <w:rsid w:val="00AB5A7C"/>
    <w:rsid w:val="00AC2C60"/>
    <w:rsid w:val="00AC50DA"/>
    <w:rsid w:val="00AC65AB"/>
    <w:rsid w:val="00AC751A"/>
    <w:rsid w:val="00AD002E"/>
    <w:rsid w:val="00AD0A74"/>
    <w:rsid w:val="00AD0FDE"/>
    <w:rsid w:val="00AD24DF"/>
    <w:rsid w:val="00AD4D1E"/>
    <w:rsid w:val="00AE754D"/>
    <w:rsid w:val="00AE797C"/>
    <w:rsid w:val="00AE7F71"/>
    <w:rsid w:val="00AF24E7"/>
    <w:rsid w:val="00B025B1"/>
    <w:rsid w:val="00B03F94"/>
    <w:rsid w:val="00B12CA3"/>
    <w:rsid w:val="00B162CE"/>
    <w:rsid w:val="00B237A5"/>
    <w:rsid w:val="00B25EC9"/>
    <w:rsid w:val="00B35714"/>
    <w:rsid w:val="00B37FED"/>
    <w:rsid w:val="00B42BA5"/>
    <w:rsid w:val="00B44771"/>
    <w:rsid w:val="00B44D0C"/>
    <w:rsid w:val="00B50226"/>
    <w:rsid w:val="00B60558"/>
    <w:rsid w:val="00B614DF"/>
    <w:rsid w:val="00B66EA6"/>
    <w:rsid w:val="00B72393"/>
    <w:rsid w:val="00B74BBD"/>
    <w:rsid w:val="00B77994"/>
    <w:rsid w:val="00B82F9B"/>
    <w:rsid w:val="00B85ED9"/>
    <w:rsid w:val="00B86552"/>
    <w:rsid w:val="00B87E88"/>
    <w:rsid w:val="00B920CC"/>
    <w:rsid w:val="00B9368B"/>
    <w:rsid w:val="00B945C2"/>
    <w:rsid w:val="00B9669D"/>
    <w:rsid w:val="00BA060A"/>
    <w:rsid w:val="00BA5B81"/>
    <w:rsid w:val="00BA6377"/>
    <w:rsid w:val="00BA7A24"/>
    <w:rsid w:val="00BB09A0"/>
    <w:rsid w:val="00BB24C5"/>
    <w:rsid w:val="00BB2E8B"/>
    <w:rsid w:val="00BB4557"/>
    <w:rsid w:val="00BB6983"/>
    <w:rsid w:val="00BC18E2"/>
    <w:rsid w:val="00BC4D01"/>
    <w:rsid w:val="00BD2145"/>
    <w:rsid w:val="00BD3AB2"/>
    <w:rsid w:val="00BD4170"/>
    <w:rsid w:val="00BD5E22"/>
    <w:rsid w:val="00BD65A1"/>
    <w:rsid w:val="00BD7326"/>
    <w:rsid w:val="00BD734C"/>
    <w:rsid w:val="00BD776D"/>
    <w:rsid w:val="00BE2E20"/>
    <w:rsid w:val="00BF5521"/>
    <w:rsid w:val="00C12100"/>
    <w:rsid w:val="00C12D1D"/>
    <w:rsid w:val="00C13E3F"/>
    <w:rsid w:val="00C14AC2"/>
    <w:rsid w:val="00C217AC"/>
    <w:rsid w:val="00C219FE"/>
    <w:rsid w:val="00C2271E"/>
    <w:rsid w:val="00C24DD0"/>
    <w:rsid w:val="00C26225"/>
    <w:rsid w:val="00C3113D"/>
    <w:rsid w:val="00C3199E"/>
    <w:rsid w:val="00C34A7A"/>
    <w:rsid w:val="00C35B3A"/>
    <w:rsid w:val="00C402B3"/>
    <w:rsid w:val="00C44C9A"/>
    <w:rsid w:val="00C45E24"/>
    <w:rsid w:val="00C52324"/>
    <w:rsid w:val="00C532B2"/>
    <w:rsid w:val="00C60043"/>
    <w:rsid w:val="00C60737"/>
    <w:rsid w:val="00C60C3D"/>
    <w:rsid w:val="00C62ECF"/>
    <w:rsid w:val="00C80166"/>
    <w:rsid w:val="00C8019A"/>
    <w:rsid w:val="00C835D1"/>
    <w:rsid w:val="00C85270"/>
    <w:rsid w:val="00C8563A"/>
    <w:rsid w:val="00C91DD8"/>
    <w:rsid w:val="00C938C7"/>
    <w:rsid w:val="00C93F04"/>
    <w:rsid w:val="00CA5799"/>
    <w:rsid w:val="00CA5F48"/>
    <w:rsid w:val="00CB5F68"/>
    <w:rsid w:val="00CB7127"/>
    <w:rsid w:val="00CC1203"/>
    <w:rsid w:val="00CC3DC0"/>
    <w:rsid w:val="00CC737F"/>
    <w:rsid w:val="00CC7879"/>
    <w:rsid w:val="00CD08D5"/>
    <w:rsid w:val="00CF514E"/>
    <w:rsid w:val="00D05672"/>
    <w:rsid w:val="00D06321"/>
    <w:rsid w:val="00D14FAA"/>
    <w:rsid w:val="00D17374"/>
    <w:rsid w:val="00D2702D"/>
    <w:rsid w:val="00D27878"/>
    <w:rsid w:val="00D33C53"/>
    <w:rsid w:val="00D427F6"/>
    <w:rsid w:val="00D42822"/>
    <w:rsid w:val="00D5673A"/>
    <w:rsid w:val="00D6742B"/>
    <w:rsid w:val="00D67727"/>
    <w:rsid w:val="00D72BD3"/>
    <w:rsid w:val="00D82097"/>
    <w:rsid w:val="00D847AD"/>
    <w:rsid w:val="00DA11E6"/>
    <w:rsid w:val="00DB66C6"/>
    <w:rsid w:val="00DC2C92"/>
    <w:rsid w:val="00DC38EC"/>
    <w:rsid w:val="00DC485E"/>
    <w:rsid w:val="00DD1D03"/>
    <w:rsid w:val="00DD6053"/>
    <w:rsid w:val="00DD7378"/>
    <w:rsid w:val="00DD771E"/>
    <w:rsid w:val="00DF1791"/>
    <w:rsid w:val="00DF1F5A"/>
    <w:rsid w:val="00DF2C4B"/>
    <w:rsid w:val="00DF4C4B"/>
    <w:rsid w:val="00DF7CCA"/>
    <w:rsid w:val="00E016BE"/>
    <w:rsid w:val="00E02869"/>
    <w:rsid w:val="00E114EF"/>
    <w:rsid w:val="00E11F35"/>
    <w:rsid w:val="00E12938"/>
    <w:rsid w:val="00E155EF"/>
    <w:rsid w:val="00E165F3"/>
    <w:rsid w:val="00E26E90"/>
    <w:rsid w:val="00E37512"/>
    <w:rsid w:val="00E43CEB"/>
    <w:rsid w:val="00E618E2"/>
    <w:rsid w:val="00E65A5A"/>
    <w:rsid w:val="00E65F2D"/>
    <w:rsid w:val="00E674DD"/>
    <w:rsid w:val="00E733D7"/>
    <w:rsid w:val="00E76A78"/>
    <w:rsid w:val="00E8194E"/>
    <w:rsid w:val="00E81BEB"/>
    <w:rsid w:val="00E8510F"/>
    <w:rsid w:val="00E87956"/>
    <w:rsid w:val="00E965BE"/>
    <w:rsid w:val="00EA247A"/>
    <w:rsid w:val="00EA2C85"/>
    <w:rsid w:val="00EA4B78"/>
    <w:rsid w:val="00EA7EEB"/>
    <w:rsid w:val="00EB48E6"/>
    <w:rsid w:val="00EB5628"/>
    <w:rsid w:val="00EB59F6"/>
    <w:rsid w:val="00EC0932"/>
    <w:rsid w:val="00EC2380"/>
    <w:rsid w:val="00EC6931"/>
    <w:rsid w:val="00EC6B6C"/>
    <w:rsid w:val="00ED2388"/>
    <w:rsid w:val="00ED61A2"/>
    <w:rsid w:val="00ED6CDE"/>
    <w:rsid w:val="00EE1447"/>
    <w:rsid w:val="00EE2AAB"/>
    <w:rsid w:val="00F02F27"/>
    <w:rsid w:val="00F03E78"/>
    <w:rsid w:val="00F35999"/>
    <w:rsid w:val="00F359E7"/>
    <w:rsid w:val="00F37137"/>
    <w:rsid w:val="00F449C9"/>
    <w:rsid w:val="00F528DE"/>
    <w:rsid w:val="00F53300"/>
    <w:rsid w:val="00F53EF7"/>
    <w:rsid w:val="00F61F60"/>
    <w:rsid w:val="00F65AED"/>
    <w:rsid w:val="00F67432"/>
    <w:rsid w:val="00F71F40"/>
    <w:rsid w:val="00F720FD"/>
    <w:rsid w:val="00F7764B"/>
    <w:rsid w:val="00F874D9"/>
    <w:rsid w:val="00FA372C"/>
    <w:rsid w:val="00FC00C0"/>
    <w:rsid w:val="00FC2CA3"/>
    <w:rsid w:val="00FD1F7D"/>
    <w:rsid w:val="00FD236A"/>
    <w:rsid w:val="00FE1DD0"/>
    <w:rsid w:val="00FE7564"/>
    <w:rsid w:val="00FF0ADC"/>
    <w:rsid w:val="00FF2125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BDC6"/>
  <w15:chartTrackingRefBased/>
  <w15:docId w15:val="{FC88EE91-F798-4B48-8F57-7F5A760F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227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33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7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4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DD0"/>
  </w:style>
  <w:style w:type="paragraph" w:styleId="Footer">
    <w:name w:val="footer"/>
    <w:basedOn w:val="Normal"/>
    <w:link w:val="FooterChar"/>
    <w:uiPriority w:val="99"/>
    <w:unhideWhenUsed/>
    <w:rsid w:val="00C24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DD0"/>
  </w:style>
  <w:style w:type="character" w:styleId="LineNumber">
    <w:name w:val="line number"/>
    <w:basedOn w:val="DefaultParagraphFont"/>
    <w:uiPriority w:val="99"/>
    <w:semiHidden/>
    <w:unhideWhenUsed/>
    <w:rsid w:val="00BA5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9bec58-8084-492e-8360-0e1cfe36408c}" enabled="1" method="Standar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10641</TotalTime>
  <Pages>30</Pages>
  <Words>493</Words>
  <Characters>3347</Characters>
  <Application>Microsoft Office Word</Application>
  <DocSecurity>0</DocSecurity>
  <Lines>107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Novartis Pharma AG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Yaping (Ext)</dc:creator>
  <cp:keywords/>
  <dc:description/>
  <cp:lastModifiedBy>Liu, Yaping (Ext)</cp:lastModifiedBy>
  <cp:revision>544</cp:revision>
  <dcterms:created xsi:type="dcterms:W3CDTF">2026-07-09T19:19:00Z</dcterms:created>
  <dcterms:modified xsi:type="dcterms:W3CDTF">2026-08-18T18:02:00Z</dcterms:modified>
</cp:coreProperties>
</file>