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 API LUMEN dasar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Menginstal Composer sebagai wadah lumen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Menginstal Lumen menggunakan cmd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Menjalankan server lumen menggunakan terminal vs code dengan code php -S localhost:8000 -t public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Menggunakan Lumen generator di terminal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Menggunakan artisan untuk menggunakan dan melihat fitur fitur yang dapat digunakan lumen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model dengan menggunakan make:model Kategori -mcfs --resource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Mengetahui fungsi dari -mcfs sebagai tanda untuk membuat file model, controler, factory, dan seeder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Menginstal ekstensi chrome bernama postman untuk melihat hasil codingan dan menambah data kedalam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menggunakan route untuk memanggil controller kedalam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Membuat group route untuk mengelompokan route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Mengganti isi .env DB_DATABASE dengan database yang kita buat agar dapat terhubung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Menggunakan seeder untuk mengisi data kedalam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Menggunakan faker untuk mengisi data palsu kedalam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Membuat isi controller agar tampil semua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Membuat isi controller agar dapat menampilkan satu hasil dengan memanggil idnya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Menambah route post agar data yang dinput dalam postman masuk kedalam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Membuat fitur delete agar id yang dihapus dari postman juga menghapus 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