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127E" w:rsidRDefault="0054127E" w:rsidP="0054127E">
      <w:pPr>
        <w:pStyle w:val="NormalWeb"/>
        <w:shd w:val="clear" w:color="auto" w:fill="FFFFFF"/>
        <w:spacing w:before="0" w:beforeAutospacing="0" w:after="90" w:afterAutospacing="0"/>
        <w:rPr>
          <w:rFonts w:ascii="Helvetica" w:hAnsi="Helvetica" w:cs="Helvetica"/>
          <w:color w:val="1D2129"/>
          <w:sz w:val="21"/>
          <w:szCs w:val="21"/>
        </w:rPr>
      </w:pPr>
      <w:r>
        <w:rPr>
          <w:rFonts w:ascii="Helvetica" w:hAnsi="Helvetica" w:cs="Helvetica"/>
          <w:color w:val="1D2129"/>
          <w:sz w:val="21"/>
          <w:szCs w:val="21"/>
        </w:rPr>
        <w:t>Yapps is a division of Udeels Technologies has a mobile application platform provides cloud based ecommerce, business app solutions, customer/sales centric and web solutions. The company is emerging as a top-notch in ecommerce and Business App solutions space by offering comprehensive and easy to use solutions in developing branding, taking the business to online, promoting and day to day and minute to minute transactions to customers.</w:t>
      </w:r>
    </w:p>
    <w:p w:rsidR="0054127E" w:rsidRDefault="0054127E" w:rsidP="0054127E">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Mission</w:t>
      </w:r>
    </w:p>
    <w:p w:rsidR="0054127E" w:rsidRDefault="0054127E" w:rsidP="0054127E">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Our mission is to provide scalable and rich eCommerce and business solutions platform that help entrepreneurs, whether small, medium enterprise or startup to building brand, daily business activities, reaching and engage customers with easy and improving loyal customers all under in one umbrella.</w:t>
      </w:r>
    </w:p>
    <w:p w:rsidR="0054127E" w:rsidRDefault="0054127E" w:rsidP="0054127E">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The platform has very good useful features for both online and as well instore businesses and also helps business categories to move from doing business from unorganized way to organized.</w:t>
      </w:r>
    </w:p>
    <w:p w:rsidR="0054127E" w:rsidRDefault="0054127E" w:rsidP="0054127E">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Some of the Yapps Top-notch Features</w:t>
      </w:r>
    </w:p>
    <w:p w:rsidR="0054127E" w:rsidRDefault="0054127E" w:rsidP="0054127E">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1. Cloud based data management platform</w:t>
      </w:r>
      <w:r>
        <w:rPr>
          <w:rFonts w:ascii="Helvetica" w:hAnsi="Helvetica" w:cs="Helvetica"/>
          <w:color w:val="1D2129"/>
          <w:sz w:val="21"/>
          <w:szCs w:val="21"/>
        </w:rPr>
        <w:br/>
        <w:t>2. eCommerce App and Business App solutions</w:t>
      </w:r>
      <w:r>
        <w:rPr>
          <w:rFonts w:ascii="Helvetica" w:hAnsi="Helvetica" w:cs="Helvetica"/>
          <w:color w:val="1D2129"/>
          <w:sz w:val="21"/>
          <w:szCs w:val="21"/>
        </w:rPr>
        <w:br/>
        <w:t>3. Payment Gateway with multiple payment options</w:t>
      </w:r>
      <w:r>
        <w:rPr>
          <w:rFonts w:ascii="Helvetica" w:hAnsi="Helvetica" w:cs="Helvetica"/>
          <w:color w:val="1D2129"/>
          <w:sz w:val="21"/>
          <w:szCs w:val="21"/>
        </w:rPr>
        <w:br/>
        <w:t>4. EPOS</w:t>
      </w:r>
      <w:r>
        <w:rPr>
          <w:rFonts w:ascii="Helvetica" w:hAnsi="Helvetica" w:cs="Helvetica"/>
          <w:color w:val="1D2129"/>
          <w:sz w:val="21"/>
          <w:szCs w:val="21"/>
        </w:rPr>
        <w:br/>
        <w:t>5. Integrated promotional tools(SMS, Email, Notifications, Social Media Marketing, Customer data building)</w:t>
      </w:r>
      <w:r>
        <w:rPr>
          <w:rFonts w:ascii="Helvetica" w:hAnsi="Helvetica" w:cs="Helvetica"/>
          <w:color w:val="1D2129"/>
          <w:sz w:val="21"/>
          <w:szCs w:val="21"/>
        </w:rPr>
        <w:br/>
        <w:t>6. Google maps </w:t>
      </w:r>
      <w:r>
        <w:rPr>
          <w:rFonts w:ascii="Helvetica" w:hAnsi="Helvetica" w:cs="Helvetica"/>
          <w:color w:val="1D2129"/>
          <w:sz w:val="21"/>
          <w:szCs w:val="21"/>
        </w:rPr>
        <w:br/>
        <w:t>7. Highly rated sales management and sales check out features</w:t>
      </w:r>
      <w:r>
        <w:rPr>
          <w:rFonts w:ascii="Helvetica" w:hAnsi="Helvetica" w:cs="Helvetica"/>
          <w:color w:val="1D2129"/>
          <w:sz w:val="21"/>
          <w:szCs w:val="21"/>
        </w:rPr>
        <w:br/>
        <w:t>8. Oder management(Admin, Business owner and sales)</w:t>
      </w:r>
      <w:r>
        <w:rPr>
          <w:rFonts w:ascii="Helvetica" w:hAnsi="Helvetica" w:cs="Helvetica"/>
          <w:color w:val="1D2129"/>
          <w:sz w:val="21"/>
          <w:szCs w:val="21"/>
        </w:rPr>
        <w:br/>
        <w:t>a. From Admin</w:t>
      </w:r>
      <w:r>
        <w:rPr>
          <w:rFonts w:ascii="Helvetica" w:hAnsi="Helvetica" w:cs="Helvetica"/>
          <w:color w:val="1D2129"/>
          <w:sz w:val="21"/>
          <w:szCs w:val="21"/>
        </w:rPr>
        <w:br/>
        <w:t>b. App</w:t>
      </w:r>
      <w:r>
        <w:rPr>
          <w:rFonts w:ascii="Helvetica" w:hAnsi="Helvetica" w:cs="Helvetica"/>
          <w:color w:val="1D2129"/>
          <w:sz w:val="21"/>
          <w:szCs w:val="21"/>
        </w:rPr>
        <w:br/>
        <w:t>9. Invoice and billing management </w:t>
      </w:r>
      <w:r>
        <w:rPr>
          <w:rFonts w:ascii="Helvetica" w:hAnsi="Helvetica" w:cs="Helvetica"/>
          <w:color w:val="1D2129"/>
          <w:sz w:val="21"/>
          <w:szCs w:val="21"/>
        </w:rPr>
        <w:br/>
        <w:t>a. Mail copy </w:t>
      </w:r>
      <w:r>
        <w:rPr>
          <w:rFonts w:ascii="Helvetica" w:hAnsi="Helvetica" w:cs="Helvetica"/>
          <w:color w:val="1D2129"/>
          <w:sz w:val="21"/>
          <w:szCs w:val="21"/>
        </w:rPr>
        <w:br/>
        <w:t>b. Printing the invoice with various sizes(A4, 80mm etc)</w:t>
      </w:r>
      <w:r>
        <w:rPr>
          <w:rFonts w:ascii="Helvetica" w:hAnsi="Helvetica" w:cs="Helvetica"/>
          <w:color w:val="1D2129"/>
          <w:sz w:val="21"/>
          <w:szCs w:val="21"/>
        </w:rPr>
        <w:br/>
        <w:t>10. Service request management</w:t>
      </w:r>
      <w:r>
        <w:rPr>
          <w:rFonts w:ascii="Helvetica" w:hAnsi="Helvetica" w:cs="Helvetica"/>
          <w:color w:val="1D2129"/>
          <w:sz w:val="21"/>
          <w:szCs w:val="21"/>
        </w:rPr>
        <w:br/>
        <w:t>11. Reporting</w:t>
      </w:r>
      <w:r>
        <w:rPr>
          <w:rFonts w:ascii="Helvetica" w:hAnsi="Helvetica" w:cs="Helvetica"/>
          <w:color w:val="1D2129"/>
          <w:sz w:val="21"/>
          <w:szCs w:val="21"/>
        </w:rPr>
        <w:br/>
        <w:t>12. Improving loyal customers</w:t>
      </w:r>
      <w:r>
        <w:rPr>
          <w:rFonts w:ascii="Helvetica" w:hAnsi="Helvetica" w:cs="Helvetica"/>
          <w:color w:val="1D2129"/>
          <w:sz w:val="21"/>
          <w:szCs w:val="21"/>
        </w:rPr>
        <w:br/>
        <w:t>13. Provides Smart way to collect customer data</w:t>
      </w:r>
    </w:p>
    <w:p w:rsidR="0054127E" w:rsidRDefault="0054127E" w:rsidP="0054127E">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Business Branded App</w:t>
      </w:r>
      <w:r>
        <w:rPr>
          <w:rFonts w:ascii="Helvetica" w:hAnsi="Helvetica" w:cs="Helvetica"/>
          <w:color w:val="1D2129"/>
          <w:sz w:val="21"/>
          <w:szCs w:val="21"/>
        </w:rPr>
        <w:br/>
        <w:t>Yapp lets businesses reach its customers on one platform, whether it is through online, in-store, or even through social media. You can sync orders, products, and customers across all your sales channels, and your business app makes the experience even easier.</w:t>
      </w:r>
      <w:r>
        <w:rPr>
          <w:rFonts w:ascii="Helvetica" w:hAnsi="Helvetica" w:cs="Helvetica"/>
          <w:color w:val="1D2129"/>
          <w:sz w:val="21"/>
          <w:szCs w:val="21"/>
        </w:rPr>
        <w:br/>
        <w:t>In one simple app, you can capture payment, fill orders, adjust product inventory, track sales, assign orders, manage order status, do discounts on customary need and create new and do update/customization on products, stores and business and send promotional activities whenever business needs .</w:t>
      </w:r>
    </w:p>
    <w:p w:rsidR="0054127E" w:rsidRDefault="0054127E" w:rsidP="0054127E">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How many number of different categories Business Apps Delivered?</w:t>
      </w:r>
    </w:p>
    <w:p w:rsidR="0054127E" w:rsidRDefault="0054127E" w:rsidP="0054127E">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Yapps successfully delivered 20+ eCommerce and Business App solutions to different category businesses includes Grocery, Real-Estate, Jewelry, Auto-Garage, Clinic (hospital), wholesaler and distributor, Retail, Rental, Mobile and Electronics, Apparel, Restaurant, Beauty and Personal care and Ecommerce Pharmacy.</w:t>
      </w:r>
    </w:p>
    <w:p w:rsidR="0054127E" w:rsidRDefault="0054127E" w:rsidP="0054127E">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Types of Business Categories, Yapps provides Business and Ecommerce solutions</w:t>
      </w:r>
    </w:p>
    <w:p w:rsidR="0054127E" w:rsidRDefault="0054127E" w:rsidP="0054127E">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I. Service Apps</w:t>
      </w:r>
      <w:r>
        <w:rPr>
          <w:rFonts w:ascii="Helvetica" w:hAnsi="Helvetica" w:cs="Helvetica"/>
          <w:color w:val="1D2129"/>
          <w:sz w:val="21"/>
          <w:szCs w:val="21"/>
        </w:rPr>
        <w:br/>
        <w:t>1. Garage services</w:t>
      </w:r>
      <w:r>
        <w:rPr>
          <w:rFonts w:ascii="Helvetica" w:hAnsi="Helvetica" w:cs="Helvetica"/>
          <w:color w:val="1D2129"/>
          <w:sz w:val="21"/>
          <w:szCs w:val="21"/>
        </w:rPr>
        <w:br/>
        <w:t>2. Salon and Spa</w:t>
      </w:r>
      <w:r>
        <w:rPr>
          <w:rFonts w:ascii="Helvetica" w:hAnsi="Helvetica" w:cs="Helvetica"/>
          <w:color w:val="1D2129"/>
          <w:sz w:val="21"/>
          <w:szCs w:val="21"/>
        </w:rPr>
        <w:br/>
        <w:t>3. Clinics</w:t>
      </w:r>
      <w:r>
        <w:rPr>
          <w:rFonts w:ascii="Helvetica" w:hAnsi="Helvetica" w:cs="Helvetica"/>
          <w:color w:val="1D2129"/>
          <w:sz w:val="21"/>
          <w:szCs w:val="21"/>
        </w:rPr>
        <w:br/>
      </w:r>
      <w:r>
        <w:rPr>
          <w:rFonts w:ascii="Helvetica" w:hAnsi="Helvetica" w:cs="Helvetica"/>
          <w:color w:val="1D2129"/>
          <w:sz w:val="21"/>
          <w:szCs w:val="21"/>
        </w:rPr>
        <w:lastRenderedPageBreak/>
        <w:t>4. Restaurants</w:t>
      </w:r>
      <w:r>
        <w:rPr>
          <w:rFonts w:ascii="Helvetica" w:hAnsi="Helvetica" w:cs="Helvetica"/>
          <w:color w:val="1D2129"/>
          <w:sz w:val="21"/>
          <w:szCs w:val="21"/>
        </w:rPr>
        <w:br/>
        <w:t>5. Any other home services Businesses</w:t>
      </w:r>
      <w:r>
        <w:rPr>
          <w:rFonts w:ascii="Helvetica" w:hAnsi="Helvetica" w:cs="Helvetica"/>
          <w:color w:val="1D2129"/>
          <w:sz w:val="21"/>
          <w:szCs w:val="21"/>
        </w:rPr>
        <w:br/>
        <w:t>II. Ecommerce Apps</w:t>
      </w:r>
      <w:r>
        <w:rPr>
          <w:rFonts w:ascii="Helvetica" w:hAnsi="Helvetica" w:cs="Helvetica"/>
          <w:color w:val="1D2129"/>
          <w:sz w:val="21"/>
          <w:szCs w:val="21"/>
        </w:rPr>
        <w:br/>
        <w:t>6. Groceries</w:t>
      </w:r>
      <w:r>
        <w:rPr>
          <w:rFonts w:ascii="Helvetica" w:hAnsi="Helvetica" w:cs="Helvetica"/>
          <w:color w:val="1D2129"/>
          <w:sz w:val="21"/>
          <w:szCs w:val="21"/>
        </w:rPr>
        <w:br/>
        <w:t>7. Apparel</w:t>
      </w:r>
      <w:r>
        <w:rPr>
          <w:rFonts w:ascii="Helvetica" w:hAnsi="Helvetica" w:cs="Helvetica"/>
          <w:color w:val="1D2129"/>
          <w:sz w:val="21"/>
          <w:szCs w:val="21"/>
        </w:rPr>
        <w:br/>
        <w:t>8. Meat</w:t>
      </w:r>
      <w:r>
        <w:rPr>
          <w:rFonts w:ascii="Helvetica" w:hAnsi="Helvetica" w:cs="Helvetica"/>
          <w:color w:val="1D2129"/>
          <w:sz w:val="21"/>
          <w:szCs w:val="21"/>
        </w:rPr>
        <w:br/>
        <w:t>9. Mobile and Electronics</w:t>
      </w:r>
      <w:r>
        <w:rPr>
          <w:rFonts w:ascii="Helvetica" w:hAnsi="Helvetica" w:cs="Helvetica"/>
          <w:color w:val="1D2129"/>
          <w:sz w:val="21"/>
          <w:szCs w:val="21"/>
        </w:rPr>
        <w:br/>
        <w:t>10. Apparels and accessories</w:t>
      </w:r>
      <w:r>
        <w:rPr>
          <w:rFonts w:ascii="Helvetica" w:hAnsi="Helvetica" w:cs="Helvetica"/>
          <w:color w:val="1D2129"/>
          <w:sz w:val="21"/>
          <w:szCs w:val="21"/>
        </w:rPr>
        <w:br/>
        <w:t>11. Jewelry</w:t>
      </w:r>
      <w:r>
        <w:rPr>
          <w:rFonts w:ascii="Helvetica" w:hAnsi="Helvetica" w:cs="Helvetica"/>
          <w:color w:val="1D2129"/>
          <w:sz w:val="21"/>
          <w:szCs w:val="21"/>
        </w:rPr>
        <w:br/>
        <w:t>12. Furniture</w:t>
      </w:r>
      <w:r>
        <w:rPr>
          <w:rFonts w:ascii="Helvetica" w:hAnsi="Helvetica" w:cs="Helvetica"/>
          <w:color w:val="1D2129"/>
          <w:sz w:val="21"/>
          <w:szCs w:val="21"/>
        </w:rPr>
        <w:br/>
        <w:t>13. Retail</w:t>
      </w:r>
      <w:r>
        <w:rPr>
          <w:rFonts w:ascii="Helvetica" w:hAnsi="Helvetica" w:cs="Helvetica"/>
          <w:color w:val="1D2129"/>
          <w:sz w:val="21"/>
          <w:szCs w:val="21"/>
        </w:rPr>
        <w:br/>
        <w:t>14. Pharmacy</w:t>
      </w:r>
      <w:r>
        <w:rPr>
          <w:rFonts w:ascii="Helvetica" w:hAnsi="Helvetica" w:cs="Helvetica"/>
          <w:color w:val="1D2129"/>
          <w:sz w:val="21"/>
          <w:szCs w:val="21"/>
        </w:rPr>
        <w:br/>
        <w:t>15. Food delivery</w:t>
      </w:r>
      <w:r>
        <w:rPr>
          <w:rFonts w:ascii="Helvetica" w:hAnsi="Helvetica" w:cs="Helvetica"/>
          <w:color w:val="1D2129"/>
          <w:sz w:val="21"/>
          <w:szCs w:val="21"/>
        </w:rPr>
        <w:br/>
        <w:t>III. Sales Apps</w:t>
      </w:r>
      <w:r>
        <w:rPr>
          <w:rFonts w:ascii="Helvetica" w:hAnsi="Helvetica" w:cs="Helvetica"/>
          <w:color w:val="1D2129"/>
          <w:sz w:val="21"/>
          <w:szCs w:val="21"/>
        </w:rPr>
        <w:br/>
        <w:t>16. Whole sales and Retail</w:t>
      </w:r>
      <w:r>
        <w:rPr>
          <w:rFonts w:ascii="Helvetica" w:hAnsi="Helvetica" w:cs="Helvetica"/>
          <w:color w:val="1D2129"/>
          <w:sz w:val="21"/>
          <w:szCs w:val="21"/>
        </w:rPr>
        <w:br/>
        <w:t>17. Any door to door Business</w:t>
      </w:r>
      <w:r>
        <w:rPr>
          <w:rFonts w:ascii="Helvetica" w:hAnsi="Helvetica" w:cs="Helvetica"/>
          <w:color w:val="1D2129"/>
          <w:sz w:val="21"/>
          <w:szCs w:val="21"/>
        </w:rPr>
        <w:br/>
        <w:t>IV. Real Estate</w:t>
      </w:r>
      <w:r>
        <w:rPr>
          <w:rFonts w:ascii="Helvetica" w:hAnsi="Helvetica" w:cs="Helvetica"/>
          <w:color w:val="1D2129"/>
          <w:sz w:val="21"/>
          <w:szCs w:val="21"/>
        </w:rPr>
        <w:br/>
        <w:t>V. Rental Apps</w:t>
      </w:r>
      <w:r>
        <w:rPr>
          <w:rFonts w:ascii="Helvetica" w:hAnsi="Helvetica" w:cs="Helvetica"/>
          <w:color w:val="1D2129"/>
          <w:sz w:val="21"/>
          <w:szCs w:val="21"/>
        </w:rPr>
        <w:br/>
        <w:t>VI. B2B Aggregated Apps</w:t>
      </w:r>
    </w:p>
    <w:p w:rsidR="00964402" w:rsidRDefault="00964402"/>
    <w:p w:rsidR="007C1003" w:rsidRDefault="007C1003">
      <w:hyperlink r:id="rId4" w:history="1">
        <w:r w:rsidRPr="00D4347A">
          <w:rPr>
            <w:rStyle w:val="Hyperlink"/>
          </w:rPr>
          <w:t>https://itsravindrayapps.tumblr.com/</w:t>
        </w:r>
      </w:hyperlink>
    </w:p>
    <w:p w:rsidR="007C1003" w:rsidRDefault="007C1003"/>
    <w:sectPr w:rsidR="007C1003" w:rsidSect="0096440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Gautami">
    <w:panose1 w:val="020B0502040204020203"/>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54127E"/>
    <w:rsid w:val="0054127E"/>
    <w:rsid w:val="007C1003"/>
    <w:rsid w:val="00964402"/>
  </w:rsids>
  <m:mathPr>
    <m:mathFont m:val="Cambria Math"/>
    <m:brkBin m:val="before"/>
    <m:brkBinSub m:val="--"/>
    <m:smallFrac m:val="off"/>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440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4127E"/>
    <w:pPr>
      <w:spacing w:before="100" w:beforeAutospacing="1" w:after="100" w:afterAutospacing="1" w:line="240" w:lineRule="auto"/>
    </w:pPr>
    <w:rPr>
      <w:rFonts w:ascii="Times New Roman" w:eastAsia="Times New Roman" w:hAnsi="Times New Roman" w:cs="Times New Roman"/>
      <w:sz w:val="24"/>
      <w:szCs w:val="24"/>
      <w:lang w:bidi="te-IN"/>
    </w:rPr>
  </w:style>
  <w:style w:type="character" w:styleId="Hyperlink">
    <w:name w:val="Hyperlink"/>
    <w:basedOn w:val="DefaultParagraphFont"/>
    <w:uiPriority w:val="99"/>
    <w:unhideWhenUsed/>
    <w:rsid w:val="007C1003"/>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41578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itsravindrayapps.tumbl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2</Pages>
  <Words>469</Words>
  <Characters>2675</Characters>
  <Application>Microsoft Office Word</Application>
  <DocSecurity>0</DocSecurity>
  <Lines>22</Lines>
  <Paragraphs>6</Paragraphs>
  <ScaleCrop>false</ScaleCrop>
  <Company/>
  <LinksUpToDate>false</LinksUpToDate>
  <CharactersWithSpaces>3138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RAVINDRA</dc:creator>
  <cp:lastModifiedBy>RAVINDRA</cp:lastModifiedBy>
  <cp:revision>3</cp:revision>
  <dcterms:created xsi:type="dcterms:W3CDTF">2018-11-21T05:49:00Z</dcterms:created>
  <dcterms:modified xsi:type="dcterms:W3CDTF">2018-11-21T06:04:00Z</dcterms:modified>
</cp:coreProperties>
</file>