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F3" w:rsidRDefault="00BD15F3" w:rsidP="00BD15F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EB2FE7" wp14:editId="4B997DA5">
            <wp:simplePos x="0" y="0"/>
            <wp:positionH relativeFrom="page">
              <wp:posOffset>647317</wp:posOffset>
            </wp:positionH>
            <wp:positionV relativeFrom="paragraph">
              <wp:posOffset>77746</wp:posOffset>
            </wp:positionV>
            <wp:extent cx="6793058" cy="9135374"/>
            <wp:effectExtent l="0" t="0" r="8255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ервый лист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0" t="5671" r="3208" b="5080"/>
                    <a:stretch/>
                  </pic:blipFill>
                  <pic:spPr bwMode="auto">
                    <a:xfrm>
                      <a:off x="0" y="0"/>
                      <a:ext cx="6793058" cy="913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15F3" w:rsidRDefault="00BD15F3" w:rsidP="00BD15F3">
      <w:pPr>
        <w:jc w:val="center"/>
        <w:rPr>
          <w:noProof/>
          <w:lang w:eastAsia="ru-RU"/>
        </w:rPr>
      </w:pPr>
    </w:p>
    <w:p w:rsidR="00BD15F3" w:rsidRDefault="00BD15F3" w:rsidP="00BD15F3">
      <w:pPr>
        <w:jc w:val="center"/>
        <w:rPr>
          <w:noProof/>
          <w:lang w:eastAsia="ru-RU"/>
        </w:rPr>
      </w:pPr>
    </w:p>
    <w:p w:rsidR="004A2188" w:rsidRDefault="004A2188" w:rsidP="00BD15F3">
      <w:pPr>
        <w:jc w:val="center"/>
      </w:pPr>
    </w:p>
    <w:p w:rsidR="00BD15F3" w:rsidRDefault="00BD15F3" w:rsidP="00BD15F3">
      <w:pPr>
        <w:jc w:val="center"/>
      </w:pPr>
    </w:p>
    <w:p w:rsidR="00BD15F3" w:rsidRDefault="00BD15F3">
      <w:r>
        <w:br w:type="page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6"/>
        <w:gridCol w:w="5359"/>
        <w:gridCol w:w="992"/>
        <w:gridCol w:w="1269"/>
      </w:tblGrid>
      <w:tr w:rsidR="00BD15F3" w:rsidTr="00B4756C">
        <w:trPr>
          <w:trHeight w:val="529"/>
          <w:jc w:val="center"/>
        </w:trPr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33605F" w:rsidRDefault="00BD15F3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58A2B024" wp14:editId="744C4192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3" name="Рисунок 3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sz w:val="8"/>
                <w:szCs w:val="8"/>
              </w:rPr>
            </w:pPr>
          </w:p>
          <w:p w:rsidR="00BD15F3" w:rsidRPr="00456186" w:rsidRDefault="00BD15F3" w:rsidP="00CF54A4">
            <w:pPr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BD15F3" w:rsidRPr="00BD15F3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Лист 2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D15F3" w:rsidTr="00B4756C">
        <w:trPr>
          <w:trHeight w:val="298"/>
          <w:jc w:val="center"/>
        </w:trPr>
        <w:tc>
          <w:tcPr>
            <w:tcW w:w="1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33605F" w:rsidRDefault="00BD15F3" w:rsidP="00F9640A">
            <w:pPr>
              <w:rPr>
                <w:b/>
                <w:bCs/>
              </w:rPr>
            </w:pPr>
          </w:p>
        </w:tc>
        <w:tc>
          <w:tcPr>
            <w:tcW w:w="5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0304C6" w:rsidRDefault="00BD15F3" w:rsidP="00CF54A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456186" w:rsidRDefault="00BD15F3" w:rsidP="00CF54A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BD15F3" w:rsidRDefault="00BD15F3" w:rsidP="00BD15F3">
      <w:pPr>
        <w:ind w:firstLine="567"/>
        <w:jc w:val="center"/>
        <w:rPr>
          <w:rFonts w:ascii="Times New Roman" w:hAnsi="Times New Roman" w:cs="Times New Roman"/>
          <w:b/>
        </w:rPr>
      </w:pPr>
    </w:p>
    <w:p w:rsidR="00BD15F3" w:rsidRPr="00456186" w:rsidRDefault="00BD15F3" w:rsidP="00BD15F3">
      <w:pPr>
        <w:ind w:firstLine="567"/>
        <w:jc w:val="center"/>
        <w:rPr>
          <w:rFonts w:ascii="Times New Roman" w:hAnsi="Times New Roman" w:cs="Times New Roman"/>
          <w:b/>
        </w:rPr>
      </w:pPr>
      <w:r w:rsidRPr="00456186">
        <w:rPr>
          <w:rFonts w:ascii="Times New Roman" w:hAnsi="Times New Roman" w:cs="Times New Roman"/>
          <w:b/>
        </w:rPr>
        <w:t xml:space="preserve">Содержание </w:t>
      </w:r>
    </w:p>
    <w:p w:rsidR="00BD15F3" w:rsidRPr="00456186" w:rsidRDefault="00BD15F3" w:rsidP="00BD15F3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W w:w="9672" w:type="dxa"/>
        <w:jc w:val="center"/>
        <w:tblLook w:val="01E0" w:firstRow="1" w:lastRow="1" w:firstColumn="1" w:lastColumn="1" w:noHBand="0" w:noVBand="0"/>
      </w:tblPr>
      <w:tblGrid>
        <w:gridCol w:w="8772"/>
        <w:gridCol w:w="900"/>
      </w:tblGrid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Стр.</w:t>
            </w:r>
          </w:p>
        </w:tc>
      </w:tr>
      <w:tr w:rsidR="00BD15F3" w:rsidRPr="00456186" w:rsidTr="00F9640A">
        <w:trPr>
          <w:trHeight w:val="87"/>
          <w:jc w:val="center"/>
        </w:trPr>
        <w:tc>
          <w:tcPr>
            <w:tcW w:w="8772" w:type="dxa"/>
            <w:shd w:val="clear" w:color="auto" w:fill="auto"/>
          </w:tcPr>
          <w:p w:rsidR="00BD15F3" w:rsidRPr="00456186" w:rsidRDefault="00BD15F3" w:rsidP="00967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1. Общие положения……………………………………………......................................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D15F3" w:rsidRPr="00456186" w:rsidTr="00F9640A">
        <w:trPr>
          <w:trHeight w:val="87"/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pStyle w:val="a9"/>
              <w:spacing w:line="276" w:lineRule="auto"/>
              <w:ind w:firstLine="0"/>
              <w:jc w:val="left"/>
              <w:rPr>
                <w:sz w:val="24"/>
              </w:rPr>
            </w:pPr>
            <w:r w:rsidRPr="00622B2C">
              <w:rPr>
                <w:sz w:val="24"/>
              </w:rPr>
              <w:t xml:space="preserve">2. Цели </w:t>
            </w:r>
            <w:proofErr w:type="spellStart"/>
            <w:r w:rsidRPr="00622B2C">
              <w:rPr>
                <w:sz w:val="24"/>
              </w:rPr>
              <w:t>Хакатона</w:t>
            </w:r>
            <w:proofErr w:type="spellEnd"/>
            <w:r>
              <w:rPr>
                <w:sz w:val="24"/>
              </w:rPr>
              <w:t>…………………………………………………………………………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 xml:space="preserve">3. Участники </w:t>
            </w:r>
            <w:proofErr w:type="spellStart"/>
            <w:r w:rsidRPr="00622B2C">
              <w:rPr>
                <w:rFonts w:ascii="Times New Roman" w:hAnsi="Times New Roman" w:cs="Times New Roman"/>
              </w:rPr>
              <w:t>Хакатона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…………………………………………………………………..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 xml:space="preserve">4. Структура и порядок проведения </w:t>
            </w:r>
            <w:proofErr w:type="spellStart"/>
            <w:r w:rsidRPr="00622B2C">
              <w:rPr>
                <w:rFonts w:ascii="Times New Roman" w:hAnsi="Times New Roman" w:cs="Times New Roman"/>
              </w:rPr>
              <w:t>Хакатона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…………………………………………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1903CA">
              <w:rPr>
                <w:rFonts w:ascii="Times New Roman" w:hAnsi="Times New Roman" w:cs="Times New Roman"/>
              </w:rPr>
              <w:t>5. Порядок оценивания результатов 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03CA">
              <w:rPr>
                <w:rFonts w:ascii="Times New Roman" w:hAnsi="Times New Roman" w:cs="Times New Roman"/>
              </w:rPr>
              <w:t xml:space="preserve">подведение итогов </w:t>
            </w:r>
            <w:proofErr w:type="spellStart"/>
            <w:r w:rsidRPr="001903CA">
              <w:rPr>
                <w:rFonts w:ascii="Times New Roman" w:hAnsi="Times New Roman" w:cs="Times New Roman"/>
              </w:rPr>
              <w:t>Хакатона</w:t>
            </w:r>
            <w:proofErr w:type="spellEnd"/>
            <w:r>
              <w:rPr>
                <w:rFonts w:ascii="Times New Roman" w:hAnsi="Times New Roman" w:cs="Times New Roman"/>
              </w:rPr>
              <w:t>…………………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bookmarkStart w:id="0" w:name="_GoBack"/>
        <w:bookmarkEnd w:id="0"/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 xml:space="preserve">6. Награждение победителей </w:t>
            </w:r>
            <w:proofErr w:type="spellStart"/>
            <w:r w:rsidRPr="00622B2C">
              <w:rPr>
                <w:rFonts w:ascii="Times New Roman" w:hAnsi="Times New Roman" w:cs="Times New Roman"/>
              </w:rPr>
              <w:t>Хакатона</w:t>
            </w:r>
            <w:proofErr w:type="spellEnd"/>
            <w:r>
              <w:rPr>
                <w:rFonts w:ascii="Times New Roman" w:hAnsi="Times New Roman" w:cs="Times New Roman"/>
              </w:rPr>
              <w:t>…………………………………………………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>7. Контакты для связи</w:t>
            </w:r>
            <w:r>
              <w:rPr>
                <w:rFonts w:ascii="Times New Roman" w:hAnsi="Times New Roman" w:cs="Times New Roman"/>
              </w:rPr>
              <w:t>……………………………………………………………………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>8. Заключительные положени</w:t>
            </w:r>
            <w:r>
              <w:rPr>
                <w:rFonts w:ascii="Times New Roman" w:hAnsi="Times New Roman" w:cs="Times New Roman"/>
              </w:rPr>
              <w:t>я………………………………………………………….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622B2C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 w:rsidRPr="00622B2C">
              <w:rPr>
                <w:rFonts w:ascii="Times New Roman" w:hAnsi="Times New Roman" w:cs="Times New Roman"/>
              </w:rPr>
              <w:t xml:space="preserve">Приложение А. </w:t>
            </w:r>
            <w:r>
              <w:rPr>
                <w:rFonts w:ascii="Times New Roman" w:hAnsi="Times New Roman" w:cs="Times New Roman"/>
              </w:rPr>
              <w:t>Лист регистрации изменений в документе…………………………...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BD15F3" w:rsidRPr="00456186" w:rsidTr="00F9640A">
        <w:trPr>
          <w:jc w:val="center"/>
        </w:trPr>
        <w:tc>
          <w:tcPr>
            <w:tcW w:w="8772" w:type="dxa"/>
            <w:shd w:val="clear" w:color="auto" w:fill="auto"/>
          </w:tcPr>
          <w:p w:rsidR="00BD15F3" w:rsidRPr="00460444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 w:rsidRPr="00622B2C">
              <w:rPr>
                <w:rFonts w:ascii="Times New Roman" w:hAnsi="Times New Roman" w:cs="Times New Roman"/>
              </w:rPr>
              <w:t xml:space="preserve">Приложение </w:t>
            </w:r>
            <w:r>
              <w:rPr>
                <w:rFonts w:ascii="Times New Roman" w:hAnsi="Times New Roman" w:cs="Times New Roman"/>
              </w:rPr>
              <w:t>Б</w:t>
            </w:r>
            <w:r w:rsidRPr="00622B2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Лист ознакомления с документом и изменениями в нем……………</w:t>
            </w:r>
          </w:p>
        </w:tc>
        <w:tc>
          <w:tcPr>
            <w:tcW w:w="900" w:type="dxa"/>
            <w:shd w:val="clear" w:color="auto" w:fill="auto"/>
          </w:tcPr>
          <w:p w:rsidR="00BD15F3" w:rsidRPr="00456186" w:rsidRDefault="00BD15F3" w:rsidP="0096790F">
            <w:pPr>
              <w:overflowPunct w:val="0"/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CF54A4" w:rsidRDefault="00CF54A4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96790F" w:rsidRDefault="0096790F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96790F" w:rsidRDefault="0096790F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96790F" w:rsidRDefault="0096790F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BD15F3">
      <w:pPr>
        <w:jc w:val="center"/>
        <w:rPr>
          <w:rFonts w:ascii="Times New Roman" w:hAnsi="Times New Roman" w:cs="Times New Roman"/>
          <w:b/>
          <w:sz w:val="28"/>
        </w:rPr>
      </w:pPr>
    </w:p>
    <w:p w:rsidR="0096790F" w:rsidRDefault="0096790F" w:rsidP="00BD15F3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5372"/>
        <w:gridCol w:w="1199"/>
        <w:gridCol w:w="1415"/>
      </w:tblGrid>
      <w:tr w:rsidR="00BD15F3" w:rsidTr="00F9640A">
        <w:trPr>
          <w:trHeight w:val="529"/>
          <w:jc w:val="center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33605F" w:rsidRDefault="00BD15F3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65BE7FBA" wp14:editId="5836EDCB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2" name="Рисунок 2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sz w:val="8"/>
                <w:szCs w:val="8"/>
              </w:rPr>
            </w:pPr>
          </w:p>
          <w:p w:rsidR="00BD15F3" w:rsidRPr="00456186" w:rsidRDefault="00BD15F3" w:rsidP="00CF54A4">
            <w:pPr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BD15F3" w:rsidRPr="00BD15F3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 xml:space="preserve">Лист </w:t>
            </w:r>
            <w:r>
              <w:rPr>
                <w:rFonts w:ascii="Times New Roman" w:hAnsi="Times New Roman" w:cs="Times New Roman"/>
                <w:bCs/>
              </w:rPr>
              <w:t>3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D15F3" w:rsidTr="00F9640A">
        <w:trPr>
          <w:trHeight w:val="2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33605F" w:rsidRDefault="00BD15F3" w:rsidP="00F9640A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0304C6" w:rsidRDefault="00BD15F3" w:rsidP="00CF54A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456186" w:rsidRDefault="00BD15F3" w:rsidP="00CF54A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BD15F3" w:rsidRDefault="00BD15F3" w:rsidP="0096790F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BD15F3" w:rsidRDefault="00BD15F3" w:rsidP="0096790F">
      <w:pPr>
        <w:spacing w:after="0" w:line="276" w:lineRule="auto"/>
        <w:ind w:firstLine="6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615D04">
        <w:rPr>
          <w:rFonts w:ascii="Times New Roman" w:hAnsi="Times New Roman" w:cs="Times New Roman"/>
          <w:b/>
        </w:rPr>
        <w:t>Общие положения</w:t>
      </w:r>
    </w:p>
    <w:p w:rsidR="0096790F" w:rsidRPr="00615D04" w:rsidRDefault="0096790F" w:rsidP="0096790F">
      <w:pPr>
        <w:spacing w:after="0" w:line="276" w:lineRule="auto"/>
        <w:ind w:firstLine="680"/>
        <w:jc w:val="center"/>
        <w:rPr>
          <w:rFonts w:ascii="Times New Roman" w:hAnsi="Times New Roman" w:cs="Times New Roman"/>
          <w:b/>
        </w:rPr>
      </w:pPr>
    </w:p>
    <w:p w:rsidR="00BD15F3" w:rsidRDefault="00BD15F3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1.1. </w:t>
      </w:r>
      <w:r w:rsidRPr="00615D04">
        <w:rPr>
          <w:rFonts w:ascii="Times New Roman" w:hAnsi="Times New Roman" w:cs="Times New Roman"/>
        </w:rPr>
        <w:t xml:space="preserve">Настоящее Положение устанавливает статус Всероссийского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по 3</w:t>
      </w:r>
      <w:r w:rsidRPr="00615D04">
        <w:rPr>
          <w:rFonts w:ascii="Times New Roman" w:hAnsi="Times New Roman" w:cs="Times New Roman"/>
          <w:lang w:val="en-US"/>
        </w:rPr>
        <w:t>D</w:t>
      </w:r>
      <w:r w:rsidRPr="00615D04">
        <w:rPr>
          <w:rFonts w:ascii="Times New Roman" w:hAnsi="Times New Roman" w:cs="Times New Roman"/>
        </w:rPr>
        <w:t xml:space="preserve"> – моделированию «</w:t>
      </w:r>
      <w:r w:rsidRPr="00615D04">
        <w:rPr>
          <w:rFonts w:ascii="Times New Roman" w:hAnsi="Times New Roman" w:cs="Times New Roman"/>
          <w:lang w:val="en-US"/>
        </w:rPr>
        <w:t>FUTURE</w:t>
      </w:r>
      <w:r w:rsidRPr="00615D04">
        <w:rPr>
          <w:rFonts w:ascii="Times New Roman" w:hAnsi="Times New Roman" w:cs="Times New Roman"/>
        </w:rPr>
        <w:t xml:space="preserve"> 3</w:t>
      </w:r>
      <w:r w:rsidRPr="00615D04">
        <w:rPr>
          <w:rFonts w:ascii="Times New Roman" w:hAnsi="Times New Roman" w:cs="Times New Roman"/>
          <w:lang w:val="en-US"/>
        </w:rPr>
        <w:t>D</w:t>
      </w:r>
      <w:r w:rsidRPr="00615D04">
        <w:rPr>
          <w:rFonts w:ascii="Times New Roman" w:hAnsi="Times New Roman" w:cs="Times New Roman"/>
        </w:rPr>
        <w:t xml:space="preserve">» (далее – </w:t>
      </w:r>
      <w:proofErr w:type="spellStart"/>
      <w:r w:rsidRPr="00615D04">
        <w:rPr>
          <w:rFonts w:ascii="Times New Roman" w:hAnsi="Times New Roman" w:cs="Times New Roman"/>
        </w:rPr>
        <w:t>Хакатон</w:t>
      </w:r>
      <w:proofErr w:type="spellEnd"/>
      <w:r w:rsidRPr="00615D04">
        <w:rPr>
          <w:rFonts w:ascii="Times New Roman" w:hAnsi="Times New Roman" w:cs="Times New Roman"/>
        </w:rPr>
        <w:t xml:space="preserve">), требования к участникам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(далее – Участники), структуру, порядок проведения и подведения итогов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в 2022 году, а также регулирует права и обязанности организатора и Участников.</w:t>
      </w:r>
    </w:p>
    <w:p w:rsidR="00BD15F3" w:rsidRPr="00DD15B9" w:rsidRDefault="00BD15F3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 w:rsidRPr="00DD15B9">
        <w:rPr>
          <w:rFonts w:ascii="Times New Roman" w:hAnsi="Times New Roman" w:cs="Times New Roman"/>
        </w:rPr>
        <w:t xml:space="preserve">1.2. </w:t>
      </w:r>
      <w:r>
        <w:rPr>
          <w:rFonts w:ascii="Times New Roman" w:hAnsi="Times New Roman" w:cs="Times New Roman"/>
        </w:rPr>
        <w:t xml:space="preserve">Организатором </w:t>
      </w:r>
      <w:proofErr w:type="spellStart"/>
      <w:r>
        <w:rPr>
          <w:rFonts w:ascii="Times New Roman" w:hAnsi="Times New Roman" w:cs="Times New Roman"/>
        </w:rPr>
        <w:t>Хакатона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15D04">
        <w:rPr>
          <w:rFonts w:ascii="Times New Roman" w:hAnsi="Times New Roman" w:cs="Times New Roman"/>
        </w:rPr>
        <w:t>«</w:t>
      </w:r>
      <w:r w:rsidRPr="00615D04">
        <w:rPr>
          <w:rFonts w:ascii="Times New Roman" w:hAnsi="Times New Roman" w:cs="Times New Roman"/>
          <w:lang w:val="en-US"/>
        </w:rPr>
        <w:t>FUTURE</w:t>
      </w:r>
      <w:r w:rsidRPr="00615D04">
        <w:rPr>
          <w:rFonts w:ascii="Times New Roman" w:hAnsi="Times New Roman" w:cs="Times New Roman"/>
        </w:rPr>
        <w:t xml:space="preserve"> 3</w:t>
      </w:r>
      <w:r w:rsidRPr="00615D04">
        <w:rPr>
          <w:rFonts w:ascii="Times New Roman" w:hAnsi="Times New Roman" w:cs="Times New Roman"/>
          <w:lang w:val="en-US"/>
        </w:rPr>
        <w:t>D</w:t>
      </w:r>
      <w:r w:rsidRPr="00615D04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выступают Министерство образования Республики Татарстан, </w:t>
      </w:r>
      <w:r w:rsidRPr="00DD15B9">
        <w:rPr>
          <w:rFonts w:ascii="Times New Roman" w:hAnsi="Times New Roman" w:cs="Times New Roman"/>
        </w:rPr>
        <w:t>Министерство цифрового развития государственного управления, информационных технологий и связи Республики Татарстан</w:t>
      </w:r>
      <w:r>
        <w:rPr>
          <w:rFonts w:ascii="Times New Roman" w:hAnsi="Times New Roman" w:cs="Times New Roman"/>
        </w:rPr>
        <w:t>, Центр цифрового образования детей «</w:t>
      </w:r>
      <w:r>
        <w:rPr>
          <w:rFonts w:ascii="Times New Roman" w:hAnsi="Times New Roman" w:cs="Times New Roman"/>
          <w:lang w:val="en-US"/>
        </w:rPr>
        <w:t>IT</w:t>
      </w:r>
      <w:r w:rsidRPr="00C456F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куб» ГАПОУ «Альметьевский политехнический техникум»</w:t>
      </w:r>
      <w:r w:rsidRPr="00DD15B9">
        <w:rPr>
          <w:rFonts w:ascii="Times New Roman" w:hAnsi="Times New Roman" w:cs="Times New Roman"/>
        </w:rPr>
        <w:t>.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1.3. </w:t>
      </w:r>
      <w:r w:rsidRPr="00615D04">
        <w:rPr>
          <w:rFonts w:ascii="Times New Roman" w:hAnsi="Times New Roman" w:cs="Times New Roman"/>
        </w:rPr>
        <w:t>В данном положении используются следующие термины: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15D04">
        <w:rPr>
          <w:rFonts w:ascii="Times New Roman" w:eastAsia="Times New Roman" w:hAnsi="Times New Roman" w:cs="Times New Roman"/>
          <w:b/>
          <w:lang w:eastAsia="ru-RU"/>
        </w:rPr>
        <w:t>Хакатон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 xml:space="preserve"> – ограниченное по времени соревновательное мероприятие, проводимое Организатором в порядке и на условиях, определяемых Положением;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Заявка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информация, предоставленная Участником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 xml:space="preserve"> при заполнении и отправке электронной регистрационной формы на Сайте. Неполная, не соответствующая требованиям настоящего Положения информация, представленная потенциальным Участником, Организатором не рассматривается и Заявкой не является;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 xml:space="preserve">Кейс </w:t>
      </w:r>
      <w:r w:rsidRPr="00615D04">
        <w:rPr>
          <w:rFonts w:ascii="Times New Roman" w:eastAsia="Times New Roman" w:hAnsi="Times New Roman" w:cs="Times New Roman"/>
          <w:lang w:eastAsia="ru-RU"/>
        </w:rPr>
        <w:t>– техническое задание;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Команда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группа участников, объединившихся для создания Продукта с помощью жеребьевки. Каждый участник может входить в состав только одной Команды. Количество Участников в одной команде ограничено – 3 человека;</w:t>
      </w:r>
    </w:p>
    <w:p w:rsidR="00BD15F3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Модераторы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группа лиц, оказывающих консультационную помощь командам в ходе проведения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 xml:space="preserve"> в процессе выполнения Задания;</w:t>
      </w:r>
      <w:r w:rsidRPr="00615D04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Продукт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3</w:t>
      </w:r>
      <w:r w:rsidRPr="00615D04">
        <w:rPr>
          <w:rFonts w:ascii="Times New Roman" w:eastAsia="Times New Roman" w:hAnsi="Times New Roman" w:cs="Times New Roman"/>
          <w:lang w:val="en-US" w:eastAsia="ru-RU"/>
        </w:rPr>
        <w:t>D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-модель, соответствующий Кейсам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>, включающий в себя полноценный дизайн, созданный в срок, указанный в п. 4.1 Положения;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Победители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команды, чьи результаты признаны лучшими в результате оценки жюри на основании критериев, установленных настоящим Положением в Разделе 5.3;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 xml:space="preserve">Сопровождающий 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– </w:t>
      </w:r>
      <w:r w:rsidRPr="00615D04">
        <w:rPr>
          <w:rFonts w:ascii="Times New Roman" w:hAnsi="Times New Roman" w:cs="Times New Roman"/>
        </w:rPr>
        <w:t xml:space="preserve"> лицо старше 18 лет, сопровождающий Участника во время пути следования до места назначения проведения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. Сопровождающий отвечает за своевременное прибытие Участника во время всех этапов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>, а также верификацию предоставляемых документов;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 xml:space="preserve">Партнер </w:t>
      </w:r>
      <w:proofErr w:type="spellStart"/>
      <w:r w:rsidRPr="00615D04">
        <w:rPr>
          <w:rFonts w:ascii="Times New Roman" w:eastAsia="Times New Roman" w:hAnsi="Times New Roman" w:cs="Times New Roman"/>
          <w:b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 xml:space="preserve"> – юридическое лицо, оказывающее организационную, финансовую, информационную и иную поддержку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 xml:space="preserve">, представляющая призовой фонд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Хаканона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>;</w:t>
      </w:r>
    </w:p>
    <w:p w:rsidR="00BD15F3" w:rsidRPr="00615D04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>Участник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 – физическое лицо, в возрасте от 15 до 18 лет, действующее от своего имени и зарегистрировавшееся в соответствии с правилами раздела 3 Положения;</w:t>
      </w:r>
    </w:p>
    <w:p w:rsidR="0096790F" w:rsidRDefault="00BD15F3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615D04">
        <w:rPr>
          <w:rFonts w:ascii="Times New Roman" w:eastAsia="Times New Roman" w:hAnsi="Times New Roman" w:cs="Times New Roman"/>
          <w:b/>
          <w:lang w:eastAsia="ru-RU"/>
        </w:rPr>
        <w:t xml:space="preserve">Жюри </w:t>
      </w:r>
      <w:r w:rsidRPr="00615D04">
        <w:rPr>
          <w:rFonts w:ascii="Times New Roman" w:eastAsia="Times New Roman" w:hAnsi="Times New Roman" w:cs="Times New Roman"/>
          <w:lang w:eastAsia="ru-RU"/>
        </w:rPr>
        <w:t xml:space="preserve">– группа лиц, осуществляющих оценку проектов и определяющая Победителей </w:t>
      </w:r>
      <w:proofErr w:type="spellStart"/>
      <w:r w:rsidRPr="00615D04">
        <w:rPr>
          <w:rFonts w:ascii="Times New Roman" w:eastAsia="Times New Roman" w:hAnsi="Times New Roman" w:cs="Times New Roman"/>
          <w:lang w:eastAsia="ru-RU"/>
        </w:rPr>
        <w:t>Хакатона</w:t>
      </w:r>
      <w:proofErr w:type="spellEnd"/>
      <w:r w:rsidRPr="00615D04">
        <w:rPr>
          <w:rFonts w:ascii="Times New Roman" w:eastAsia="Times New Roman" w:hAnsi="Times New Roman" w:cs="Times New Roman"/>
          <w:lang w:eastAsia="ru-RU"/>
        </w:rPr>
        <w:t>.</w:t>
      </w:r>
      <w:r w:rsidR="0096790F" w:rsidRPr="0096790F"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96790F" w:rsidRPr="007B71DB" w:rsidRDefault="0096790F" w:rsidP="00B4756C">
      <w:pPr>
        <w:spacing w:after="0" w:line="276" w:lineRule="auto"/>
        <w:ind w:left="284" w:firstLine="68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Технический э</w:t>
      </w:r>
      <w:r w:rsidRPr="007B71DB">
        <w:rPr>
          <w:rFonts w:ascii="Times New Roman" w:eastAsia="Times New Roman" w:hAnsi="Times New Roman" w:cs="Times New Roman"/>
          <w:b/>
          <w:lang w:eastAsia="ru-RU"/>
        </w:rPr>
        <w:t>ксперт</w:t>
      </w:r>
      <w:r>
        <w:rPr>
          <w:rFonts w:ascii="Times New Roman" w:eastAsia="Times New Roman" w:hAnsi="Times New Roman" w:cs="Times New Roman"/>
          <w:lang w:eastAsia="ru-RU"/>
        </w:rPr>
        <w:t xml:space="preserve"> – специалист в области 3</w:t>
      </w:r>
      <w:r>
        <w:rPr>
          <w:rFonts w:ascii="Times New Roman" w:eastAsia="Times New Roman" w:hAnsi="Times New Roman" w:cs="Times New Roman"/>
          <w:lang w:val="en-US" w:eastAsia="ru-RU"/>
        </w:rPr>
        <w:t>D</w:t>
      </w:r>
      <w:r w:rsidRPr="007B71DB">
        <w:rPr>
          <w:rFonts w:ascii="Times New Roman" w:eastAsia="Times New Roman" w:hAnsi="Times New Roman" w:cs="Times New Roman"/>
          <w:lang w:eastAsia="ru-RU"/>
        </w:rPr>
        <w:t>-</w:t>
      </w:r>
      <w:r>
        <w:rPr>
          <w:rFonts w:ascii="Times New Roman" w:eastAsia="Times New Roman" w:hAnsi="Times New Roman" w:cs="Times New Roman"/>
          <w:lang w:eastAsia="ru-RU"/>
        </w:rPr>
        <w:t xml:space="preserve">моделирования, осуществляющий оценку выполненных работ согласно критериям. </w:t>
      </w:r>
    </w:p>
    <w:p w:rsidR="0096790F" w:rsidRDefault="0096790F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1.4. </w:t>
      </w:r>
      <w:r w:rsidRPr="00615D04">
        <w:rPr>
          <w:rFonts w:ascii="Times New Roman" w:hAnsi="Times New Roman" w:cs="Times New Roman"/>
        </w:rPr>
        <w:t xml:space="preserve">Общее руководство проведения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осуществляет </w:t>
      </w:r>
      <w:r>
        <w:rPr>
          <w:rFonts w:ascii="Times New Roman" w:hAnsi="Times New Roman" w:cs="Times New Roman"/>
        </w:rPr>
        <w:t xml:space="preserve">ГАПОУ </w:t>
      </w:r>
      <w:r w:rsidRPr="00615D04">
        <w:rPr>
          <w:rFonts w:ascii="Times New Roman" w:hAnsi="Times New Roman" w:cs="Times New Roman"/>
        </w:rPr>
        <w:t>«Альметьевский политехнический техникум»</w:t>
      </w:r>
      <w:r>
        <w:rPr>
          <w:rFonts w:ascii="Times New Roman" w:hAnsi="Times New Roman" w:cs="Times New Roman"/>
        </w:rPr>
        <w:t>.</w:t>
      </w:r>
    </w:p>
    <w:p w:rsidR="0096790F" w:rsidRPr="00615D04" w:rsidRDefault="0096790F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1.5. </w:t>
      </w:r>
      <w:r w:rsidRPr="00615D04">
        <w:rPr>
          <w:rFonts w:ascii="Times New Roman" w:hAnsi="Times New Roman" w:cs="Times New Roman"/>
        </w:rPr>
        <w:t xml:space="preserve">Оценка представленных работ Участников осуществляется жюри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>.</w:t>
      </w:r>
    </w:p>
    <w:p w:rsidR="0096790F" w:rsidRDefault="0096790F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1.6. </w:t>
      </w:r>
      <w:r w:rsidRPr="00615D04">
        <w:rPr>
          <w:rFonts w:ascii="Times New Roman" w:hAnsi="Times New Roman" w:cs="Times New Roman"/>
        </w:rPr>
        <w:t>Состав жюри утверждается приказом Организатора.</w:t>
      </w:r>
      <w:r w:rsidRPr="0096790F">
        <w:rPr>
          <w:rFonts w:ascii="Times New Roman" w:hAnsi="Times New Roman" w:cs="Times New Roman"/>
        </w:rPr>
        <w:t xml:space="preserve"> </w:t>
      </w:r>
    </w:p>
    <w:p w:rsidR="0096790F" w:rsidRDefault="0096790F" w:rsidP="00B4756C">
      <w:pPr>
        <w:spacing w:after="0" w:line="276" w:lineRule="auto"/>
        <w:ind w:left="284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1.7. </w:t>
      </w:r>
      <w:r w:rsidRPr="00615D04">
        <w:rPr>
          <w:rFonts w:ascii="Times New Roman" w:hAnsi="Times New Roman" w:cs="Times New Roman"/>
        </w:rPr>
        <w:t xml:space="preserve">Отправка заявки на участие в </w:t>
      </w:r>
      <w:proofErr w:type="spellStart"/>
      <w:r w:rsidRPr="00615D04">
        <w:rPr>
          <w:rFonts w:ascii="Times New Roman" w:hAnsi="Times New Roman" w:cs="Times New Roman"/>
        </w:rPr>
        <w:t>Хакатоне</w:t>
      </w:r>
      <w:proofErr w:type="spellEnd"/>
      <w:r w:rsidRPr="00615D04">
        <w:rPr>
          <w:rFonts w:ascii="Times New Roman" w:hAnsi="Times New Roman" w:cs="Times New Roman"/>
        </w:rPr>
        <w:t xml:space="preserve"> подразумевает согласие Участника со всеми пунктами настоящего Положения.</w:t>
      </w:r>
      <w:r w:rsidRPr="0096790F">
        <w:rPr>
          <w:rFonts w:ascii="Times New Roman" w:hAnsi="Times New Roman" w:cs="Times New Roman"/>
        </w:rPr>
        <w:t xml:space="preserve"> </w:t>
      </w:r>
    </w:p>
    <w:p w:rsidR="0096790F" w:rsidRPr="00615D04" w:rsidRDefault="0096790F" w:rsidP="0096790F">
      <w:pPr>
        <w:spacing w:after="0" w:line="276" w:lineRule="auto"/>
        <w:ind w:firstLine="68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5358"/>
        <w:gridCol w:w="1134"/>
        <w:gridCol w:w="1275"/>
      </w:tblGrid>
      <w:tr w:rsidR="00BD15F3" w:rsidTr="002C3513">
        <w:trPr>
          <w:trHeight w:val="529"/>
          <w:jc w:val="center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33605F" w:rsidRDefault="00BD15F3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473E2FB2" wp14:editId="37B887F8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7" name="Рисунок 7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sz w:val="8"/>
                <w:szCs w:val="8"/>
              </w:rPr>
            </w:pPr>
          </w:p>
          <w:p w:rsidR="00BD15F3" w:rsidRPr="00456186" w:rsidRDefault="00BD15F3" w:rsidP="00CF54A4">
            <w:pPr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BD15F3" w:rsidRPr="00BD15F3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 xml:space="preserve">Лист </w:t>
            </w:r>
            <w:r>
              <w:rPr>
                <w:rFonts w:ascii="Times New Roman" w:hAnsi="Times New Roman" w:cs="Times New Roman"/>
                <w:bCs/>
              </w:rPr>
              <w:t>4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D15F3" w:rsidTr="002C3513">
        <w:trPr>
          <w:trHeight w:val="2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33605F" w:rsidRDefault="00BD15F3" w:rsidP="00F9640A">
            <w:pPr>
              <w:rPr>
                <w:b/>
                <w:bCs/>
              </w:rPr>
            </w:pPr>
          </w:p>
        </w:tc>
        <w:tc>
          <w:tcPr>
            <w:tcW w:w="5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0304C6" w:rsidRDefault="00BD15F3" w:rsidP="00CF54A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456186" w:rsidRDefault="00BD15F3" w:rsidP="00CF54A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2F1590" w:rsidRDefault="002F1590" w:rsidP="00BD15F3">
      <w:pPr>
        <w:ind w:firstLine="680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BD15F3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1.8. </w:t>
      </w:r>
      <w:r w:rsidRPr="00615D04">
        <w:rPr>
          <w:rFonts w:ascii="Times New Roman" w:hAnsi="Times New Roman" w:cs="Times New Roman"/>
        </w:rPr>
        <w:t>Исключительные права на результаты интеллектуальной деятельности, созданные в</w:t>
      </w:r>
      <w:r>
        <w:rPr>
          <w:rFonts w:ascii="Times New Roman" w:hAnsi="Times New Roman" w:cs="Times New Roman"/>
        </w:rPr>
        <w:t xml:space="preserve"> </w:t>
      </w:r>
      <w:r w:rsidR="00BD15F3" w:rsidRPr="00615D04">
        <w:rPr>
          <w:rFonts w:ascii="Times New Roman" w:hAnsi="Times New Roman" w:cs="Times New Roman"/>
        </w:rPr>
        <w:t xml:space="preserve">процессе участия в </w:t>
      </w:r>
      <w:proofErr w:type="spellStart"/>
      <w:r w:rsidR="00BD15F3" w:rsidRPr="00615D04">
        <w:rPr>
          <w:rFonts w:ascii="Times New Roman" w:hAnsi="Times New Roman" w:cs="Times New Roman"/>
        </w:rPr>
        <w:t>Хакатоне</w:t>
      </w:r>
      <w:proofErr w:type="spellEnd"/>
      <w:r w:rsidR="00BD15F3" w:rsidRPr="00615D04">
        <w:rPr>
          <w:rFonts w:ascii="Times New Roman" w:hAnsi="Times New Roman" w:cs="Times New Roman"/>
        </w:rPr>
        <w:t>, принадлежат Участникам, создавшим результаты интеллектуальной деятельности, при этом Организатор</w:t>
      </w:r>
      <w:r w:rsidR="00BD15F3">
        <w:rPr>
          <w:rFonts w:ascii="Times New Roman" w:hAnsi="Times New Roman" w:cs="Times New Roman"/>
        </w:rPr>
        <w:t xml:space="preserve"> вправе использовать результаты </w:t>
      </w:r>
      <w:r w:rsidR="00BD15F3" w:rsidRPr="00615D04">
        <w:rPr>
          <w:rFonts w:ascii="Times New Roman" w:hAnsi="Times New Roman" w:cs="Times New Roman"/>
        </w:rPr>
        <w:t>интеллектуальной деятельности в информационных и демонстрационных целях без заключения дополнительных соглашений с Участниками.</w:t>
      </w:r>
    </w:p>
    <w:p w:rsidR="00BD15F3" w:rsidRPr="00615D04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1.9. </w:t>
      </w:r>
      <w:r w:rsidRPr="00615D04">
        <w:rPr>
          <w:rFonts w:ascii="Times New Roman" w:hAnsi="Times New Roman" w:cs="Times New Roman"/>
        </w:rPr>
        <w:t xml:space="preserve">Принимая участие в </w:t>
      </w:r>
      <w:proofErr w:type="spellStart"/>
      <w:r w:rsidRPr="00615D04">
        <w:rPr>
          <w:rFonts w:ascii="Times New Roman" w:hAnsi="Times New Roman" w:cs="Times New Roman"/>
        </w:rPr>
        <w:t>Хакатоне</w:t>
      </w:r>
      <w:proofErr w:type="spellEnd"/>
      <w:r w:rsidRPr="00615D04">
        <w:rPr>
          <w:rFonts w:ascii="Times New Roman" w:hAnsi="Times New Roman" w:cs="Times New Roman"/>
        </w:rPr>
        <w:t>, Участники дают согласие на публикацию результатов их работы Организатором в печатных и интернет-изданиях.</w:t>
      </w:r>
    </w:p>
    <w:p w:rsidR="00BD15F3" w:rsidRPr="00615D04" w:rsidRDefault="00BD15F3" w:rsidP="00B4756C">
      <w:pPr>
        <w:tabs>
          <w:tab w:val="left" w:pos="993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1.10. </w:t>
      </w:r>
      <w:r w:rsidRPr="00615D04">
        <w:rPr>
          <w:rFonts w:ascii="Times New Roman" w:hAnsi="Times New Roman" w:cs="Times New Roman"/>
        </w:rPr>
        <w:t xml:space="preserve">Информация о проведении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публикуется в разделе «</w:t>
      </w:r>
      <w:r w:rsidRPr="00615D04">
        <w:rPr>
          <w:rFonts w:ascii="Times New Roman" w:hAnsi="Times New Roman" w:cs="Times New Roman"/>
          <w:lang w:val="en-US"/>
        </w:rPr>
        <w:t>FUTURE</w:t>
      </w:r>
      <w:r w:rsidRPr="00615D04">
        <w:rPr>
          <w:rFonts w:ascii="Times New Roman" w:hAnsi="Times New Roman" w:cs="Times New Roman"/>
        </w:rPr>
        <w:t xml:space="preserve"> 3</w:t>
      </w:r>
      <w:r w:rsidRPr="00615D04">
        <w:rPr>
          <w:rFonts w:ascii="Times New Roman" w:hAnsi="Times New Roman" w:cs="Times New Roman"/>
          <w:lang w:val="en-US"/>
        </w:rPr>
        <w:t>D</w:t>
      </w:r>
      <w:r w:rsidRPr="00615D04">
        <w:rPr>
          <w:rFonts w:ascii="Times New Roman" w:hAnsi="Times New Roman" w:cs="Times New Roman"/>
        </w:rPr>
        <w:t>» на сайте https://almetpt.ru/2020/itcube/</w:t>
      </w:r>
      <w:r w:rsidRPr="00615D04">
        <w:t xml:space="preserve"> </w:t>
      </w:r>
      <w:r w:rsidRPr="00615D04">
        <w:rPr>
          <w:rFonts w:ascii="Times New Roman" w:hAnsi="Times New Roman" w:cs="Times New Roman"/>
        </w:rPr>
        <w:t>(далее – Сайт).</w:t>
      </w:r>
    </w:p>
    <w:p w:rsidR="00BD15F3" w:rsidRPr="00615D04" w:rsidRDefault="00BD15F3" w:rsidP="00B4756C">
      <w:pPr>
        <w:tabs>
          <w:tab w:val="left" w:pos="993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1.11. </w:t>
      </w:r>
      <w:r w:rsidRPr="00615D04">
        <w:rPr>
          <w:rFonts w:ascii="Times New Roman" w:hAnsi="Times New Roman" w:cs="Times New Roman"/>
        </w:rPr>
        <w:t xml:space="preserve">Финансовое обеспечение проведения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осуществляется за счет </w:t>
      </w:r>
      <w:r w:rsidRPr="00615D04">
        <w:rPr>
          <w:rFonts w:ascii="Times New Roman" w:hAnsi="Times New Roman" w:cs="Times New Roman"/>
          <w:color w:val="000000" w:themeColor="text1"/>
        </w:rPr>
        <w:t>Организатора.</w:t>
      </w:r>
    </w:p>
    <w:p w:rsidR="00BD15F3" w:rsidRPr="00615D04" w:rsidRDefault="00BD15F3" w:rsidP="00B4756C">
      <w:pPr>
        <w:tabs>
          <w:tab w:val="left" w:pos="993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1.12. </w:t>
      </w:r>
      <w:r w:rsidRPr="00615D04">
        <w:rPr>
          <w:rFonts w:ascii="Times New Roman" w:hAnsi="Times New Roman" w:cs="Times New Roman"/>
        </w:rPr>
        <w:t xml:space="preserve">Расходы на дорогу до места проведения </w:t>
      </w:r>
      <w:proofErr w:type="spellStart"/>
      <w:r w:rsidRPr="00615D04">
        <w:rPr>
          <w:rFonts w:ascii="Times New Roman" w:hAnsi="Times New Roman" w:cs="Times New Roman"/>
        </w:rPr>
        <w:t>Хакатона</w:t>
      </w:r>
      <w:proofErr w:type="spellEnd"/>
      <w:r w:rsidRPr="00615D04">
        <w:rPr>
          <w:rFonts w:ascii="Times New Roman" w:hAnsi="Times New Roman" w:cs="Times New Roman"/>
        </w:rPr>
        <w:t xml:space="preserve"> и обратно, а также питание осуществляются за счет направляющей стороны</w:t>
      </w:r>
      <w:r>
        <w:rPr>
          <w:rFonts w:ascii="Times New Roman" w:hAnsi="Times New Roman" w:cs="Times New Roman"/>
        </w:rPr>
        <w:t>, с меню можно ознакомится на Сайте в разделе «График питания».</w:t>
      </w:r>
    </w:p>
    <w:p w:rsidR="00BD15F3" w:rsidRPr="00BD15F3" w:rsidRDefault="00BD15F3" w:rsidP="00B4756C">
      <w:pPr>
        <w:tabs>
          <w:tab w:val="left" w:pos="993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1.13. </w:t>
      </w:r>
      <w:r w:rsidRPr="00615D04">
        <w:rPr>
          <w:rFonts w:ascii="Times New Roman" w:hAnsi="Times New Roman" w:cs="Times New Roman"/>
        </w:rPr>
        <w:t>Проживание Участников и Сопровождающих будет организовано за счет принимающей стороны</w:t>
      </w:r>
      <w:r>
        <w:rPr>
          <w:rFonts w:ascii="Times New Roman" w:hAnsi="Times New Roman" w:cs="Times New Roman"/>
        </w:rPr>
        <w:t>.</w:t>
      </w:r>
    </w:p>
    <w:p w:rsidR="00BD15F3" w:rsidRPr="00BD15F3" w:rsidRDefault="00BD15F3" w:rsidP="00B4756C">
      <w:pPr>
        <w:ind w:left="426" w:firstLine="680"/>
        <w:jc w:val="center"/>
        <w:rPr>
          <w:rFonts w:ascii="Times New Roman" w:hAnsi="Times New Roman" w:cs="Times New Roman"/>
          <w:b/>
        </w:rPr>
      </w:pPr>
      <w:r w:rsidRPr="004823EC">
        <w:rPr>
          <w:rFonts w:ascii="Times New Roman" w:hAnsi="Times New Roman" w:cs="Times New Roman"/>
          <w:b/>
        </w:rPr>
        <w:t xml:space="preserve">2. Цели </w:t>
      </w:r>
      <w:proofErr w:type="spellStart"/>
      <w:r w:rsidRPr="004823EC">
        <w:rPr>
          <w:rFonts w:ascii="Times New Roman" w:hAnsi="Times New Roman" w:cs="Times New Roman"/>
          <w:b/>
        </w:rPr>
        <w:t>Хакатона</w:t>
      </w:r>
      <w:proofErr w:type="spellEnd"/>
    </w:p>
    <w:p w:rsidR="00BD15F3" w:rsidRPr="004823EC" w:rsidRDefault="00BD15F3" w:rsidP="00B4756C">
      <w:pPr>
        <w:tabs>
          <w:tab w:val="left" w:pos="993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 </w:t>
      </w:r>
      <w:r w:rsidRPr="004823EC">
        <w:rPr>
          <w:rFonts w:ascii="Times New Roman" w:hAnsi="Times New Roman" w:cs="Times New Roman"/>
        </w:rPr>
        <w:t xml:space="preserve">Целью </w:t>
      </w:r>
      <w:proofErr w:type="spellStart"/>
      <w:r w:rsidRPr="004823EC">
        <w:rPr>
          <w:rFonts w:ascii="Times New Roman" w:hAnsi="Times New Roman" w:cs="Times New Roman"/>
        </w:rPr>
        <w:t>Хакатона</w:t>
      </w:r>
      <w:proofErr w:type="spellEnd"/>
      <w:r w:rsidRPr="004823EC">
        <w:rPr>
          <w:rFonts w:ascii="Times New Roman" w:hAnsi="Times New Roman" w:cs="Times New Roman"/>
        </w:rPr>
        <w:t xml:space="preserve"> является поиск, развитие и поддержка талантливых, перспективных людей/специалистов в сферах информационных технологий, управления цифровыми проектами, дизайна и команд, обладающих способностью создавать цифровые продукты и сервисы.</w:t>
      </w:r>
    </w:p>
    <w:p w:rsidR="00BD15F3" w:rsidRPr="004823EC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</w:t>
      </w:r>
      <w:r w:rsidRPr="004823EC">
        <w:rPr>
          <w:rFonts w:ascii="Times New Roman" w:hAnsi="Times New Roman" w:cs="Times New Roman"/>
        </w:rPr>
        <w:t xml:space="preserve">Задачи </w:t>
      </w:r>
      <w:proofErr w:type="spellStart"/>
      <w:r w:rsidRPr="004823EC">
        <w:rPr>
          <w:rFonts w:ascii="Times New Roman" w:hAnsi="Times New Roman" w:cs="Times New Roman"/>
        </w:rPr>
        <w:t>Хакатона</w:t>
      </w:r>
      <w:proofErr w:type="spellEnd"/>
      <w:r w:rsidRPr="004823EC">
        <w:rPr>
          <w:rFonts w:ascii="Times New Roman" w:hAnsi="Times New Roman" w:cs="Times New Roman"/>
        </w:rPr>
        <w:t>:</w:t>
      </w:r>
    </w:p>
    <w:p w:rsidR="00BD15F3" w:rsidRPr="004823EC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</w:t>
      </w:r>
      <w:r w:rsidRPr="004823EC">
        <w:rPr>
          <w:rFonts w:ascii="Times New Roman" w:hAnsi="Times New Roman" w:cs="Times New Roman"/>
        </w:rPr>
        <w:t>опуляризация технологий трехмерного моделирования, стимулирование интереса к технологиям;</w:t>
      </w:r>
    </w:p>
    <w:p w:rsidR="00BD15F3" w:rsidRPr="004823EC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в</w:t>
      </w:r>
      <w:r w:rsidRPr="004823EC">
        <w:rPr>
          <w:rFonts w:ascii="Times New Roman" w:hAnsi="Times New Roman" w:cs="Times New Roman"/>
        </w:rPr>
        <w:t>ыявление участников, проявивших особые результаты в области трехмерного моделирования;</w:t>
      </w:r>
    </w:p>
    <w:p w:rsidR="00BD15F3" w:rsidRPr="004823EC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</w:t>
      </w:r>
      <w:r w:rsidRPr="004823EC">
        <w:rPr>
          <w:rFonts w:ascii="Times New Roman" w:hAnsi="Times New Roman" w:cs="Times New Roman"/>
        </w:rPr>
        <w:t xml:space="preserve">емонстрация </w:t>
      </w:r>
      <w:proofErr w:type="spellStart"/>
      <w:r w:rsidRPr="004823EC">
        <w:rPr>
          <w:rFonts w:ascii="Times New Roman" w:hAnsi="Times New Roman" w:cs="Times New Roman"/>
        </w:rPr>
        <w:t>конкурентноспособности</w:t>
      </w:r>
      <w:proofErr w:type="spellEnd"/>
      <w:r w:rsidRPr="004823EC">
        <w:rPr>
          <w:rFonts w:ascii="Times New Roman" w:hAnsi="Times New Roman" w:cs="Times New Roman"/>
        </w:rPr>
        <w:t xml:space="preserve"> разработчиков;</w:t>
      </w:r>
    </w:p>
    <w:p w:rsidR="00BD15F3" w:rsidRPr="004823EC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м</w:t>
      </w:r>
      <w:r w:rsidRPr="004823EC">
        <w:rPr>
          <w:rFonts w:ascii="Times New Roman" w:hAnsi="Times New Roman" w:cs="Times New Roman"/>
        </w:rPr>
        <w:t>отивация к проектной деятельности в области нефтяной и IT индустрии;</w:t>
      </w:r>
    </w:p>
    <w:p w:rsidR="00BD15F3" w:rsidRPr="004823EC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 w:rsidRPr="004823EC">
        <w:rPr>
          <w:rFonts w:ascii="Times New Roman" w:hAnsi="Times New Roman" w:cs="Times New Roman"/>
        </w:rPr>
        <w:t>ешение актуальных для отрасли технологичных задач;</w:t>
      </w:r>
    </w:p>
    <w:p w:rsidR="00BD15F3" w:rsidRDefault="00BD15F3" w:rsidP="00B4756C">
      <w:pPr>
        <w:tabs>
          <w:tab w:val="left" w:pos="1418"/>
        </w:tabs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р</w:t>
      </w:r>
      <w:r w:rsidRPr="004823EC">
        <w:rPr>
          <w:rFonts w:ascii="Times New Roman" w:hAnsi="Times New Roman" w:cs="Times New Roman"/>
        </w:rPr>
        <w:t>аспространение модели организации обучения в форме реализации командных проектов прикладного характера</w:t>
      </w:r>
      <w:r w:rsidR="00465D66">
        <w:rPr>
          <w:rFonts w:ascii="Times New Roman" w:hAnsi="Times New Roman" w:cs="Times New Roman"/>
        </w:rPr>
        <w:t>.</w:t>
      </w:r>
    </w:p>
    <w:p w:rsidR="0096790F" w:rsidRPr="003F3552" w:rsidRDefault="0096790F" w:rsidP="00B4756C">
      <w:pPr>
        <w:ind w:left="426" w:firstLine="680"/>
        <w:jc w:val="center"/>
        <w:rPr>
          <w:rFonts w:ascii="Times New Roman" w:hAnsi="Times New Roman" w:cs="Times New Roman"/>
          <w:b/>
        </w:rPr>
      </w:pPr>
      <w:r w:rsidRPr="003F3552">
        <w:rPr>
          <w:rFonts w:ascii="Times New Roman" w:hAnsi="Times New Roman" w:cs="Times New Roman"/>
          <w:b/>
        </w:rPr>
        <w:t xml:space="preserve">3. Участники </w:t>
      </w:r>
      <w:proofErr w:type="spellStart"/>
      <w:r w:rsidRPr="003F3552">
        <w:rPr>
          <w:rFonts w:ascii="Times New Roman" w:hAnsi="Times New Roman" w:cs="Times New Roman"/>
          <w:b/>
        </w:rPr>
        <w:t>Хакатона</w:t>
      </w:r>
      <w:proofErr w:type="spellEnd"/>
    </w:p>
    <w:p w:rsidR="0096790F" w:rsidRPr="003F3552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Pr="003F3552">
        <w:rPr>
          <w:rFonts w:ascii="Times New Roman" w:hAnsi="Times New Roman" w:cs="Times New Roman"/>
        </w:rPr>
        <w:t xml:space="preserve"> К участию в </w:t>
      </w:r>
      <w:proofErr w:type="spellStart"/>
      <w:r w:rsidRPr="003F3552">
        <w:rPr>
          <w:rFonts w:ascii="Times New Roman" w:hAnsi="Times New Roman" w:cs="Times New Roman"/>
        </w:rPr>
        <w:t>Хакатоне</w:t>
      </w:r>
      <w:proofErr w:type="spellEnd"/>
      <w:r w:rsidRPr="003F3552">
        <w:rPr>
          <w:rFonts w:ascii="Times New Roman" w:hAnsi="Times New Roman" w:cs="Times New Roman"/>
        </w:rPr>
        <w:t xml:space="preserve"> допускаются Участники, которые являются гражданами Российской Федерации в возрасте от 15 до 18 лет на момент подачи заявки для участия в </w:t>
      </w:r>
      <w:proofErr w:type="spellStart"/>
      <w:r w:rsidRPr="003F3552">
        <w:rPr>
          <w:rFonts w:ascii="Times New Roman" w:hAnsi="Times New Roman" w:cs="Times New Roman"/>
        </w:rPr>
        <w:t>Хакатоне</w:t>
      </w:r>
      <w:proofErr w:type="spellEnd"/>
      <w:r w:rsidRPr="003F3552">
        <w:rPr>
          <w:rFonts w:ascii="Times New Roman" w:hAnsi="Times New Roman" w:cs="Times New Roman"/>
        </w:rPr>
        <w:t>.</w:t>
      </w:r>
      <w:r w:rsidRPr="003F3552">
        <w:rPr>
          <w:rFonts w:ascii="Times New Roman" w:eastAsia="Times New Roman" w:hAnsi="Times New Roman" w:cs="Times New Roman"/>
          <w:color w:val="292929"/>
          <w:shd w:val="clear" w:color="auto" w:fill="FFFFFF"/>
          <w:lang w:eastAsia="ru-RU"/>
        </w:rPr>
        <w:t xml:space="preserve"> </w:t>
      </w:r>
    </w:p>
    <w:p w:rsidR="0096790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 </w:t>
      </w:r>
      <w:r w:rsidRPr="003F3552">
        <w:rPr>
          <w:rFonts w:ascii="Times New Roman" w:hAnsi="Times New Roman" w:cs="Times New Roman"/>
        </w:rPr>
        <w:t xml:space="preserve">Для участия в </w:t>
      </w:r>
      <w:proofErr w:type="spellStart"/>
      <w:r w:rsidRPr="003F3552">
        <w:rPr>
          <w:rFonts w:ascii="Times New Roman" w:hAnsi="Times New Roman" w:cs="Times New Roman"/>
        </w:rPr>
        <w:t>Хакатоне</w:t>
      </w:r>
      <w:proofErr w:type="spellEnd"/>
      <w:r w:rsidRPr="003F3552">
        <w:rPr>
          <w:rFonts w:ascii="Times New Roman" w:hAnsi="Times New Roman" w:cs="Times New Roman"/>
        </w:rPr>
        <w:t xml:space="preserve"> каждый участник регистрируется по форме, размещенной на Сайте, заполняя все обязательные поля в форме регистрации и предоставляя Организатору необходимую для участия информацию. Форма заявки, срок и порядок ее подачи определяются Организатором и размещаются на Сайте.</w:t>
      </w:r>
      <w:r w:rsidRPr="0096790F">
        <w:rPr>
          <w:rFonts w:ascii="Times New Roman" w:hAnsi="Times New Roman" w:cs="Times New Roman"/>
        </w:rPr>
        <w:t xml:space="preserve"> </w:t>
      </w:r>
    </w:p>
    <w:p w:rsidR="0096790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 </w:t>
      </w:r>
      <w:r w:rsidRPr="003F3552">
        <w:rPr>
          <w:rFonts w:ascii="Times New Roman" w:hAnsi="Times New Roman" w:cs="Times New Roman"/>
        </w:rPr>
        <w:t>Отправляя заявку, Участники дают согласие в соответствии с Федеральным законом от 27 июля 2006 г. № 152-ФЗ «О персональных данных» Организатору, расположенному по адресу: Республика Татарстан, г. Альметьевск, ул. Мира, д. 10, на сбор, систематизацию, накопление, хранение, уточнение (обновление, изменение), использование, передачу, предоставление доступа (в случаях</w:t>
      </w:r>
      <w:r>
        <w:rPr>
          <w:rFonts w:ascii="Times New Roman" w:hAnsi="Times New Roman" w:cs="Times New Roman"/>
        </w:rPr>
        <w:t>,</w:t>
      </w:r>
      <w:r w:rsidRPr="003F3552">
        <w:rPr>
          <w:rFonts w:ascii="Times New Roman" w:hAnsi="Times New Roman" w:cs="Times New Roman"/>
        </w:rPr>
        <w:t xml:space="preserve"> прямо предусмотренных действующим законодательством Российской Федерации с</w:t>
      </w:r>
      <w:r w:rsidRPr="0096790F">
        <w:rPr>
          <w:rFonts w:ascii="Times New Roman" w:hAnsi="Times New Roman" w:cs="Times New Roman"/>
        </w:rPr>
        <w:t xml:space="preserve"> </w:t>
      </w:r>
      <w:r w:rsidRPr="003F3552">
        <w:rPr>
          <w:rFonts w:ascii="Times New Roman" w:hAnsi="Times New Roman" w:cs="Times New Roman"/>
        </w:rPr>
        <w:t xml:space="preserve">соблюдением требований внутренних актов Организатора), обезличивание, блокирование, </w:t>
      </w:r>
      <w:r w:rsidR="002C3513" w:rsidRPr="003F3552">
        <w:rPr>
          <w:rFonts w:ascii="Times New Roman" w:hAnsi="Times New Roman" w:cs="Times New Roman"/>
        </w:rPr>
        <w:t>уничтожение, удаление персональных данных: ФИО, возраст, образовательное учреждение, телефон,</w:t>
      </w:r>
    </w:p>
    <w:p w:rsidR="0096790F" w:rsidRDefault="0096790F" w:rsidP="0096790F">
      <w:pPr>
        <w:spacing w:after="0" w:line="276" w:lineRule="auto"/>
        <w:ind w:firstLine="680"/>
        <w:jc w:val="both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5358"/>
        <w:gridCol w:w="1275"/>
        <w:gridCol w:w="1276"/>
      </w:tblGrid>
      <w:tr w:rsidR="00BD15F3" w:rsidTr="002C3513">
        <w:trPr>
          <w:trHeight w:val="529"/>
          <w:jc w:val="center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33605F" w:rsidRDefault="00BD15F3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463EFC55" wp14:editId="79633346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6" name="Рисунок 6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sz w:val="8"/>
                <w:szCs w:val="8"/>
              </w:rPr>
            </w:pPr>
          </w:p>
          <w:p w:rsidR="00BD15F3" w:rsidRPr="00456186" w:rsidRDefault="00BD15F3" w:rsidP="00CF54A4">
            <w:pPr>
              <w:overflowPunct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BD15F3" w:rsidRPr="00BD15F3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 xml:space="preserve">Лист 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D15F3" w:rsidTr="002C3513">
        <w:trPr>
          <w:trHeight w:val="2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33605F" w:rsidRDefault="00BD15F3" w:rsidP="00F9640A">
            <w:pPr>
              <w:rPr>
                <w:b/>
                <w:bCs/>
              </w:rPr>
            </w:pPr>
          </w:p>
        </w:tc>
        <w:tc>
          <w:tcPr>
            <w:tcW w:w="5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0304C6" w:rsidRDefault="00BD15F3" w:rsidP="00CF54A4">
            <w:pPr>
              <w:spacing w:after="0" w:line="276" w:lineRule="auto"/>
              <w:rPr>
                <w:b/>
                <w:bCs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5F3" w:rsidRPr="00456186" w:rsidRDefault="00BD15F3" w:rsidP="00CF54A4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15F3" w:rsidRPr="00456186" w:rsidRDefault="00BD15F3" w:rsidP="00CF54A4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BD15F3" w:rsidRPr="005E65BA" w:rsidRDefault="00BD15F3" w:rsidP="0096790F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BD15F3" w:rsidRPr="003F3552" w:rsidRDefault="0096790F" w:rsidP="00B4756C">
      <w:pPr>
        <w:spacing w:after="0" w:line="276" w:lineRule="auto"/>
        <w:ind w:left="426"/>
        <w:jc w:val="both"/>
        <w:rPr>
          <w:rFonts w:ascii="Times New Roman" w:hAnsi="Times New Roman" w:cs="Times New Roman"/>
        </w:rPr>
      </w:pPr>
      <w:r w:rsidRPr="003F3552">
        <w:rPr>
          <w:rFonts w:ascii="Times New Roman" w:hAnsi="Times New Roman" w:cs="Times New Roman"/>
        </w:rPr>
        <w:t>электронный адрес, данные о населенном пункте, адрес проживания Участника с</w:t>
      </w:r>
      <w:r w:rsidRPr="003F3552">
        <w:rPr>
          <w:rFonts w:ascii="Times New Roman" w:hAnsi="Times New Roman" w:cs="Times New Roman"/>
        </w:rPr>
        <w:t xml:space="preserve"> </w:t>
      </w:r>
      <w:r w:rsidR="00BD15F3" w:rsidRPr="003F3552">
        <w:rPr>
          <w:rFonts w:ascii="Times New Roman" w:hAnsi="Times New Roman" w:cs="Times New Roman"/>
        </w:rPr>
        <w:t xml:space="preserve">использованием неавтоматизированных и автоматизированных средств обработки в целях регистрации сведений, необходимых для участия в </w:t>
      </w:r>
      <w:proofErr w:type="spellStart"/>
      <w:r w:rsidR="00BD15F3" w:rsidRPr="003F3552">
        <w:rPr>
          <w:rFonts w:ascii="Times New Roman" w:hAnsi="Times New Roman" w:cs="Times New Roman"/>
        </w:rPr>
        <w:t>Хакатоне</w:t>
      </w:r>
      <w:proofErr w:type="spellEnd"/>
      <w:r w:rsidR="00BD15F3" w:rsidRPr="003F3552">
        <w:rPr>
          <w:rFonts w:ascii="Times New Roman" w:hAnsi="Times New Roman" w:cs="Times New Roman"/>
        </w:rPr>
        <w:t>.</w:t>
      </w:r>
    </w:p>
    <w:p w:rsidR="00BD15F3" w:rsidRPr="003F3552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3.4. </w:t>
      </w:r>
      <w:r w:rsidRPr="003F3552">
        <w:rPr>
          <w:rFonts w:ascii="Times New Roman" w:hAnsi="Times New Roman" w:cs="Times New Roman"/>
        </w:rPr>
        <w:t xml:space="preserve">Количество участников </w:t>
      </w:r>
      <w:proofErr w:type="spellStart"/>
      <w:r w:rsidRPr="003F3552">
        <w:rPr>
          <w:rFonts w:ascii="Times New Roman" w:hAnsi="Times New Roman" w:cs="Times New Roman"/>
        </w:rPr>
        <w:t>Хакатона</w:t>
      </w:r>
      <w:proofErr w:type="spellEnd"/>
      <w:r w:rsidRPr="003F3552">
        <w:rPr>
          <w:rFonts w:ascii="Times New Roman" w:hAnsi="Times New Roman" w:cs="Times New Roman"/>
        </w:rPr>
        <w:t xml:space="preserve"> не более 51 человека. После набора 51 человека заявочный этап будет закрыт.</w:t>
      </w:r>
    </w:p>
    <w:p w:rsidR="00BD15F3" w:rsidRPr="00841C79" w:rsidRDefault="00BD15F3" w:rsidP="00B4756C">
      <w:pPr>
        <w:pStyle w:val="a7"/>
        <w:spacing w:line="276" w:lineRule="auto"/>
        <w:ind w:left="426"/>
        <w:jc w:val="both"/>
        <w:rPr>
          <w:rFonts w:ascii="Times New Roman" w:hAnsi="Times New Roman" w:cs="Times New Roman"/>
          <w:sz w:val="28"/>
        </w:rPr>
      </w:pPr>
    </w:p>
    <w:p w:rsidR="00BD15F3" w:rsidRDefault="00BD15F3" w:rsidP="00B4756C">
      <w:pPr>
        <w:ind w:left="426" w:firstLine="680"/>
        <w:jc w:val="center"/>
        <w:rPr>
          <w:rFonts w:ascii="Times New Roman" w:hAnsi="Times New Roman" w:cs="Times New Roman"/>
          <w:b/>
        </w:rPr>
      </w:pPr>
      <w:r w:rsidRPr="00021BCF">
        <w:rPr>
          <w:rFonts w:ascii="Times New Roman" w:hAnsi="Times New Roman" w:cs="Times New Roman"/>
          <w:b/>
        </w:rPr>
        <w:t xml:space="preserve">4. Структура и порядок проведения </w:t>
      </w:r>
      <w:proofErr w:type="spellStart"/>
      <w:r w:rsidRPr="00021BCF">
        <w:rPr>
          <w:rFonts w:ascii="Times New Roman" w:hAnsi="Times New Roman" w:cs="Times New Roman"/>
          <w:b/>
        </w:rPr>
        <w:t>Хакатона</w:t>
      </w:r>
      <w:proofErr w:type="spellEnd"/>
    </w:p>
    <w:p w:rsidR="00BD15F3" w:rsidRPr="00021BCF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 </w:t>
      </w:r>
      <w:proofErr w:type="spellStart"/>
      <w:r w:rsidRPr="00021BCF">
        <w:rPr>
          <w:rFonts w:ascii="Times New Roman" w:hAnsi="Times New Roman" w:cs="Times New Roman"/>
        </w:rPr>
        <w:t>Хакатон</w:t>
      </w:r>
      <w:proofErr w:type="spellEnd"/>
      <w:r w:rsidRPr="00021BCF">
        <w:rPr>
          <w:rFonts w:ascii="Times New Roman" w:hAnsi="Times New Roman" w:cs="Times New Roman"/>
        </w:rPr>
        <w:t xml:space="preserve"> проводится в период с 24 ноября 2022 года по 25 ноября 2022 года в городе Альметьевск Республики Татарстан.</w:t>
      </w:r>
    </w:p>
    <w:p w:rsidR="00465D66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 </w:t>
      </w:r>
      <w:r w:rsidRPr="00021BCF">
        <w:rPr>
          <w:rFonts w:ascii="Times New Roman" w:hAnsi="Times New Roman" w:cs="Times New Roman"/>
        </w:rPr>
        <w:t xml:space="preserve">Программа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сопровождается выступлениями жюри в рамках вопросов, затрагиваемых направлениями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>. Актуальная программа проведения публикуется на Сайте.</w:t>
      </w:r>
      <w:r w:rsidRPr="00021BCF">
        <w:rPr>
          <w:rStyle w:val="a8"/>
          <w:rFonts w:ascii="Times New Roman" w:hAnsi="Times New Roman" w:cs="Times New Roman"/>
        </w:rPr>
        <w:t xml:space="preserve"> </w:t>
      </w:r>
    </w:p>
    <w:p w:rsidR="00BD15F3" w:rsidRPr="00021BCF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</w:t>
      </w:r>
      <w:r w:rsidRPr="00021BCF">
        <w:rPr>
          <w:rFonts w:ascii="Times New Roman" w:hAnsi="Times New Roman" w:cs="Times New Roman"/>
        </w:rPr>
        <w:t xml:space="preserve"> Участники выполняют работу над Кейсом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в очном формате на базе Организатора с помощью программного обеспечения </w:t>
      </w:r>
      <w:r w:rsidRPr="00021BCF">
        <w:rPr>
          <w:rFonts w:ascii="Times New Roman" w:hAnsi="Times New Roman" w:cs="Times New Roman"/>
          <w:lang w:val="en-US"/>
        </w:rPr>
        <w:t>blender</w:t>
      </w:r>
      <w:r w:rsidRPr="00021BCF">
        <w:rPr>
          <w:rFonts w:ascii="Times New Roman" w:hAnsi="Times New Roman" w:cs="Times New Roman"/>
        </w:rPr>
        <w:t>.</w:t>
      </w:r>
    </w:p>
    <w:p w:rsidR="00BD15F3" w:rsidRPr="00021BCF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4.4. </w:t>
      </w:r>
      <w:r w:rsidRPr="00021BCF">
        <w:rPr>
          <w:rFonts w:ascii="Times New Roman" w:hAnsi="Times New Roman" w:cs="Times New Roman"/>
        </w:rPr>
        <w:t>Команда может выполнять конкурсное задание по одному из трех направлений Кейсов, полученному с помощью жеребьевки.</w:t>
      </w:r>
    </w:p>
    <w:p w:rsidR="00BD15F3" w:rsidRDefault="00BD15F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 </w:t>
      </w:r>
      <w:r w:rsidRPr="00021BCF">
        <w:rPr>
          <w:rFonts w:ascii="Times New Roman" w:hAnsi="Times New Roman" w:cs="Times New Roman"/>
        </w:rPr>
        <w:t>Для защиты проекта участники выполняют презентацию для сопровождения доклада, выбирают одного представителя команды для выступления.</w:t>
      </w:r>
    </w:p>
    <w:p w:rsidR="0096790F" w:rsidRDefault="0096790F" w:rsidP="00B4756C">
      <w:pPr>
        <w:spacing w:after="0" w:line="276" w:lineRule="auto"/>
        <w:ind w:left="426"/>
        <w:jc w:val="center"/>
        <w:rPr>
          <w:rFonts w:ascii="Times New Roman" w:hAnsi="Times New Roman" w:cs="Times New Roman"/>
          <w:b/>
        </w:rPr>
      </w:pPr>
    </w:p>
    <w:p w:rsidR="0096790F" w:rsidRDefault="0096790F" w:rsidP="00B4756C">
      <w:pPr>
        <w:ind w:left="426" w:firstLine="6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Pr="00021BCF">
        <w:rPr>
          <w:rFonts w:ascii="Times New Roman" w:hAnsi="Times New Roman" w:cs="Times New Roman"/>
          <w:b/>
        </w:rPr>
        <w:t>Порядок оценивания результатов и</w:t>
      </w:r>
      <w:r>
        <w:rPr>
          <w:rFonts w:ascii="Times New Roman" w:hAnsi="Times New Roman" w:cs="Times New Roman"/>
          <w:b/>
        </w:rPr>
        <w:t xml:space="preserve"> </w:t>
      </w:r>
      <w:r w:rsidRPr="00465D66">
        <w:rPr>
          <w:rFonts w:ascii="Times New Roman" w:hAnsi="Times New Roman" w:cs="Times New Roman"/>
          <w:b/>
        </w:rPr>
        <w:t xml:space="preserve">подведение итогов </w:t>
      </w:r>
      <w:proofErr w:type="spellStart"/>
      <w:r w:rsidRPr="00465D66">
        <w:rPr>
          <w:rFonts w:ascii="Times New Roman" w:hAnsi="Times New Roman" w:cs="Times New Roman"/>
          <w:b/>
        </w:rPr>
        <w:t>Хакатона</w:t>
      </w:r>
      <w:proofErr w:type="spellEnd"/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5.1. </w:t>
      </w:r>
      <w:r w:rsidRPr="00021BCF">
        <w:rPr>
          <w:rFonts w:ascii="Times New Roman" w:hAnsi="Times New Roman" w:cs="Times New Roman"/>
        </w:rPr>
        <w:t xml:space="preserve"> Для оценки результатов выполнения конкурсных Кейсов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формируется жюри, состоящее из представителей предприятий отрасли.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5.2. </w:t>
      </w:r>
      <w:r w:rsidRPr="00021BCF">
        <w:rPr>
          <w:rFonts w:ascii="Times New Roman" w:hAnsi="Times New Roman" w:cs="Times New Roman"/>
        </w:rPr>
        <w:t xml:space="preserve">Формат предоставления результатов и критерий оценки определяются регламентом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>.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5.3. </w:t>
      </w:r>
      <w:r w:rsidRPr="00021BCF">
        <w:rPr>
          <w:rFonts w:ascii="Times New Roman" w:hAnsi="Times New Roman" w:cs="Times New Roman"/>
        </w:rPr>
        <w:t xml:space="preserve">Критериями оценки результатов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являются следующие: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с</w:t>
      </w:r>
      <w:r w:rsidRPr="00021BCF">
        <w:rPr>
          <w:rFonts w:ascii="Times New Roman" w:hAnsi="Times New Roman" w:cs="Times New Roman"/>
        </w:rPr>
        <w:t>оответствие результата заявленной в Кейсе тематике;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</w:t>
      </w:r>
      <w:r w:rsidRPr="00021BCF">
        <w:rPr>
          <w:rFonts w:ascii="Times New Roman" w:hAnsi="Times New Roman" w:cs="Times New Roman"/>
        </w:rPr>
        <w:t>аличие четко формулированной цели проекта (сформулирована проблема, которую решает проект);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н</w:t>
      </w:r>
      <w:r w:rsidRPr="00021BCF">
        <w:rPr>
          <w:rFonts w:ascii="Times New Roman" w:hAnsi="Times New Roman" w:cs="Times New Roman"/>
        </w:rPr>
        <w:t>авык поиска необходимых ресурсов;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</w:t>
      </w:r>
      <w:r w:rsidRPr="00021BCF">
        <w:rPr>
          <w:rFonts w:ascii="Times New Roman" w:hAnsi="Times New Roman" w:cs="Times New Roman"/>
        </w:rPr>
        <w:t xml:space="preserve">ачество реализации продукта (результата) и соответствие его техническому заданию; 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</w:t>
      </w:r>
      <w:r w:rsidRPr="00021BCF">
        <w:rPr>
          <w:rFonts w:ascii="Times New Roman" w:hAnsi="Times New Roman" w:cs="Times New Roman"/>
        </w:rPr>
        <w:t>омандная работа;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</w:t>
      </w:r>
      <w:r w:rsidRPr="00021BCF">
        <w:rPr>
          <w:rFonts w:ascii="Times New Roman" w:hAnsi="Times New Roman" w:cs="Times New Roman"/>
        </w:rPr>
        <w:t>ащита проекта (распределение ролей в команде при защите, владение техническими терминами и понятиями, понимание проблемного поля в рамках направления).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 w:rsidRPr="00021BCF">
        <w:rPr>
          <w:rFonts w:ascii="Times New Roman" w:hAnsi="Times New Roman" w:cs="Times New Roman"/>
        </w:rPr>
        <w:t>5.4 Решение Жюри оформляется в виде итогового протокола. В протоколе фиксируется итоговый балл команды.</w:t>
      </w:r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 w:rsidRPr="00021BCF">
        <w:rPr>
          <w:rFonts w:ascii="Times New Roman" w:hAnsi="Times New Roman" w:cs="Times New Roman"/>
        </w:rPr>
        <w:t xml:space="preserve">5.5 Итоговый протокол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публикуется на Сайте 26 ноября 2022 года.</w:t>
      </w:r>
    </w:p>
    <w:p w:rsidR="0096790F" w:rsidRDefault="0096790F" w:rsidP="00B4756C">
      <w:pPr>
        <w:spacing w:after="0" w:line="276" w:lineRule="auto"/>
        <w:ind w:left="426" w:firstLine="680"/>
        <w:jc w:val="center"/>
        <w:rPr>
          <w:rFonts w:ascii="Times New Roman" w:hAnsi="Times New Roman" w:cs="Times New Roman"/>
          <w:b/>
        </w:rPr>
      </w:pPr>
    </w:p>
    <w:p w:rsidR="0096790F" w:rsidRDefault="0096790F" w:rsidP="00B4756C">
      <w:pPr>
        <w:ind w:left="426" w:firstLine="6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Pr="00021BCF">
        <w:rPr>
          <w:rFonts w:ascii="Times New Roman" w:hAnsi="Times New Roman" w:cs="Times New Roman"/>
          <w:b/>
        </w:rPr>
        <w:t xml:space="preserve">Награждение победителей </w:t>
      </w:r>
      <w:proofErr w:type="spellStart"/>
      <w:r w:rsidRPr="00021BCF">
        <w:rPr>
          <w:rFonts w:ascii="Times New Roman" w:hAnsi="Times New Roman" w:cs="Times New Roman"/>
          <w:b/>
        </w:rPr>
        <w:t>Хакатона</w:t>
      </w:r>
      <w:proofErr w:type="spellEnd"/>
    </w:p>
    <w:p w:rsidR="0096790F" w:rsidRPr="00021BC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6.1. </w:t>
      </w:r>
      <w:r w:rsidRPr="00021BCF">
        <w:rPr>
          <w:rFonts w:ascii="Times New Roman" w:hAnsi="Times New Roman" w:cs="Times New Roman"/>
        </w:rPr>
        <w:t xml:space="preserve">Участники </w:t>
      </w:r>
      <w:proofErr w:type="spellStart"/>
      <w:r w:rsidRPr="00021BCF">
        <w:rPr>
          <w:rFonts w:ascii="Times New Roman" w:hAnsi="Times New Roman" w:cs="Times New Roman"/>
        </w:rPr>
        <w:t>Хакатона</w:t>
      </w:r>
      <w:proofErr w:type="spellEnd"/>
      <w:r w:rsidRPr="00021BCF">
        <w:rPr>
          <w:rFonts w:ascii="Times New Roman" w:hAnsi="Times New Roman" w:cs="Times New Roman"/>
        </w:rPr>
        <w:t xml:space="preserve"> награждаются памятными подарками и сувенирной продукцией.</w:t>
      </w:r>
    </w:p>
    <w:p w:rsidR="0096790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6.2.</w:t>
      </w:r>
      <w:r w:rsidRPr="00021BCF">
        <w:rPr>
          <w:rFonts w:ascii="Times New Roman" w:hAnsi="Times New Roman" w:cs="Times New Roman"/>
        </w:rPr>
        <w:t xml:space="preserve"> Участник может получить не более одного памятного подарка и комплекта сувенирной продукции. В случае, если команда становится победителем, получает денежное вознаграждение в сумме от 15000 до 30000 рублей.</w:t>
      </w:r>
      <w:r w:rsidRPr="0096790F">
        <w:rPr>
          <w:rFonts w:ascii="Times New Roman" w:hAnsi="Times New Roman" w:cs="Times New Roman"/>
        </w:rPr>
        <w:t xml:space="preserve"> </w:t>
      </w:r>
    </w:p>
    <w:p w:rsidR="0096790F" w:rsidRDefault="0096790F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6.3. </w:t>
      </w:r>
      <w:r w:rsidRPr="00021BCF">
        <w:rPr>
          <w:rFonts w:ascii="Times New Roman" w:hAnsi="Times New Roman" w:cs="Times New Roman"/>
        </w:rPr>
        <w:t>Организатор имеет право особо отметить отдельные Команды без присуждения звания победителя.</w:t>
      </w:r>
    </w:p>
    <w:p w:rsidR="002C3513" w:rsidRPr="00021BCF" w:rsidRDefault="002C3513" w:rsidP="00B4756C">
      <w:pPr>
        <w:spacing w:after="0" w:line="276" w:lineRule="auto"/>
        <w:ind w:left="426" w:firstLine="680"/>
        <w:jc w:val="both"/>
        <w:rPr>
          <w:rFonts w:ascii="Times New Roman" w:hAnsi="Times New Roman" w:cs="Times New Roman"/>
        </w:rPr>
      </w:pPr>
    </w:p>
    <w:p w:rsidR="00465D66" w:rsidRDefault="00465D66" w:rsidP="00BD15F3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1552" behindDoc="1" locked="0" layoutInCell="1" allowOverlap="1" wp14:anchorId="7A8E5277" wp14:editId="40FEA0E5">
            <wp:simplePos x="0" y="0"/>
            <wp:positionH relativeFrom="page">
              <wp:posOffset>379730</wp:posOffset>
            </wp:positionH>
            <wp:positionV relativeFrom="paragraph">
              <wp:posOffset>-270510</wp:posOffset>
            </wp:positionV>
            <wp:extent cx="6933538" cy="10462493"/>
            <wp:effectExtent l="0" t="0" r="127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следний лист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6" t="4449" r="3624" b="2002"/>
                    <a:stretch/>
                  </pic:blipFill>
                  <pic:spPr bwMode="auto">
                    <a:xfrm>
                      <a:off x="0" y="0"/>
                      <a:ext cx="6933538" cy="1046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D66" w:rsidRDefault="00465D66" w:rsidP="00BD15F3">
      <w:pPr>
        <w:jc w:val="center"/>
      </w:pPr>
    </w:p>
    <w:p w:rsidR="00465D66" w:rsidRDefault="00465D66" w:rsidP="00BD15F3">
      <w:pPr>
        <w:jc w:val="center"/>
      </w:pPr>
    </w:p>
    <w:p w:rsidR="00465D66" w:rsidRDefault="00465D66" w:rsidP="00BD15F3">
      <w:pPr>
        <w:jc w:val="center"/>
      </w:pPr>
    </w:p>
    <w:p w:rsidR="00465D66" w:rsidRDefault="00465D66" w:rsidP="00BD15F3">
      <w:pPr>
        <w:jc w:val="center"/>
        <w:rPr>
          <w:noProof/>
          <w:lang w:eastAsia="ru-RU"/>
        </w:rPr>
      </w:pPr>
    </w:p>
    <w:p w:rsidR="00465D66" w:rsidRDefault="00465D66" w:rsidP="00BD15F3">
      <w:pPr>
        <w:jc w:val="center"/>
      </w:pPr>
    </w:p>
    <w:p w:rsidR="00465D66" w:rsidRDefault="00465D66">
      <w:r>
        <w:br w:type="page"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5372"/>
        <w:gridCol w:w="1199"/>
        <w:gridCol w:w="1415"/>
      </w:tblGrid>
      <w:tr w:rsidR="00465D66" w:rsidTr="00F9640A">
        <w:trPr>
          <w:trHeight w:val="529"/>
          <w:jc w:val="center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33605F" w:rsidRDefault="00465D66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73600" behindDoc="1" locked="0" layoutInCell="1" allowOverlap="1" wp14:anchorId="7DDEE8E7" wp14:editId="6B99DFAD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10" name="Рисунок 10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sz w:val="8"/>
                <w:szCs w:val="8"/>
              </w:rPr>
            </w:pPr>
          </w:p>
          <w:p w:rsidR="00465D66" w:rsidRPr="00456186" w:rsidRDefault="00465D66" w:rsidP="00F96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465D66" w:rsidRPr="00456186" w:rsidRDefault="00465D66" w:rsidP="00F9640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465D66" w:rsidRPr="00465D66" w:rsidRDefault="00465D66" w:rsidP="00465D66">
            <w:pPr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 xml:space="preserve">Лист </w:t>
            </w:r>
            <w:r>
              <w:rPr>
                <w:rFonts w:ascii="Times New Roman" w:hAnsi="Times New Roman" w:cs="Times New Roman"/>
                <w:bCs/>
              </w:rPr>
              <w:t>7</w:t>
            </w: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65D66" w:rsidTr="00F9640A">
        <w:trPr>
          <w:trHeight w:val="2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33605F" w:rsidRDefault="00465D66" w:rsidP="00F9640A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0304C6" w:rsidRDefault="00465D66" w:rsidP="00F9640A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456186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465D66" w:rsidRDefault="00465D66" w:rsidP="00465D66">
      <w:pPr>
        <w:ind w:firstLine="680"/>
        <w:jc w:val="both"/>
        <w:rPr>
          <w:rFonts w:ascii="Times New Roman" w:hAnsi="Times New Roman" w:cs="Times New Roman"/>
        </w:rPr>
      </w:pPr>
    </w:p>
    <w:p w:rsidR="00465D66" w:rsidRDefault="00465D66" w:rsidP="00465D66">
      <w:pPr>
        <w:pStyle w:val="ab"/>
        <w:spacing w:after="0"/>
        <w:ind w:firstLine="567"/>
        <w:jc w:val="center"/>
        <w:rPr>
          <w:rFonts w:ascii="Times New Roman" w:hAnsi="Times New Roman" w:cs="Times New Roman"/>
          <w:b/>
          <w:bCs/>
        </w:rPr>
      </w:pPr>
      <w:r w:rsidRPr="001903CA">
        <w:rPr>
          <w:rFonts w:ascii="Times New Roman" w:hAnsi="Times New Roman" w:cs="Times New Roman"/>
          <w:b/>
          <w:bCs/>
        </w:rPr>
        <w:t>Приложение А</w:t>
      </w:r>
    </w:p>
    <w:p w:rsidR="00465D66" w:rsidRPr="001903CA" w:rsidRDefault="00465D66" w:rsidP="00465D66">
      <w:pPr>
        <w:pStyle w:val="ab"/>
        <w:spacing w:after="0"/>
        <w:ind w:firstLine="567"/>
        <w:jc w:val="center"/>
        <w:rPr>
          <w:rFonts w:ascii="Times New Roman" w:hAnsi="Times New Roman" w:cs="Times New Roman"/>
          <w:b/>
          <w:bCs/>
        </w:rPr>
      </w:pPr>
    </w:p>
    <w:p w:rsidR="00465D66" w:rsidRPr="001903CA" w:rsidRDefault="00465D66" w:rsidP="00465D66">
      <w:pPr>
        <w:pStyle w:val="ab"/>
        <w:spacing w:after="0"/>
        <w:ind w:firstLine="567"/>
        <w:jc w:val="center"/>
        <w:rPr>
          <w:rFonts w:ascii="Times New Roman" w:hAnsi="Times New Roman" w:cs="Times New Roman"/>
          <w:b/>
          <w:bCs/>
        </w:rPr>
      </w:pPr>
      <w:r w:rsidRPr="001903CA">
        <w:rPr>
          <w:rFonts w:ascii="Times New Roman" w:hAnsi="Times New Roman" w:cs="Times New Roman"/>
          <w:b/>
          <w:bCs/>
        </w:rPr>
        <w:t>Лист регистрации изменений в документе</w:t>
      </w:r>
    </w:p>
    <w:p w:rsidR="00465D66" w:rsidRPr="001903CA" w:rsidRDefault="00465D66" w:rsidP="00465D66">
      <w:pPr>
        <w:pStyle w:val="ab"/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86"/>
        <w:tblW w:w="10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19"/>
        <w:gridCol w:w="809"/>
        <w:gridCol w:w="1306"/>
        <w:gridCol w:w="1461"/>
        <w:gridCol w:w="1417"/>
        <w:gridCol w:w="1559"/>
        <w:gridCol w:w="1134"/>
      </w:tblGrid>
      <w:tr w:rsidR="00465D66" w:rsidRPr="00F25368" w:rsidTr="00F9640A">
        <w:trPr>
          <w:trHeight w:val="6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Номер пункта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 xml:space="preserve">Номер 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 название раздела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25368">
              <w:rPr>
                <w:rFonts w:ascii="Times New Roman" w:hAnsi="Times New Roman" w:cs="Times New Roman"/>
              </w:rPr>
              <w:t>Но-мер</w:t>
            </w:r>
            <w:proofErr w:type="gramEnd"/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листа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Номер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изменения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Причина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изменения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Дата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изменения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И.О. 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pStyle w:val="6"/>
              <w:spacing w:before="0"/>
              <w:jc w:val="center"/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F25368">
              <w:rPr>
                <w:rFonts w:ascii="Times New Roman" w:hAnsi="Times New Roman" w:cs="Times New Roman"/>
                <w:i w:val="0"/>
              </w:rPr>
              <w:t>Подпись</w:t>
            </w: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6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465D66" w:rsidRDefault="00465D66" w:rsidP="00465D66">
      <w:pPr>
        <w:rPr>
          <w:rFonts w:ascii="Times New Roman" w:hAnsi="Times New Roman" w:cs="Times New Roman"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67"/>
        <w:gridCol w:w="5367"/>
        <w:gridCol w:w="1198"/>
        <w:gridCol w:w="1415"/>
      </w:tblGrid>
      <w:tr w:rsidR="00465D66" w:rsidTr="00F9640A">
        <w:trPr>
          <w:trHeight w:val="529"/>
          <w:jc w:val="center"/>
        </w:trPr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33605F" w:rsidRDefault="00465D66" w:rsidP="00F9640A">
            <w:pPr>
              <w:jc w:val="center"/>
              <w:rPr>
                <w:b/>
                <w:bCs/>
                <w:sz w:val="2"/>
                <w:szCs w:val="2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74624" behindDoc="1" locked="0" layoutInCell="1" allowOverlap="1" wp14:anchorId="0926D022" wp14:editId="310B6B90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67310</wp:posOffset>
                  </wp:positionV>
                  <wp:extent cx="1045210" cy="546100"/>
                  <wp:effectExtent l="0" t="0" r="2540" b="6350"/>
                  <wp:wrapTight wrapText="bothSides">
                    <wp:wrapPolygon edited="0">
                      <wp:start x="3543" y="0"/>
                      <wp:lineTo x="0" y="3014"/>
                      <wp:lineTo x="0" y="11302"/>
                      <wp:lineTo x="394" y="15823"/>
                      <wp:lineTo x="7086" y="21098"/>
                      <wp:lineTo x="11810" y="21098"/>
                      <wp:lineTo x="15354" y="21098"/>
                      <wp:lineTo x="21259" y="19591"/>
                      <wp:lineTo x="21259" y="3014"/>
                      <wp:lineTo x="12991" y="0"/>
                      <wp:lineTo x="3543" y="0"/>
                    </wp:wrapPolygon>
                  </wp:wrapTight>
                  <wp:docPr id="11" name="Рисунок 11" descr="Описание: Описание: Описание: Описание: http://almetpt.ru/img/embl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Описание: Описание: Описание: Описание: http://almetpt.ru/img/embl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2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4ED2">
              <w:rPr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53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sz w:val="8"/>
                <w:szCs w:val="8"/>
              </w:rPr>
            </w:pPr>
          </w:p>
          <w:p w:rsidR="00465D66" w:rsidRPr="00456186" w:rsidRDefault="00465D66" w:rsidP="00F9640A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ПОЛОЖЕНИЕ</w:t>
            </w:r>
          </w:p>
          <w:p w:rsidR="00465D66" w:rsidRPr="00456186" w:rsidRDefault="00465D66" w:rsidP="00F9640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 xml:space="preserve">о проведении Всероссийского </w:t>
            </w:r>
            <w:proofErr w:type="spellStart"/>
            <w:r w:rsidRPr="00456186">
              <w:rPr>
                <w:rFonts w:ascii="Times New Roman" w:hAnsi="Times New Roman" w:cs="Times New Roman"/>
              </w:rPr>
              <w:t>Хакатона</w:t>
            </w:r>
            <w:proofErr w:type="spellEnd"/>
            <w:r w:rsidRPr="00456186">
              <w:rPr>
                <w:rFonts w:ascii="Times New Roman" w:hAnsi="Times New Roman" w:cs="Times New Roman"/>
              </w:rPr>
              <w:t xml:space="preserve"> </w:t>
            </w:r>
          </w:p>
          <w:p w:rsidR="00465D66" w:rsidRPr="00465D66" w:rsidRDefault="00465D66" w:rsidP="00465D66">
            <w:pPr>
              <w:jc w:val="center"/>
              <w:rPr>
                <w:rFonts w:ascii="Times New Roman" w:hAnsi="Times New Roman" w:cs="Times New Roman"/>
              </w:rPr>
            </w:pPr>
            <w:r w:rsidRPr="00456186">
              <w:rPr>
                <w:rFonts w:ascii="Times New Roman" w:hAnsi="Times New Roman" w:cs="Times New Roman"/>
              </w:rPr>
              <w:t>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 xml:space="preserve"> – моделирования «</w:t>
            </w:r>
            <w:r w:rsidRPr="00456186">
              <w:rPr>
                <w:rFonts w:ascii="Times New Roman" w:hAnsi="Times New Roman" w:cs="Times New Roman"/>
                <w:lang w:val="en-US"/>
              </w:rPr>
              <w:t>FUTURE</w:t>
            </w:r>
            <w:r w:rsidRPr="00456186">
              <w:rPr>
                <w:rFonts w:ascii="Times New Roman" w:hAnsi="Times New Roman" w:cs="Times New Roman"/>
              </w:rPr>
              <w:t xml:space="preserve"> 3</w:t>
            </w:r>
            <w:r w:rsidRPr="00456186">
              <w:rPr>
                <w:rFonts w:ascii="Times New Roman" w:hAnsi="Times New Roman" w:cs="Times New Roman"/>
                <w:lang w:val="en-US"/>
              </w:rPr>
              <w:t>D</w:t>
            </w:r>
            <w:r w:rsidRPr="00456186">
              <w:rPr>
                <w:rFonts w:ascii="Times New Roman" w:hAnsi="Times New Roman" w:cs="Times New Roman"/>
              </w:rPr>
              <w:t>»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15D04">
              <w:rPr>
                <w:rFonts w:ascii="Times New Roman" w:hAnsi="Times New Roman" w:cs="Times New Roman"/>
              </w:rPr>
              <w:t>- (БУДУЩЕЕ-3</w:t>
            </w:r>
            <w:r w:rsidRPr="00615D04">
              <w:rPr>
                <w:rFonts w:ascii="Times New Roman" w:hAnsi="Times New Roman" w:cs="Times New Roman"/>
                <w:lang w:val="en-US"/>
              </w:rPr>
              <w:t>D</w:t>
            </w:r>
            <w:r w:rsidRPr="00615D0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 xml:space="preserve">Лист 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Ред. №</w:t>
            </w:r>
            <w:r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65D66" w:rsidTr="00F9640A">
        <w:trPr>
          <w:trHeight w:val="29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33605F" w:rsidRDefault="00465D66" w:rsidP="00F9640A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0304C6" w:rsidRDefault="00465D66" w:rsidP="00F9640A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D66" w:rsidRPr="00456186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66" w:rsidRPr="00456186" w:rsidRDefault="00465D66" w:rsidP="00F9640A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456186">
              <w:rPr>
                <w:rFonts w:ascii="Times New Roman" w:hAnsi="Times New Roman" w:cs="Times New Roman"/>
                <w:bCs/>
              </w:rPr>
              <w:t>Дата: 07.09.2022</w:t>
            </w:r>
          </w:p>
        </w:tc>
      </w:tr>
    </w:tbl>
    <w:p w:rsidR="00465D66" w:rsidRDefault="00465D66" w:rsidP="00465D66">
      <w:pPr>
        <w:rPr>
          <w:rFonts w:ascii="Times New Roman" w:hAnsi="Times New Roman" w:cs="Times New Roman"/>
        </w:rPr>
      </w:pPr>
    </w:p>
    <w:p w:rsidR="00465D66" w:rsidRDefault="00465D66" w:rsidP="00465D66">
      <w:pPr>
        <w:pStyle w:val="ab"/>
        <w:spacing w:after="0"/>
        <w:ind w:firstLine="567"/>
        <w:jc w:val="center"/>
        <w:rPr>
          <w:rFonts w:ascii="Times New Roman" w:hAnsi="Times New Roman" w:cs="Times New Roman"/>
          <w:b/>
          <w:bCs/>
        </w:rPr>
      </w:pPr>
      <w:r w:rsidRPr="001903CA">
        <w:rPr>
          <w:rFonts w:ascii="Times New Roman" w:hAnsi="Times New Roman" w:cs="Times New Roman"/>
          <w:b/>
          <w:bCs/>
        </w:rPr>
        <w:t>Приложение Б</w:t>
      </w:r>
    </w:p>
    <w:p w:rsidR="00465D66" w:rsidRPr="001903CA" w:rsidRDefault="00465D66" w:rsidP="00465D66">
      <w:pPr>
        <w:pStyle w:val="ab"/>
        <w:spacing w:after="0"/>
        <w:ind w:firstLine="567"/>
        <w:jc w:val="center"/>
        <w:rPr>
          <w:rFonts w:ascii="Times New Roman" w:hAnsi="Times New Roman" w:cs="Times New Roman"/>
          <w:b/>
          <w:bCs/>
        </w:rPr>
      </w:pPr>
    </w:p>
    <w:p w:rsidR="00465D66" w:rsidRPr="001903CA" w:rsidRDefault="00465D66" w:rsidP="00465D66">
      <w:pPr>
        <w:pStyle w:val="a9"/>
        <w:ind w:firstLine="567"/>
        <w:jc w:val="center"/>
        <w:rPr>
          <w:b/>
          <w:bCs/>
          <w:sz w:val="24"/>
        </w:rPr>
      </w:pPr>
      <w:r w:rsidRPr="001903CA">
        <w:rPr>
          <w:b/>
          <w:bCs/>
          <w:sz w:val="24"/>
        </w:rPr>
        <w:t>Лист ознакомления с документом и изменениями в нем</w:t>
      </w:r>
    </w:p>
    <w:p w:rsidR="00465D66" w:rsidRPr="001B74C4" w:rsidRDefault="00465D66" w:rsidP="00465D66">
      <w:pPr>
        <w:pStyle w:val="a9"/>
        <w:ind w:right="142"/>
        <w:jc w:val="center"/>
        <w:rPr>
          <w:b/>
          <w:bCs/>
          <w:sz w:val="24"/>
        </w:rPr>
      </w:pPr>
    </w:p>
    <w:tbl>
      <w:tblPr>
        <w:tblW w:w="10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8"/>
        <w:gridCol w:w="1346"/>
        <w:gridCol w:w="1347"/>
        <w:gridCol w:w="1346"/>
        <w:gridCol w:w="1347"/>
        <w:gridCol w:w="1346"/>
        <w:gridCol w:w="1347"/>
      </w:tblGrid>
      <w:tr w:rsidR="00465D66" w:rsidRPr="00F25368" w:rsidTr="00F9640A">
        <w:trPr>
          <w:cantSplit/>
          <w:jc w:val="center"/>
        </w:trPr>
        <w:tc>
          <w:tcPr>
            <w:tcW w:w="2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И.О. Фамилия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сотрудника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С документом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ознакомлен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С первым изменением</w:t>
            </w:r>
          </w:p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ознакомлен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Со вторым изменением ознакомлен</w:t>
            </w:r>
          </w:p>
        </w:tc>
      </w:tr>
      <w:tr w:rsidR="00465D66" w:rsidRPr="00F25368" w:rsidTr="00F9640A">
        <w:trPr>
          <w:cantSplit/>
          <w:jc w:val="center"/>
        </w:trPr>
        <w:tc>
          <w:tcPr>
            <w:tcW w:w="2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дата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  <w:r w:rsidRPr="00F25368">
              <w:rPr>
                <w:rFonts w:ascii="Times New Roman" w:hAnsi="Times New Roman" w:cs="Times New Roman"/>
              </w:rPr>
              <w:t>подпись</w:t>
            </w:r>
          </w:p>
        </w:tc>
      </w:tr>
      <w:tr w:rsidR="00465D66" w:rsidRPr="00F25368" w:rsidTr="00F9640A">
        <w:trPr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24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65D66" w:rsidRPr="00F25368" w:rsidTr="00F9640A">
        <w:trPr>
          <w:trHeight w:val="300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D66" w:rsidRPr="00F25368" w:rsidRDefault="00465D66" w:rsidP="00F9640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465D66" w:rsidRDefault="00465D66" w:rsidP="00BD15F3">
      <w:pPr>
        <w:jc w:val="center"/>
      </w:pPr>
    </w:p>
    <w:sectPr w:rsidR="00465D66" w:rsidSect="00B4756C">
      <w:headerReference w:type="default" r:id="rId10"/>
      <w:pgSz w:w="11906" w:h="16838"/>
      <w:pgMar w:top="567" w:right="70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A1C" w:rsidRDefault="005B6A1C" w:rsidP="00BD15F3">
      <w:pPr>
        <w:spacing w:after="0" w:line="240" w:lineRule="auto"/>
      </w:pPr>
      <w:r>
        <w:separator/>
      </w:r>
    </w:p>
  </w:endnote>
  <w:endnote w:type="continuationSeparator" w:id="0">
    <w:p w:rsidR="005B6A1C" w:rsidRDefault="005B6A1C" w:rsidP="00BD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A1C" w:rsidRDefault="005B6A1C" w:rsidP="00BD15F3">
      <w:pPr>
        <w:spacing w:after="0" w:line="240" w:lineRule="auto"/>
      </w:pPr>
      <w:r>
        <w:separator/>
      </w:r>
    </w:p>
  </w:footnote>
  <w:footnote w:type="continuationSeparator" w:id="0">
    <w:p w:rsidR="005B6A1C" w:rsidRDefault="005B6A1C" w:rsidP="00BD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5F3" w:rsidRDefault="00BD15F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B3"/>
    <w:rsid w:val="002C3513"/>
    <w:rsid w:val="002F1590"/>
    <w:rsid w:val="00370D52"/>
    <w:rsid w:val="003A6036"/>
    <w:rsid w:val="00465D66"/>
    <w:rsid w:val="004A2188"/>
    <w:rsid w:val="005B6A1C"/>
    <w:rsid w:val="009270D9"/>
    <w:rsid w:val="0096790F"/>
    <w:rsid w:val="00B4756C"/>
    <w:rsid w:val="00BD15F3"/>
    <w:rsid w:val="00CF54A4"/>
    <w:rsid w:val="00E9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0218"/>
  <w15:chartTrackingRefBased/>
  <w15:docId w15:val="{09BDC43F-6661-428A-9BB0-15E8F092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D6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15F3"/>
  </w:style>
  <w:style w:type="paragraph" w:styleId="a5">
    <w:name w:val="footer"/>
    <w:basedOn w:val="a"/>
    <w:link w:val="a6"/>
    <w:uiPriority w:val="99"/>
    <w:unhideWhenUsed/>
    <w:rsid w:val="00BD15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15F3"/>
  </w:style>
  <w:style w:type="paragraph" w:styleId="a7">
    <w:name w:val="List Paragraph"/>
    <w:basedOn w:val="a"/>
    <w:uiPriority w:val="34"/>
    <w:qFormat/>
    <w:rsid w:val="00BD15F3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8">
    <w:name w:val="Hyperlink"/>
    <w:basedOn w:val="a0"/>
    <w:uiPriority w:val="99"/>
    <w:unhideWhenUsed/>
    <w:rsid w:val="00BD15F3"/>
    <w:rPr>
      <w:color w:val="0563C1" w:themeColor="hyperlink"/>
      <w:u w:val="single"/>
    </w:rPr>
  </w:style>
  <w:style w:type="paragraph" w:styleId="a9">
    <w:name w:val="Body Text Indent"/>
    <w:basedOn w:val="a"/>
    <w:link w:val="aa"/>
    <w:rsid w:val="00BD15F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D15F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65D6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ab">
    <w:name w:val="Body Text"/>
    <w:basedOn w:val="a"/>
    <w:link w:val="ac"/>
    <w:uiPriority w:val="99"/>
    <w:unhideWhenUsed/>
    <w:rsid w:val="00465D66"/>
    <w:pPr>
      <w:spacing w:after="120" w:line="240" w:lineRule="auto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99"/>
    <w:rsid w:val="00465D6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92D79-033A-4E3C-8F9D-401927D0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</dc:creator>
  <cp:keywords/>
  <dc:description/>
  <cp:lastModifiedBy>iko</cp:lastModifiedBy>
  <cp:revision>4</cp:revision>
  <dcterms:created xsi:type="dcterms:W3CDTF">2022-11-16T05:27:00Z</dcterms:created>
  <dcterms:modified xsi:type="dcterms:W3CDTF">2022-11-16T07:19:00Z</dcterms:modified>
</cp:coreProperties>
</file>