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FAD5" w14:textId="77777777" w:rsidR="002C2C9F" w:rsidRPr="008160E2" w:rsidRDefault="002C2C9F" w:rsidP="002C2C9F">
      <w:pPr>
        <w:pStyle w:val="Heading4"/>
        <w:rPr>
          <w:rFonts w:ascii="Arial" w:hAnsi="Arial" w:cs="Arial"/>
          <w:sz w:val="20"/>
        </w:rPr>
      </w:pPr>
      <w:r w:rsidRPr="008160E2">
        <w:rPr>
          <w:rFonts w:ascii="Arial" w:hAnsi="Arial" w:cs="Arial"/>
          <w:sz w:val="20"/>
        </w:rPr>
        <w:t>Employee Mid-Term Evaluation</w:t>
      </w:r>
    </w:p>
    <w:p w14:paraId="39F68623" w14:textId="77777777" w:rsidR="002C2C9F" w:rsidRPr="008160E2" w:rsidRDefault="002C2C9F" w:rsidP="002C2C9F">
      <w:pPr>
        <w:jc w:val="center"/>
        <w:rPr>
          <w:rFonts w:ascii="Arial" w:hAnsi="Arial" w:cs="Arial"/>
          <w:b/>
          <w:sz w:val="20"/>
          <w:szCs w:val="20"/>
        </w:rPr>
      </w:pPr>
      <w:r w:rsidRPr="008160E2">
        <w:rPr>
          <w:rFonts w:ascii="Arial" w:hAnsi="Arial" w:cs="Arial"/>
          <w:b/>
          <w:sz w:val="20"/>
          <w:szCs w:val="20"/>
        </w:rPr>
        <w:t>Computer Science Internship—Northwest Missouri State University</w:t>
      </w:r>
    </w:p>
    <w:p w14:paraId="4184AE81" w14:textId="77777777" w:rsidR="002C2C9F" w:rsidRPr="008160E2" w:rsidRDefault="002C2C9F" w:rsidP="002C2C9F">
      <w:pPr>
        <w:jc w:val="center"/>
        <w:rPr>
          <w:rFonts w:ascii="Arial" w:hAnsi="Arial" w:cs="Arial"/>
          <w:b/>
          <w:sz w:val="20"/>
          <w:szCs w:val="20"/>
        </w:rPr>
      </w:pPr>
    </w:p>
    <w:p w14:paraId="1A2750C6" w14:textId="77777777" w:rsidR="002C2C9F" w:rsidRPr="008160E2" w:rsidRDefault="002C2C9F" w:rsidP="002C2C9F">
      <w:p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This form is to be completed by the intern’s supervisor at the midpoint of the hours required for internship credit.  It will be used as part of a mid-term evaluation of the student’s progress.  Please submit the completed form no later than the end of the week of the midpoint of employment to the faculty sponsor.</w:t>
      </w:r>
    </w:p>
    <w:p w14:paraId="71528176" w14:textId="77777777" w:rsidR="002C2C9F" w:rsidRPr="008160E2" w:rsidRDefault="002C2C9F" w:rsidP="002C2C9F">
      <w:pPr>
        <w:rPr>
          <w:rFonts w:ascii="Arial" w:hAnsi="Arial" w:cs="Arial"/>
          <w:sz w:val="20"/>
          <w:szCs w:val="20"/>
        </w:rPr>
      </w:pPr>
    </w:p>
    <w:p w14:paraId="053D7B4A" w14:textId="38FCBAA8" w:rsidR="002C2C9F" w:rsidRPr="008160E2" w:rsidRDefault="002C2C9F" w:rsidP="002C2C9F">
      <w:pPr>
        <w:rPr>
          <w:rFonts w:ascii="Arial" w:hAnsi="Arial" w:cs="Arial"/>
          <w:sz w:val="20"/>
          <w:szCs w:val="20"/>
          <w:u w:val="single"/>
        </w:rPr>
      </w:pPr>
      <w:r w:rsidRPr="008160E2">
        <w:rPr>
          <w:rFonts w:ascii="Arial" w:hAnsi="Arial" w:cs="Arial"/>
          <w:sz w:val="20"/>
          <w:szCs w:val="20"/>
        </w:rPr>
        <w:t xml:space="preserve">Cooperating Business </w:t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="00113410">
        <w:rPr>
          <w:rFonts w:ascii="Arial" w:hAnsi="Arial" w:cs="Arial"/>
          <w:sz w:val="20"/>
          <w:szCs w:val="20"/>
          <w:u w:val="single"/>
        </w:rPr>
        <w:t>Tekfinite Inc</w:t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</w:p>
    <w:p w14:paraId="22AF7D42" w14:textId="77777777" w:rsidR="002C2C9F" w:rsidRPr="008160E2" w:rsidRDefault="002C2C9F" w:rsidP="002C2C9F">
      <w:pPr>
        <w:rPr>
          <w:rFonts w:ascii="Arial" w:hAnsi="Arial" w:cs="Arial"/>
          <w:sz w:val="20"/>
          <w:szCs w:val="20"/>
          <w:u w:val="single"/>
        </w:rPr>
      </w:pPr>
    </w:p>
    <w:p w14:paraId="4165095E" w14:textId="77777777" w:rsidR="002C2C9F" w:rsidRPr="008160E2" w:rsidRDefault="002C2C9F" w:rsidP="002C2C9F">
      <w:pPr>
        <w:rPr>
          <w:rFonts w:ascii="Arial" w:hAnsi="Arial" w:cs="Arial"/>
          <w:sz w:val="20"/>
          <w:szCs w:val="20"/>
          <w:u w:val="single"/>
        </w:rPr>
      </w:pPr>
      <w:r w:rsidRPr="008160E2">
        <w:rPr>
          <w:rFonts w:ascii="Arial" w:hAnsi="Arial" w:cs="Arial"/>
          <w:sz w:val="20"/>
          <w:szCs w:val="20"/>
        </w:rPr>
        <w:t xml:space="preserve">Sponsor/Supervisor </w:t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</w:p>
    <w:p w14:paraId="5C25446C" w14:textId="77777777" w:rsidR="002C2C9F" w:rsidRPr="008160E2" w:rsidRDefault="002C2C9F" w:rsidP="002C2C9F">
      <w:pPr>
        <w:rPr>
          <w:rFonts w:ascii="Arial" w:hAnsi="Arial" w:cs="Arial"/>
          <w:sz w:val="20"/>
          <w:szCs w:val="20"/>
          <w:u w:val="single"/>
        </w:rPr>
      </w:pPr>
    </w:p>
    <w:p w14:paraId="1CBEC4F1" w14:textId="3B00BCFB" w:rsidR="002C2C9F" w:rsidRPr="008160E2" w:rsidRDefault="002C2C9F" w:rsidP="002C2C9F">
      <w:pPr>
        <w:rPr>
          <w:rFonts w:ascii="Arial" w:hAnsi="Arial" w:cs="Arial"/>
          <w:sz w:val="20"/>
          <w:szCs w:val="20"/>
          <w:u w:val="single"/>
        </w:rPr>
      </w:pPr>
      <w:r w:rsidRPr="008160E2">
        <w:rPr>
          <w:rFonts w:ascii="Arial" w:hAnsi="Arial" w:cs="Arial"/>
          <w:sz w:val="20"/>
          <w:szCs w:val="20"/>
        </w:rPr>
        <w:t xml:space="preserve">Intern/Student </w:t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="00113410">
        <w:rPr>
          <w:rFonts w:ascii="Arial" w:hAnsi="Arial" w:cs="Arial"/>
          <w:sz w:val="20"/>
          <w:szCs w:val="20"/>
          <w:u w:val="single"/>
        </w:rPr>
        <w:t xml:space="preserve"> Intern</w:t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="00113410">
        <w:rPr>
          <w:rFonts w:ascii="Arial" w:hAnsi="Arial" w:cs="Arial"/>
          <w:sz w:val="20"/>
          <w:szCs w:val="20"/>
          <w:u w:val="single"/>
        </w:rPr>
        <w:t>______</w:t>
      </w:r>
    </w:p>
    <w:p w14:paraId="5D9625FE" w14:textId="77777777" w:rsidR="002C2C9F" w:rsidRPr="008160E2" w:rsidRDefault="002C2C9F" w:rsidP="002C2C9F">
      <w:pPr>
        <w:rPr>
          <w:rFonts w:ascii="Arial" w:hAnsi="Arial" w:cs="Arial"/>
          <w:sz w:val="20"/>
          <w:szCs w:val="20"/>
          <w:u w:val="single"/>
        </w:rPr>
      </w:pPr>
    </w:p>
    <w:p w14:paraId="643C764F" w14:textId="77777777" w:rsidR="002C2C9F" w:rsidRPr="008160E2" w:rsidRDefault="002C2C9F" w:rsidP="002C2C9F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85B4E">
        <w:t>Attendance</w:t>
      </w:r>
    </w:p>
    <w:p w14:paraId="7E93AA42" w14:textId="747D1708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F7587C">
        <w:rPr>
          <w:rFonts w:ascii="Arial" w:hAnsi="Arial" w:cs="Arial"/>
          <w:sz w:val="20"/>
          <w:szCs w:val="20"/>
        </w:rPr>
        <w:t>✓</w:t>
      </w:r>
      <w:r w:rsidRPr="008160E2">
        <w:rPr>
          <w:rFonts w:ascii="Arial" w:hAnsi="Arial" w:cs="Arial"/>
          <w:sz w:val="20"/>
          <w:szCs w:val="20"/>
        </w:rPr>
        <w:t>) Satisfactory</w:t>
      </w:r>
    </w:p>
    <w:p w14:paraId="01F7A5F5" w14:textId="77777777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Unsatisfactory</w:t>
      </w:r>
    </w:p>
    <w:p w14:paraId="14A664C6" w14:textId="77777777" w:rsidR="002C2C9F" w:rsidRPr="008160E2" w:rsidRDefault="002C2C9F" w:rsidP="002C2C9F">
      <w:pPr>
        <w:rPr>
          <w:rFonts w:ascii="Arial" w:hAnsi="Arial" w:cs="Arial"/>
          <w:sz w:val="20"/>
          <w:szCs w:val="20"/>
        </w:rPr>
      </w:pPr>
    </w:p>
    <w:p w14:paraId="4E74BF52" w14:textId="77777777" w:rsidR="002C2C9F" w:rsidRPr="008160E2" w:rsidRDefault="002C2C9F" w:rsidP="002C2C9F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Personal appearance</w:t>
      </w:r>
    </w:p>
    <w:p w14:paraId="6FDC90E4" w14:textId="2D012C82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286BDE">
        <w:rPr>
          <w:rFonts w:ascii="Arial" w:hAnsi="Arial" w:cs="Arial"/>
          <w:sz w:val="20"/>
          <w:szCs w:val="20"/>
        </w:rPr>
        <w:t>✓</w:t>
      </w:r>
      <w:r w:rsidRPr="008160E2">
        <w:rPr>
          <w:rFonts w:ascii="Arial" w:hAnsi="Arial" w:cs="Arial"/>
          <w:sz w:val="20"/>
          <w:szCs w:val="20"/>
        </w:rPr>
        <w:t>) Very neat and acceptable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  <w:t>(  ) Not always acceptable</w:t>
      </w:r>
    </w:p>
    <w:p w14:paraId="7BAF6E70" w14:textId="77777777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Acceptable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  <w:t>(  ) Unacceptable</w:t>
      </w:r>
    </w:p>
    <w:p w14:paraId="142CC962" w14:textId="77777777" w:rsidR="002C2C9F" w:rsidRPr="008160E2" w:rsidRDefault="002C2C9F" w:rsidP="002C2C9F">
      <w:pPr>
        <w:rPr>
          <w:rFonts w:ascii="Arial" w:hAnsi="Arial" w:cs="Arial"/>
          <w:sz w:val="20"/>
          <w:szCs w:val="20"/>
        </w:rPr>
      </w:pPr>
    </w:p>
    <w:p w14:paraId="15367079" w14:textId="77777777" w:rsidR="002C2C9F" w:rsidRPr="008160E2" w:rsidRDefault="002C2C9F" w:rsidP="002C2C9F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Dependability</w:t>
      </w:r>
    </w:p>
    <w:p w14:paraId="64858A73" w14:textId="4991ADD2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286BDE">
        <w:rPr>
          <w:rFonts w:ascii="Arial" w:hAnsi="Arial" w:cs="Arial"/>
          <w:sz w:val="20"/>
          <w:szCs w:val="20"/>
        </w:rPr>
        <w:t>✓</w:t>
      </w:r>
      <w:r w:rsidRPr="008160E2">
        <w:rPr>
          <w:rFonts w:ascii="Arial" w:hAnsi="Arial" w:cs="Arial"/>
          <w:sz w:val="20"/>
          <w:szCs w:val="20"/>
        </w:rPr>
        <w:t>) Very reliable, gets job done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  <w:t>(  ) Needs occasional follow-up</w:t>
      </w:r>
    </w:p>
    <w:p w14:paraId="721D5C54" w14:textId="77777777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Little need for follow-up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="003D2D3E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>(  ) Unreliable</w:t>
      </w:r>
    </w:p>
    <w:p w14:paraId="6B6BFAB3" w14:textId="77777777" w:rsidR="002C2C9F" w:rsidRPr="008160E2" w:rsidRDefault="002C2C9F" w:rsidP="002C2C9F">
      <w:pPr>
        <w:rPr>
          <w:rFonts w:ascii="Arial" w:hAnsi="Arial" w:cs="Arial"/>
          <w:sz w:val="20"/>
          <w:szCs w:val="20"/>
        </w:rPr>
      </w:pPr>
    </w:p>
    <w:p w14:paraId="287D8C5B" w14:textId="77777777" w:rsidR="002C2C9F" w:rsidRPr="008160E2" w:rsidRDefault="002C2C9F" w:rsidP="002C2C9F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Initiative</w:t>
      </w:r>
    </w:p>
    <w:p w14:paraId="737E451D" w14:textId="77777777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Looks for work to do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  <w:t>(  ) Needs some supervision</w:t>
      </w:r>
    </w:p>
    <w:p w14:paraId="4E2E635E" w14:textId="256BBD52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06195E">
        <w:rPr>
          <w:rFonts w:ascii="Arial" w:hAnsi="Arial" w:cs="Arial"/>
          <w:sz w:val="20"/>
          <w:szCs w:val="20"/>
        </w:rPr>
        <w:t>✓</w:t>
      </w:r>
      <w:r w:rsidRPr="008160E2">
        <w:rPr>
          <w:rFonts w:ascii="Arial" w:hAnsi="Arial" w:cs="Arial"/>
          <w:sz w:val="20"/>
          <w:szCs w:val="20"/>
        </w:rPr>
        <w:t>) Needs little supervision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="003D2D3E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>(  ) Poor initiative</w:t>
      </w:r>
    </w:p>
    <w:p w14:paraId="64A6F479" w14:textId="77777777" w:rsidR="002C2C9F" w:rsidRPr="008160E2" w:rsidRDefault="002C2C9F" w:rsidP="002C2C9F">
      <w:pPr>
        <w:rPr>
          <w:rFonts w:ascii="Arial" w:hAnsi="Arial" w:cs="Arial"/>
          <w:sz w:val="20"/>
          <w:szCs w:val="20"/>
        </w:rPr>
      </w:pPr>
    </w:p>
    <w:p w14:paraId="73FDB24D" w14:textId="77777777" w:rsidR="002C2C9F" w:rsidRPr="008160E2" w:rsidRDefault="002C2C9F" w:rsidP="002C2C9F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Judgment/common sense</w:t>
      </w:r>
    </w:p>
    <w:p w14:paraId="66AE26D6" w14:textId="7EB5A6FF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06195E">
        <w:rPr>
          <w:rFonts w:ascii="Arial" w:hAnsi="Arial" w:cs="Arial"/>
          <w:sz w:val="20"/>
          <w:szCs w:val="20"/>
        </w:rPr>
        <w:t>✓</w:t>
      </w:r>
      <w:r w:rsidRPr="008160E2">
        <w:rPr>
          <w:rFonts w:ascii="Arial" w:hAnsi="Arial" w:cs="Arial"/>
          <w:sz w:val="20"/>
          <w:szCs w:val="20"/>
        </w:rPr>
        <w:t>) Sound judgment, tactful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  <w:t>(  ) Lacks judgment and tact at times</w:t>
      </w:r>
    </w:p>
    <w:p w14:paraId="4214CB1D" w14:textId="77777777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Usually good judgment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="003D2D3E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>(  ) Poor judgment</w:t>
      </w:r>
    </w:p>
    <w:p w14:paraId="32C0FC8A" w14:textId="77777777" w:rsidR="002C2C9F" w:rsidRPr="008160E2" w:rsidRDefault="002C2C9F" w:rsidP="002C2C9F">
      <w:pPr>
        <w:rPr>
          <w:rFonts w:ascii="Arial" w:hAnsi="Arial" w:cs="Arial"/>
          <w:sz w:val="20"/>
          <w:szCs w:val="20"/>
        </w:rPr>
      </w:pPr>
    </w:p>
    <w:p w14:paraId="30A50E47" w14:textId="77777777" w:rsidR="002C2C9F" w:rsidRPr="008160E2" w:rsidRDefault="002C2C9F" w:rsidP="002C2C9F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Adaptability</w:t>
      </w:r>
    </w:p>
    <w:p w14:paraId="472192F5" w14:textId="77777777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Easily meets new situations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  <w:t>(  ) Routine worker</w:t>
      </w:r>
    </w:p>
    <w:p w14:paraId="6E0FA0AF" w14:textId="512F89F3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06195E">
        <w:rPr>
          <w:rFonts w:ascii="Arial" w:hAnsi="Arial" w:cs="Arial"/>
          <w:sz w:val="20"/>
          <w:szCs w:val="20"/>
        </w:rPr>
        <w:t>✓</w:t>
      </w:r>
      <w:r w:rsidRPr="008160E2">
        <w:rPr>
          <w:rFonts w:ascii="Arial" w:hAnsi="Arial" w:cs="Arial"/>
          <w:sz w:val="20"/>
          <w:szCs w:val="20"/>
        </w:rPr>
        <w:t>) Can adjust to new situations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  <w:t>(  ) Output below requirements</w:t>
      </w:r>
    </w:p>
    <w:p w14:paraId="6894580D" w14:textId="77777777" w:rsidR="002C2C9F" w:rsidRPr="008160E2" w:rsidRDefault="002C2C9F" w:rsidP="002C2C9F">
      <w:pPr>
        <w:rPr>
          <w:rFonts w:ascii="Arial" w:hAnsi="Arial" w:cs="Arial"/>
          <w:sz w:val="20"/>
          <w:szCs w:val="20"/>
        </w:rPr>
      </w:pPr>
    </w:p>
    <w:p w14:paraId="1E02DBF1" w14:textId="77777777" w:rsidR="002C2C9F" w:rsidRPr="008160E2" w:rsidRDefault="002C2C9F" w:rsidP="002C2C9F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Quantity of work</w:t>
      </w:r>
    </w:p>
    <w:p w14:paraId="6EBC71A2" w14:textId="5CEAAE83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06195E">
        <w:rPr>
          <w:rFonts w:ascii="Arial" w:hAnsi="Arial" w:cs="Arial"/>
          <w:sz w:val="20"/>
          <w:szCs w:val="20"/>
        </w:rPr>
        <w:t>✓</w:t>
      </w:r>
      <w:r w:rsidRPr="008160E2">
        <w:rPr>
          <w:rFonts w:ascii="Arial" w:hAnsi="Arial" w:cs="Arial"/>
          <w:sz w:val="20"/>
          <w:szCs w:val="20"/>
        </w:rPr>
        <w:t>) Highly efficient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="003D2D3E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>(  ) Does required amount</w:t>
      </w:r>
    </w:p>
    <w:p w14:paraId="4E603FD3" w14:textId="77777777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Does more than expected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  <w:t>(  ) Output below requirements</w:t>
      </w:r>
    </w:p>
    <w:p w14:paraId="5D7D51C0" w14:textId="77777777" w:rsidR="002C2C9F" w:rsidRPr="008160E2" w:rsidRDefault="002C2C9F" w:rsidP="002C2C9F">
      <w:pPr>
        <w:rPr>
          <w:rFonts w:ascii="Arial" w:hAnsi="Arial" w:cs="Arial"/>
          <w:sz w:val="20"/>
          <w:szCs w:val="20"/>
        </w:rPr>
      </w:pPr>
    </w:p>
    <w:p w14:paraId="2BB61342" w14:textId="77777777" w:rsidR="002C2C9F" w:rsidRPr="008160E2" w:rsidRDefault="002C2C9F" w:rsidP="002C2C9F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Quality of work</w:t>
      </w:r>
    </w:p>
    <w:p w14:paraId="030DA305" w14:textId="5409766C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06195E">
        <w:rPr>
          <w:rFonts w:ascii="Arial" w:hAnsi="Arial" w:cs="Arial"/>
          <w:sz w:val="20"/>
          <w:szCs w:val="20"/>
        </w:rPr>
        <w:t>✓</w:t>
      </w:r>
      <w:r w:rsidRPr="008160E2">
        <w:rPr>
          <w:rFonts w:ascii="Arial" w:hAnsi="Arial" w:cs="Arial"/>
          <w:sz w:val="20"/>
          <w:szCs w:val="20"/>
        </w:rPr>
        <w:t>) Consistently excellent job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  <w:t>(  ) Passable</w:t>
      </w:r>
    </w:p>
    <w:p w14:paraId="3D33BAB4" w14:textId="77777777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Does a good job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  <w:t>(  ) Inferior work</w:t>
      </w:r>
    </w:p>
    <w:p w14:paraId="048E549A" w14:textId="77777777" w:rsidR="002C2C9F" w:rsidRPr="008160E2" w:rsidRDefault="002C2C9F" w:rsidP="002C2C9F">
      <w:pPr>
        <w:rPr>
          <w:rFonts w:ascii="Arial" w:hAnsi="Arial" w:cs="Arial"/>
          <w:sz w:val="20"/>
          <w:szCs w:val="20"/>
        </w:rPr>
      </w:pPr>
    </w:p>
    <w:p w14:paraId="63504DD1" w14:textId="77777777" w:rsidR="002C2C9F" w:rsidRPr="008160E2" w:rsidRDefault="002C2C9F" w:rsidP="002C2C9F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Attitude towards work</w:t>
      </w:r>
    </w:p>
    <w:p w14:paraId="1AC63BC5" w14:textId="44F95B86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06195E">
        <w:rPr>
          <w:rFonts w:ascii="Arial" w:hAnsi="Arial" w:cs="Arial"/>
          <w:sz w:val="20"/>
          <w:szCs w:val="20"/>
        </w:rPr>
        <w:t>✓</w:t>
      </w:r>
      <w:r w:rsidRPr="008160E2">
        <w:rPr>
          <w:rFonts w:ascii="Arial" w:hAnsi="Arial" w:cs="Arial"/>
          <w:sz w:val="20"/>
          <w:szCs w:val="20"/>
        </w:rPr>
        <w:t>) Highly enthusiastic and interested</w:t>
      </w:r>
      <w:r w:rsidRPr="008160E2">
        <w:rPr>
          <w:rFonts w:ascii="Arial" w:hAnsi="Arial" w:cs="Arial"/>
          <w:sz w:val="20"/>
          <w:szCs w:val="20"/>
        </w:rPr>
        <w:tab/>
        <w:t>(  ) Normal enthusiasm and interest</w:t>
      </w:r>
    </w:p>
    <w:p w14:paraId="41EFBD2C" w14:textId="77777777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Some enthusiasm and interest</w:t>
      </w:r>
      <w:r w:rsidRPr="008160E2">
        <w:rPr>
          <w:rFonts w:ascii="Arial" w:hAnsi="Arial" w:cs="Arial"/>
          <w:sz w:val="20"/>
          <w:szCs w:val="20"/>
        </w:rPr>
        <w:tab/>
      </w:r>
      <w:r w:rsidR="003D2D3E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>(  ) Indifferent—does not care</w:t>
      </w:r>
    </w:p>
    <w:p w14:paraId="25391B33" w14:textId="77777777" w:rsidR="002C2C9F" w:rsidRPr="008160E2" w:rsidRDefault="002C2C9F" w:rsidP="002C2C9F">
      <w:pPr>
        <w:rPr>
          <w:rFonts w:ascii="Arial" w:hAnsi="Arial" w:cs="Arial"/>
          <w:sz w:val="20"/>
          <w:szCs w:val="20"/>
        </w:rPr>
      </w:pPr>
    </w:p>
    <w:p w14:paraId="1AD541AE" w14:textId="77777777" w:rsidR="002C2C9F" w:rsidRPr="008160E2" w:rsidRDefault="002C2C9F" w:rsidP="002C2C9F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Attitude towards other employees</w:t>
      </w:r>
    </w:p>
    <w:p w14:paraId="02457500" w14:textId="7DFB2DA4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06195E">
        <w:rPr>
          <w:rFonts w:ascii="Arial" w:hAnsi="Arial" w:cs="Arial"/>
          <w:sz w:val="20"/>
          <w:szCs w:val="20"/>
        </w:rPr>
        <w:t>✓</w:t>
      </w:r>
      <w:r w:rsidRPr="008160E2">
        <w:rPr>
          <w:rFonts w:ascii="Arial" w:hAnsi="Arial" w:cs="Arial"/>
          <w:sz w:val="20"/>
          <w:szCs w:val="20"/>
        </w:rPr>
        <w:t>) Very cooperative; works well with others</w:t>
      </w:r>
    </w:p>
    <w:p w14:paraId="3DA62ABC" w14:textId="77777777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Usually cooperates; works well with others</w:t>
      </w:r>
    </w:p>
    <w:p w14:paraId="2AC24ECF" w14:textId="77777777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Somewhat cooperative</w:t>
      </w:r>
    </w:p>
    <w:p w14:paraId="7B5623E0" w14:textId="77777777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Lacks cooperation; cannot work with others</w:t>
      </w:r>
    </w:p>
    <w:p w14:paraId="5449363B" w14:textId="64C9ED8E" w:rsidR="002C2C9F" w:rsidRPr="00DE001C" w:rsidRDefault="002C2C9F" w:rsidP="002C2C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Pr="008160E2">
        <w:rPr>
          <w:rFonts w:ascii="Arial" w:hAnsi="Arial" w:cs="Arial"/>
          <w:b/>
          <w:sz w:val="20"/>
          <w:szCs w:val="20"/>
        </w:rPr>
        <w:lastRenderedPageBreak/>
        <w:t>Employee Mid-term Evaluation cont.</w:t>
      </w:r>
    </w:p>
    <w:p w14:paraId="17B26441" w14:textId="77777777" w:rsidR="002C2C9F" w:rsidRPr="008160E2" w:rsidRDefault="002C2C9F" w:rsidP="002C2C9F">
      <w:pPr>
        <w:rPr>
          <w:rFonts w:ascii="Arial" w:hAnsi="Arial" w:cs="Arial"/>
          <w:sz w:val="20"/>
          <w:szCs w:val="20"/>
        </w:rPr>
      </w:pPr>
    </w:p>
    <w:p w14:paraId="31BCDDE4" w14:textId="77777777" w:rsidR="002C2C9F" w:rsidRPr="008160E2" w:rsidRDefault="002C2C9F" w:rsidP="002C2C9F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Follows directions/accepts guidance</w:t>
      </w:r>
    </w:p>
    <w:p w14:paraId="35994A39" w14:textId="783DCFF8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06195E">
        <w:rPr>
          <w:rFonts w:ascii="Arial" w:hAnsi="Arial" w:cs="Arial"/>
          <w:sz w:val="20"/>
          <w:szCs w:val="20"/>
        </w:rPr>
        <w:t>✓</w:t>
      </w:r>
      <w:r w:rsidRPr="008160E2">
        <w:rPr>
          <w:rFonts w:ascii="Arial" w:hAnsi="Arial" w:cs="Arial"/>
          <w:sz w:val="20"/>
          <w:szCs w:val="20"/>
        </w:rPr>
        <w:t>) Follows directions carefully and desires helpful suggestions</w:t>
      </w:r>
    </w:p>
    <w:p w14:paraId="54C130BE" w14:textId="77777777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Follows directions and appreciates advice</w:t>
      </w:r>
    </w:p>
    <w:p w14:paraId="1277C02B" w14:textId="77777777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Usually follows directions and accepts guidance</w:t>
      </w:r>
    </w:p>
    <w:p w14:paraId="1713EE9E" w14:textId="77777777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Resents directions or guidance</w:t>
      </w:r>
    </w:p>
    <w:p w14:paraId="72B5D154" w14:textId="77777777" w:rsidR="002C2C9F" w:rsidRPr="008160E2" w:rsidRDefault="002C2C9F" w:rsidP="002C2C9F">
      <w:pPr>
        <w:rPr>
          <w:rFonts w:ascii="Arial" w:hAnsi="Arial" w:cs="Arial"/>
          <w:sz w:val="20"/>
          <w:szCs w:val="20"/>
        </w:rPr>
      </w:pPr>
    </w:p>
    <w:p w14:paraId="442C6A9E" w14:textId="77777777" w:rsidR="002C2C9F" w:rsidRPr="008160E2" w:rsidRDefault="002C2C9F" w:rsidP="002C2C9F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Progress/improvement</w:t>
      </w:r>
    </w:p>
    <w:p w14:paraId="770306D6" w14:textId="6A975664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06195E">
        <w:rPr>
          <w:rFonts w:ascii="Arial" w:hAnsi="Arial" w:cs="Arial"/>
          <w:sz w:val="20"/>
          <w:szCs w:val="20"/>
        </w:rPr>
        <w:t>✓</w:t>
      </w:r>
      <w:r w:rsidRPr="008160E2">
        <w:rPr>
          <w:rFonts w:ascii="Arial" w:hAnsi="Arial" w:cs="Arial"/>
          <w:sz w:val="20"/>
          <w:szCs w:val="20"/>
        </w:rPr>
        <w:t>) Making good progress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="003D2D3E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>(  ) Improving slowly</w:t>
      </w:r>
    </w:p>
    <w:p w14:paraId="4A2A3EF8" w14:textId="77777777" w:rsidR="002C2C9F" w:rsidRPr="008160E2" w:rsidRDefault="002C2C9F" w:rsidP="002C2C9F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Improving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  <w:t>(  ) No progress or improvement</w:t>
      </w:r>
    </w:p>
    <w:p w14:paraId="51BE9A6B" w14:textId="77777777" w:rsidR="002C2C9F" w:rsidRPr="008160E2" w:rsidRDefault="002C2C9F" w:rsidP="002C2C9F">
      <w:pPr>
        <w:rPr>
          <w:rFonts w:ascii="Arial" w:hAnsi="Arial" w:cs="Arial"/>
          <w:sz w:val="20"/>
          <w:szCs w:val="20"/>
        </w:rPr>
      </w:pPr>
    </w:p>
    <w:p w14:paraId="1836CB0C" w14:textId="77777777" w:rsidR="002C2C9F" w:rsidRPr="008160E2" w:rsidRDefault="002C2C9F" w:rsidP="002C2C9F">
      <w:p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Supervisor’s</w:t>
      </w:r>
    </w:p>
    <w:p w14:paraId="09184C7A" w14:textId="3628246C" w:rsidR="002C2C9F" w:rsidRPr="008160E2" w:rsidRDefault="002C2C9F" w:rsidP="002C2C9F">
      <w:pPr>
        <w:rPr>
          <w:rFonts w:ascii="Arial" w:hAnsi="Arial" w:cs="Arial"/>
          <w:sz w:val="20"/>
          <w:szCs w:val="20"/>
          <w:u w:val="single"/>
        </w:rPr>
      </w:pPr>
      <w:r w:rsidRPr="008160E2">
        <w:rPr>
          <w:rFonts w:ascii="Arial" w:hAnsi="Arial" w:cs="Arial"/>
          <w:sz w:val="20"/>
          <w:szCs w:val="20"/>
        </w:rPr>
        <w:t xml:space="preserve">Comments: </w:t>
      </w:r>
      <w:r w:rsidR="004D5291">
        <w:rPr>
          <w:rFonts w:ascii="Arial" w:hAnsi="Arial" w:cs="Arial"/>
          <w:sz w:val="20"/>
          <w:szCs w:val="20"/>
        </w:rPr>
        <w:t>He</w:t>
      </w:r>
      <w:r w:rsidR="00CA7C7D" w:rsidRPr="00CA7C7D">
        <w:rPr>
          <w:rFonts w:ascii="Arial" w:hAnsi="Arial" w:cs="Arial"/>
          <w:sz w:val="20"/>
          <w:szCs w:val="20"/>
        </w:rPr>
        <w:t xml:space="preserve"> is </w:t>
      </w:r>
      <w:r w:rsidR="004D5291">
        <w:rPr>
          <w:rFonts w:ascii="Arial" w:hAnsi="Arial" w:cs="Arial"/>
          <w:sz w:val="20"/>
          <w:szCs w:val="20"/>
        </w:rPr>
        <w:t>doing well in the tasks</w:t>
      </w:r>
      <w:r w:rsidR="00CA7C7D" w:rsidRPr="00CA7C7D">
        <w:rPr>
          <w:rFonts w:ascii="Arial" w:hAnsi="Arial" w:cs="Arial"/>
          <w:sz w:val="20"/>
          <w:szCs w:val="20"/>
        </w:rPr>
        <w:t xml:space="preserve">. he </w:t>
      </w:r>
      <w:r w:rsidR="004D5291">
        <w:rPr>
          <w:rFonts w:ascii="Arial" w:hAnsi="Arial" w:cs="Arial"/>
          <w:sz w:val="20"/>
          <w:szCs w:val="20"/>
        </w:rPr>
        <w:t xml:space="preserve">attends the meetings on </w:t>
      </w:r>
      <w:r w:rsidR="00CA7C7D" w:rsidRPr="00CA7C7D">
        <w:rPr>
          <w:rFonts w:ascii="Arial" w:hAnsi="Arial" w:cs="Arial"/>
          <w:sz w:val="20"/>
          <w:szCs w:val="20"/>
        </w:rPr>
        <w:t>time</w:t>
      </w:r>
      <w:r w:rsidR="004D5291">
        <w:rPr>
          <w:rFonts w:ascii="Arial" w:hAnsi="Arial" w:cs="Arial"/>
          <w:sz w:val="20"/>
          <w:szCs w:val="20"/>
        </w:rPr>
        <w:t xml:space="preserve"> and responds immediately. And also, He has a good programming </w:t>
      </w:r>
      <w:proofErr w:type="gramStart"/>
      <w:r w:rsidR="004D5291">
        <w:rPr>
          <w:rFonts w:ascii="Arial" w:hAnsi="Arial" w:cs="Arial"/>
          <w:sz w:val="20"/>
          <w:szCs w:val="20"/>
        </w:rPr>
        <w:t>skills</w:t>
      </w:r>
      <w:proofErr w:type="gramEnd"/>
      <w:r w:rsidR="004D5291">
        <w:rPr>
          <w:rFonts w:ascii="Arial" w:hAnsi="Arial" w:cs="Arial"/>
          <w:sz w:val="20"/>
          <w:szCs w:val="20"/>
        </w:rPr>
        <w:t>.</w:t>
      </w:r>
    </w:p>
    <w:p w14:paraId="043A91E1" w14:textId="77777777" w:rsidR="002C2C9F" w:rsidRPr="008160E2" w:rsidRDefault="002C2C9F" w:rsidP="002C2C9F">
      <w:pPr>
        <w:rPr>
          <w:rFonts w:ascii="Arial" w:hAnsi="Arial" w:cs="Arial"/>
          <w:sz w:val="20"/>
          <w:szCs w:val="20"/>
          <w:u w:val="single"/>
        </w:rPr>
      </w:pPr>
    </w:p>
    <w:p w14:paraId="0A2A88D5" w14:textId="77777777" w:rsidR="002C2C9F" w:rsidRPr="008160E2" w:rsidRDefault="002C2C9F" w:rsidP="002C2C9F">
      <w:pPr>
        <w:rPr>
          <w:rFonts w:ascii="Arial" w:hAnsi="Arial" w:cs="Arial"/>
          <w:sz w:val="20"/>
          <w:szCs w:val="20"/>
        </w:rPr>
      </w:pPr>
    </w:p>
    <w:p w14:paraId="1CD0194A" w14:textId="77777777" w:rsidR="002C2C9F" w:rsidRPr="008160E2" w:rsidRDefault="002C2C9F" w:rsidP="002C2C9F">
      <w:pPr>
        <w:rPr>
          <w:rFonts w:ascii="Arial" w:hAnsi="Arial" w:cs="Arial"/>
          <w:sz w:val="20"/>
          <w:szCs w:val="20"/>
        </w:rPr>
      </w:pPr>
    </w:p>
    <w:p w14:paraId="7666F16A" w14:textId="1D3DC6B3" w:rsidR="002C2C9F" w:rsidRPr="008160E2" w:rsidRDefault="002C2C9F" w:rsidP="002C2C9F">
      <w:pPr>
        <w:rPr>
          <w:rFonts w:ascii="Arial" w:hAnsi="Arial" w:cs="Arial"/>
          <w:sz w:val="20"/>
          <w:szCs w:val="20"/>
          <w:u w:val="single"/>
        </w:rPr>
      </w:pPr>
      <w:r w:rsidRPr="008160E2">
        <w:rPr>
          <w:rFonts w:ascii="Arial" w:hAnsi="Arial" w:cs="Arial"/>
          <w:sz w:val="20"/>
          <w:szCs w:val="20"/>
        </w:rPr>
        <w:t>Supervisor’s Signature</w:t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</w:rPr>
        <w:t xml:space="preserve"> Date </w:t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="00113410">
        <w:rPr>
          <w:rFonts w:ascii="Arial" w:hAnsi="Arial" w:cs="Arial"/>
          <w:sz w:val="20"/>
          <w:szCs w:val="20"/>
          <w:u w:val="single"/>
        </w:rPr>
        <w:t>7/18/2022</w:t>
      </w:r>
      <w:r w:rsidRPr="008160E2">
        <w:rPr>
          <w:rFonts w:ascii="Arial" w:hAnsi="Arial" w:cs="Arial"/>
          <w:sz w:val="20"/>
          <w:szCs w:val="20"/>
          <w:u w:val="single"/>
        </w:rPr>
        <w:tab/>
      </w:r>
    </w:p>
    <w:p w14:paraId="66485EED" w14:textId="77777777" w:rsidR="005C2C06" w:rsidRPr="002C2C9F" w:rsidRDefault="00BA04E8" w:rsidP="002C2C9F"/>
    <w:sectPr w:rsidR="005C2C06" w:rsidRPr="002C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564B"/>
    <w:multiLevelType w:val="singleLevel"/>
    <w:tmpl w:val="90709000"/>
    <w:lvl w:ilvl="0">
      <w:start w:val="1"/>
      <w:numFmt w:val="decimal"/>
      <w:lvlText w:val="%1.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3sjSyMDS3NDM3sDBX0lEKTi0uzszPAykwrgUAk44xyCwAAAA="/>
  </w:docVars>
  <w:rsids>
    <w:rsidRoot w:val="00BA5B6D"/>
    <w:rsid w:val="00015C5F"/>
    <w:rsid w:val="0006195E"/>
    <w:rsid w:val="00113410"/>
    <w:rsid w:val="001C666A"/>
    <w:rsid w:val="00286BDE"/>
    <w:rsid w:val="002C2C9F"/>
    <w:rsid w:val="00357133"/>
    <w:rsid w:val="003D2D3E"/>
    <w:rsid w:val="004D5291"/>
    <w:rsid w:val="006C6208"/>
    <w:rsid w:val="00851860"/>
    <w:rsid w:val="00885B4E"/>
    <w:rsid w:val="00BA04E8"/>
    <w:rsid w:val="00BA5B6D"/>
    <w:rsid w:val="00CA7C7D"/>
    <w:rsid w:val="00DE001C"/>
    <w:rsid w:val="00DE1212"/>
    <w:rsid w:val="00F433E6"/>
    <w:rsid w:val="00F7587C"/>
    <w:rsid w:val="00FB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D923"/>
  <w15:chartTrackingRefBased/>
  <w15:docId w15:val="{C2966376-0777-4A53-9C28-23B05C13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C9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C2C9F"/>
    <w:pPr>
      <w:keepNext/>
      <w:jc w:val="center"/>
      <w:outlineLvl w:val="3"/>
    </w:pPr>
    <w:rPr>
      <w:rFonts w:eastAsia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C2C9F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885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7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Bandi,Ajay</dc:creator>
  <cp:keywords/>
  <dc:description/>
  <cp:lastModifiedBy>Yaramasu,Sai Kumar</cp:lastModifiedBy>
  <cp:revision>2</cp:revision>
  <dcterms:created xsi:type="dcterms:W3CDTF">2022-07-19T16:07:00Z</dcterms:created>
  <dcterms:modified xsi:type="dcterms:W3CDTF">2022-07-19T16:07:00Z</dcterms:modified>
</cp:coreProperties>
</file>