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332"/>
          <w:sz w:val="56"/>
          <w:szCs w:val="56"/>
        </w:rPr>
        <w:t xml:space="preserve">SIETE HIERBAS</w:t>
      </w:r>
    </w:p>
    <w:p>
      <w:pPr>
        <w:spacing w:after="100"/>
        <w:jc w:val="center"/>
      </w:pPr>
      <w:r>
        <w:rPr>
          <w:rFonts w:ascii="Arial" w:cs="Arial" w:eastAsia="Arial" w:hAnsi="Arial"/>
          <w:color w:val="2D6A4F"/>
          <w:sz w:val="32"/>
          <w:szCs w:val="32"/>
        </w:rPr>
        <w:t xml:space="preserve">Herboristeria &amp; Hostal</w:t>
      </w:r>
    </w:p>
    <w:p>
      <w:pPr>
        <w:pBdr>
          <w:bottom w:val="single" w:color="C9A84C" w:sz="6" w:space="1"/>
        </w:pBdr>
        <w:spacing w:after="600"/>
        <w:jc w:val="center"/>
      </w:pPr>
      <w:r>
        <w:rPr>
          <w:sz w:val="10"/>
          <w:szCs w:val="10"/>
        </w:rPr>
        <w:t xml:space="preserve"> </w:t>
      </w:r>
    </w:p>
    <w:p>
      <w:pPr>
        <w:spacing w:after="200"/>
        <w:jc w:val="center"/>
      </w:pPr>
      <w:r>
        <w:rPr>
          <w:rFonts w:ascii="Arial" w:cs="Arial" w:eastAsia="Arial" w:hAnsi="Arial"/>
          <w:b/>
          <w:bCs/>
          <w:color w:val="1B4332"/>
          <w:sz w:val="36"/>
          <w:szCs w:val="36"/>
        </w:rPr>
        <w:t xml:space="preserve">Analisis de Costos de Infraestructura</w:t>
      </w:r>
    </w:p>
    <w:p>
      <w:pPr>
        <w:spacing w:after="60"/>
        <w:jc w:val="center"/>
      </w:pPr>
      <w:r>
        <w:rPr>
          <w:rFonts w:ascii="Arial" w:cs="Arial" w:eastAsia="Arial" w:hAnsi="Arial"/>
          <w:color w:val="2D6A4F"/>
          <w:sz w:val="26"/>
          <w:szCs w:val="26"/>
        </w:rPr>
        <w:t xml:space="preserve">Suscripciones, Software y Equipo Humano</w:t>
      </w:r>
    </w:p>
    <w:p>
      <w:pPr>
        <w:spacing w:after="100"/>
        <w:jc w:val="center"/>
      </w:pPr>
      <w:r>
        <w:rPr>
          <w:rFonts w:ascii="Arial" w:cs="Arial" w:eastAsia="Arial" w:hAnsi="Arial"/>
          <w:color w:val="2D6A4F"/>
          <w:sz w:val="26"/>
          <w:szCs w:val="26"/>
        </w:rPr>
        <w:t xml:space="preserve">por Fase de Crecimiento</w:t>
      </w:r>
    </w:p>
    <w:p>
      <w:pPr>
        <w:spacing w:before="1200"/>
      </w:pPr>
    </w:p>
    <w:p>
      <w:pPr>
        <w:jc w:val="center"/>
      </w:pPr>
      <w:r>
        <w:rPr>
          <w:rFonts w:ascii="Arial" w:cs="Arial" w:eastAsia="Arial" w:hAnsi="Arial"/>
          <w:color w:val="666666"/>
          <w:sz w:val="22"/>
          <w:szCs w:val="22"/>
        </w:rPr>
        <w:t xml:space="preserve">Preparado por: Equipo de Desarrollo</w:t>
      </w:r>
    </w:p>
    <w:p>
      <w:pPr>
        <w:spacing w:after="100"/>
        <w:jc w:val="center"/>
      </w:pPr>
      <w:r>
        <w:rPr>
          <w:rFonts w:ascii="Arial" w:cs="Arial" w:eastAsia="Arial" w:hAnsi="Arial"/>
          <w:color w:val="666666"/>
          <w:sz w:val="22"/>
          <w:szCs w:val="22"/>
        </w:rPr>
        <w:t xml:space="preserve">Junio 2026</w:t>
      </w:r>
    </w:p>
    <w:p>
      <w:pPr>
        <w:jc w:val="center"/>
      </w:pPr>
      <w:r>
        <w:rPr>
          <w:rFonts w:ascii="Arial" w:cs="Arial" w:eastAsia="Arial" w:hAnsi="Arial"/>
          <w:color w:val="999999"/>
          <w:sz w:val="20"/>
          <w:szCs w:val="20"/>
        </w:rPr>
        <w:t xml:space="preserve">Santa Rosa de Cabal, Risaralda, Colombia</w:t>
      </w:r>
    </w:p>
    <w:p>
      <w:pPr>
        <w:sectPr>
          <w:pgSz w:w="12240" w:h="15840" w:orient="portrait"/>
          <w:pgMar w:top="1440" w:right="1440" w:bottom="1440" w:left="1440" w:header="708" w:footer="708" w:gutter="0"/>
          <w:pgNumType/>
          <w:docGrid w:linePitch="360"/>
        </w:sectPr>
      </w:pPr>
    </w:p>
    <w:p>
      <w:pPr>
        <w:pStyle w:val="Heading1"/>
      </w:pPr>
      <w:r>
        <w:t xml:space="preserve">Resumen Ejecutivo</w:t>
      </w:r>
    </w:p>
    <w:p>
      <w:pPr>
        <w:spacing w:after="200"/>
      </w:pPr>
      <w:r>
        <w:rPr>
          <w:sz w:val="21"/>
          <w:szCs w:val="21"/>
        </w:rPr>
        <w:t xml:space="preserve">Este documento presenta un analisis detallado de los costos de infraestructura, suscripciones, servicios de software Y equipo humano necesarios para el proyecto Siete Hierbas en sus diferentes fases de crecimiento. Los costos estan organizados desde el MVP (lanzamiento inicial) hasta una escala de 1 millon de clientes.</w:t>
      </w:r>
    </w:p>
    <w:p>
      <w:pPr>
        <w:pStyle w:val="Heading2"/>
      </w:pPr>
      <w:r>
        <w:t xml:space="preserve">Fases de Crecimiento</w:t>
      </w:r>
    </w:p>
    <w:p>
      <w:pPr>
        <w:spacing w:after="80"/>
      </w:pPr>
      <w:r>
        <w:rPr>
          <w:b/>
          <w:bCs/>
          <w:sz w:val="21"/>
          <w:szCs w:val="21"/>
        </w:rPr>
        <w:t xml:space="preserve">MVP (Lanzamiento): </w:t>
      </w:r>
      <w:r>
        <w:rPr>
          <w:sz w:val="21"/>
          <w:szCs w:val="21"/>
        </w:rPr>
        <w:t xml:space="preserve">Sitio funcional con e-commerce basico via WhatsApp, hostal con informacion y contacto. Presupuesto minimo, servicios gratuitos donde sea posible. Los dos duenos manejan todo.</w:t>
      </w:r>
    </w:p>
    <w:p>
      <w:pPr>
        <w:spacing w:after="80"/>
      </w:pPr>
      <w:r>
        <w:rPr>
          <w:b/>
          <w:bCs/>
          <w:sz w:val="21"/>
          <w:szCs w:val="21"/>
        </w:rPr>
        <w:t xml:space="preserve">100 Clientes Activos: </w:t>
      </w:r>
      <w:r>
        <w:rPr>
          <w:sz w:val="21"/>
          <w:szCs w:val="21"/>
        </w:rPr>
        <w:t xml:space="preserve">Primeros clientes recurrentes. Se agrega email corporativo, monitoreo basico, y un community manager freelance para redes sociales.</w:t>
      </w:r>
    </w:p>
    <w:p>
      <w:pPr>
        <w:spacing w:after="80"/>
      </w:pPr>
      <w:r>
        <w:rPr>
          <w:b/>
          <w:bCs/>
          <w:sz w:val="21"/>
          <w:szCs w:val="21"/>
        </w:rPr>
        <w:t xml:space="preserve">1,000 Clientes Activos: </w:t>
      </w:r>
      <w:r>
        <w:rPr>
          <w:sz w:val="21"/>
          <w:szCs w:val="21"/>
        </w:rPr>
        <w:t xml:space="preserve">Crecimiento real. Pasarela de pagos, WhatsApp Business API, facturacion electronica DIAN. Se necesita equipo dedicado para pedidos, logistica y marketing.</w:t>
      </w:r>
    </w:p>
    <w:p>
      <w:pPr>
        <w:spacing w:after="200"/>
      </w:pPr>
      <w:r>
        <w:rPr>
          <w:b/>
          <w:bCs/>
          <w:sz w:val="21"/>
          <w:szCs w:val="21"/>
        </w:rPr>
        <w:t xml:space="preserve">1 Millon de Clientes: </w:t>
      </w:r>
      <w:r>
        <w:rPr>
          <w:sz w:val="21"/>
          <w:szCs w:val="21"/>
        </w:rPr>
        <w:t xml:space="preserve">Escala nacional/internacional. Infraestructura enterprise, equipo completo de operaciones, desarrollo, marketing y soporte. Estructura corporativa formal.</w:t>
      </w:r>
    </w:p>
    <w:p>
      <w:pPr>
        <w:pStyle w:val="Heading2"/>
      </w:pPr>
      <w:r>
        <w:t xml:space="preserve">Notas Importantes</w:t>
      </w:r>
    </w:p>
    <w:p>
      <w:pPr>
        <w:spacing w:after="60"/>
      </w:pPr>
      <w:r>
        <w:rPr>
          <w:sz w:val="20"/>
          <w:szCs w:val="20"/>
        </w:rPr>
        <w:t xml:space="preserve">1. Todos los precios estan en USD (dolares americanos) salvo que se indique lo contrario.</w:t>
      </w:r>
    </w:p>
    <w:p>
      <w:pPr>
        <w:spacing w:after="60"/>
      </w:pPr>
      <w:r>
        <w:rPr>
          <w:sz w:val="20"/>
          <w:szCs w:val="20"/>
        </w:rPr>
        <w:t xml:space="preserve">2. Tasa de referencia: 1 USD = ~4,200 COP (junio 2026). Los precios en COP son aproximados.</w:t>
      </w:r>
    </w:p>
    <w:p>
      <w:pPr>
        <w:spacing w:after="60"/>
      </w:pPr>
      <w:r>
        <w:rPr>
          <w:sz w:val="20"/>
          <w:szCs w:val="20"/>
        </w:rPr>
        <w:t xml:space="preserve">3. Los planes gratuitos tienen limites. Se recomienda monitorear el uso antes de que se agoten.</w:t>
      </w:r>
    </w:p>
    <w:p>
      <w:pPr>
        <w:spacing w:after="60"/>
      </w:pPr>
      <w:r>
        <w:rPr>
          <w:sz w:val="20"/>
          <w:szCs w:val="20"/>
        </w:rPr>
        <w:t xml:space="preserve">4. Los costos de pasarela de pagos (Wompi/PayU) son porcentuales por transaccion, no cuotas fijas.</w:t>
      </w:r>
    </w:p>
    <w:p>
      <w:pPr>
        <w:spacing w:after="60"/>
      </w:pPr>
      <w:r>
        <w:rPr>
          <w:sz w:val="20"/>
          <w:szCs w:val="20"/>
        </w:rPr>
        <w:t xml:space="preserve">5. La facturacion electronica (DIAN) es obligatoria para ciertos umbrales de ingresos en Colombia.</w:t>
      </w:r>
    </w:p>
    <w:p>
      <w:pPr>
        <w:spacing w:after="60"/>
      </w:pPr>
      <w:r>
        <w:rPr>
          <w:sz w:val="20"/>
          <w:szCs w:val="20"/>
        </w:rPr>
        <w:t xml:space="preserve">6. WhatsApp Click to Chat es gratuito e ilimitado. La API de Meta tiene costo por conversacion.</w:t>
      </w:r>
    </w:p>
    <w:p>
      <w:pPr>
        <w:spacing w:after="60"/>
      </w:pPr>
      <w:r>
        <w:rPr>
          <w:sz w:val="20"/>
          <w:szCs w:val="20"/>
        </w:rPr>
        <w:t xml:space="preserve">7. "Incluido" significa que el costo ya esta cubierto por otro servicio listado.</w:t>
      </w:r>
    </w:p>
    <w:p>
      <w:pPr>
        <w:spacing w:after="60"/>
      </w:pPr>
      <w:r>
        <w:rPr>
          <w:sz w:val="20"/>
          <w:szCs w:val="20"/>
        </w:rPr>
        <w:t xml:space="preserve">8. Los costos de equipo humano son estimados para Colombia (salarios de mercado en ciudades intermedias).</w:t>
      </w:r>
    </w:p>
    <w:p>
      <w:pPr>
        <w:spacing w:after="60"/>
      </w:pPr>
      <w:r>
        <w:rPr>
          <w:sz w:val="20"/>
          <w:szCs w:val="20"/>
        </w:rPr>
        <w:t xml:space="preserve">9. En la fase MVP, los duenos asumen todos los roles operativos sin costo adicional.</w:t>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200"/>
      </w:pPr>
      <w:r>
        <w:rPr>
          <w:rFonts w:ascii="Arial" w:cs="Arial" w:eastAsia="Arial" w:hAnsi="Arial"/>
          <w:b/>
          <w:bCs/>
          <w:color w:val="1B4332"/>
          <w:sz w:val="30"/>
          <w:szCs w:val="30"/>
        </w:rPr>
        <w:t xml:space="preserve">1. Costos de Infraestructura y Software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920"/>
        <w:gridCol w:w="1920"/>
        <w:gridCol w:w="2180"/>
        <w:gridCol w:w="2660"/>
      </w:tblGrid>
      <w:tr>
        <w:trPr>
          <w:tblHeader/>
        </w:trPr>
        <w:tc>
          <w:tcPr>
            <w:tcW w:type="dxa" w:w="24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Servicio</w:t>
            </w:r>
          </w:p>
        </w:tc>
        <w:tc>
          <w:tcPr>
            <w:tcW w:type="dxa" w:w="26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Detalle</w:t>
            </w:r>
          </w:p>
        </w:tc>
        <w:tc>
          <w:tcPr>
            <w:tcW w:type="dxa" w:w="192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MVP</w:t>
            </w:r>
          </w:p>
        </w:tc>
        <w:tc>
          <w:tcPr>
            <w:tcW w:type="dxa" w:w="192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 Clientes</w:t>
            </w:r>
          </w:p>
        </w:tc>
        <w:tc>
          <w:tcPr>
            <w:tcW w:type="dxa" w:w="21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1,000 Clientes</w:t>
            </w:r>
          </w:p>
        </w:tc>
        <w:tc>
          <w:tcPr>
            <w:tcW w:type="dxa" w:w="26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Millon</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INFRAESTRUCTURA Y HOSTING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Vercel (Hosting)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Next.js deployment, Edge Functions, CDN global</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(Hobby)</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$20/mes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$20/mes + $150 extras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$400-600/mes (Enterprise)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Supabase (DB + Auth + Storage)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PostgreSQL, Auth, Storage 1-100GB, Realtime</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(500MB DB, 1GB storage)</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$25/mes (8GB DB, 100GB storage)</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$75/mes (Pro+)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$599/mes (Team) + extras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Dominio (.com.co)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sietehierbas.com.co o similar</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$10-15/year</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$10-15/year</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$10-15/year</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$10-15/year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SSL/TLS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Certificado HTTPS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(Vercel)</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CDN adicional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Cloudflare para assets pesados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(CF Free)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$20/mes (CF Pro)</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COMUNICACIONES Y NOTIFICACIONES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WhatsApp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Click to Chat (gratis) vs Business API</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Click to Chat: Gratis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Click to Chat: Gratis</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Meta Business API: $50-100/mes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Meta Business API: $200-500/mes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Email transaccional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Confirmaciones, recibos, notificaciones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Resend: Gratis (100/day)</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Resend: $20/mes (50K/mes)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Resend: $100/mes o SendGrid $90/mes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Email corporativo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info@sietehierbas.com</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Google Workspace: $6/user/mes</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$6/user/mes (2 users)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$6/user/mes (5+ users)</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PAGOS Y FACTURACION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Pasarela de pagos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Pagos online (tarjeta, PSE, Nequi)</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(solo WhatsApp + efectivo)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 aun</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Wompi: 2.69% + $900 COP/tx</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Wompi/PayU: 2.5-3.5% + fijo/tx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Facturacion electronica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DIAN Colombia, obligatorio &gt;$X</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Alegra: $15/mes o Siigo: $20/mes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Alegra Pro: $30/mes + integracion</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MONITOREO Y ANALYTICS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Analytics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Trafico, conversiones, comportamiento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Analytics: Gratis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Analytics: Gratis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$10/mes + GA4 gratis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$10/mes + Mixpanel $25/mes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Error tracking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Captura de errores en produccion</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Sentry: Gratis (5K events)</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Sentry Team: $26/mes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Sentry Business: $80/mes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Uptime monitoring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Alertas si el sitio se cae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BetterUptime: Gratis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BetterUptime: Gratis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BetterStack: $25/mes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APM / Performance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Metricas de rendimiento server</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Datadog: $30/host/mes</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CI/CD Y DESARROLLO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GitHub</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Repositorio, Actions (CI/CD)</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(public/private)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(2000 min/mes)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Team: $4/user/mes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Vercel Preview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Deployments por PR</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Testing (CI)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Vitest + Playwright en CI</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GitHub Actions: Gratis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 (dentro del limite)</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ALMACENAMIENTO Y MEDIA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Imagenes productos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Supabase Storage (incluido)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(1GB)</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(100GB)</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(Pro)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(Team)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Optimizacion imagenes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Next.js Image Optimization</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1000 img gratis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 (Pro)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Backup DB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Backups automaticos Supabase</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incluido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Daily backups (Pro)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Daily + PITR</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Daily + PITR</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SEGURIDAD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WAF / DDoS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Proteccion contra ataques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basico incluido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incluido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Cloudflare Free WAF</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Cloudflare Pro: $20/mes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Auth / 2FA admin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Supabase Auth</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Secrets management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Variables de entorno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Vercel: Incluido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Incluido</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SERVICIOS ADICIONALES (CRECIMIENTO)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Busqueda avanzada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Algolia / Meilisearch</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Algolia: Gratis (10K)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Algolia: $50/mes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Cache / Redis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Upstash Redis para cache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Upstash: Gratis (10K/dia)</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Upstash Pro: $10-50/mes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CRM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Gestion de clientes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HubSpot: Gratis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HubSpot Starter: $20/mes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SEO Tools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Optimizacion busqueda</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Google Search Console: Gratis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Gratis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Ahrefs Lite: $99/mes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$99/mes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CDN Video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 agregan video a productos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Cloudflare Stream: $5/mes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Push Notifications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Notificaciones al navegador</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No necesario</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OneSignal: Gratis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OneSignal: $9/mes</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20"/>
                <w:szCs w:val="20"/>
              </w:rPr>
              <w:t xml:space="preserve">TOTAL ESTIMADO MENSUAL (USD)</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$0 - $1</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$50 - $65</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$280 - $430</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$1,000 - $1,700</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20"/>
                <w:szCs w:val="20"/>
              </w:rPr>
              <w:t xml:space="preserve">TOTAL ESTIMADO MENSUAL (COP aprox.)</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$0 - $4,200</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$210K - $273K</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$1.2M - $1.8M</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$4.2M - $7.1M</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20"/>
                <w:szCs w:val="20"/>
              </w:rPr>
              <w:t xml:space="preserve">TOTAL ESTIMADO ANUAL (USD)</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$10 - $25</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$610 - $795</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$3,370 - $5,175</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9"/>
                <w:szCs w:val="19"/>
              </w:rPr>
              <w:t xml:space="preserve">$12,010 - $20,415</w:t>
            </w:r>
          </w:p>
        </w:tc>
      </w:tr>
    </w:tbl>
    <w:p>
      <w:pPr>
        <w:spacing w:before="200"/>
      </w:pPr>
    </w:p>
    <w:p>
      <w:r>
        <w:rPr>
          <w:b/>
          <w:bCs/>
          <w:color w:val="C9A84C"/>
          <w:sz w:val="18"/>
          <w:szCs w:val="18"/>
        </w:rPr>
        <w:t xml:space="preserve">* </w:t>
      </w:r>
      <w:r>
        <w:rPr>
          <w:i/>
          <w:iCs/>
          <w:color w:val="666666"/>
          <w:sz w:val="18"/>
          <w:szCs w:val="18"/>
        </w:rPr>
        <w:t xml:space="preserve">Los costos de la pasarela de pagos (Wompi: 2.69% + $900 COP por transaccion) NO estan incluidos en los totales ya que son variables segun el volumen de ventas.</w:t>
      </w:r>
    </w:p>
    <w:p>
      <w:r>
        <w:rPr>
          <w:b/>
          <w:bCs/>
          <w:color w:val="C9A84C"/>
          <w:sz w:val="18"/>
          <w:szCs w:val="18"/>
        </w:rPr>
        <w:t xml:space="preserve">* </w:t>
      </w:r>
      <w:r>
        <w:rPr>
          <w:i/>
          <w:iCs/>
          <w:color w:val="666666"/>
          <w:sz w:val="18"/>
          <w:szCs w:val="18"/>
        </w:rPr>
        <w:t xml:space="preserve">El dominio se lista como costo anual ($10-15/year). En el total mensual se prorratea a ~$1/mes.</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spacing w:after="120"/>
      </w:pPr>
      <w:r>
        <w:rPr>
          <w:rFonts w:ascii="Arial" w:cs="Arial" w:eastAsia="Arial" w:hAnsi="Arial"/>
          <w:b/>
          <w:bCs/>
          <w:color w:val="1B4332"/>
          <w:sz w:val="30"/>
          <w:szCs w:val="30"/>
        </w:rPr>
        <w:t xml:space="preserve">2. Equipo Humano Necesario por Fase</w:t>
      </w:r>
    </w:p>
    <w:p>
      <w:pPr>
        <w:spacing w:after="200"/>
      </w:pPr>
      <w:r>
        <w:rPr>
          <w:color w:val="555555"/>
          <w:sz w:val="20"/>
          <w:szCs w:val="20"/>
        </w:rPr>
        <w:t xml:space="preserve">Personal requerido para la administracion de la pagina web, manejo de pedidos, logistica, marketing y soporte. Los costos de equipo son adicionales a los costos de infraestructura.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20"/>
        <w:gridCol w:w="1920"/>
        <w:gridCol w:w="2180"/>
        <w:gridCol w:w="2660"/>
      </w:tblGrid>
      <w:tr>
        <w:trPr>
          <w:tblHeader/>
        </w:trPr>
        <w:tc>
          <w:tcPr>
            <w:tcW w:type="dxa" w:w="2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 / Cargo</w:t>
            </w:r>
          </w:p>
        </w:tc>
        <w:tc>
          <w:tcPr>
            <w:tcW w:type="dxa" w:w="29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Responsabilidades</w:t>
            </w:r>
          </w:p>
        </w:tc>
        <w:tc>
          <w:tcPr>
            <w:tcW w:type="dxa" w:w="192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MVP</w:t>
            </w:r>
          </w:p>
        </w:tc>
        <w:tc>
          <w:tcPr>
            <w:tcW w:type="dxa" w:w="192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 Clientes</w:t>
            </w:r>
          </w:p>
        </w:tc>
        <w:tc>
          <w:tcPr>
            <w:tcW w:type="dxa" w:w="21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1,000 Clientes</w:t>
            </w:r>
          </w:p>
        </w:tc>
        <w:tc>
          <w:tcPr>
            <w:tcW w:type="dxa" w:w="26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Millon</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ADMINISTRACION Y OPERACIONES</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Administrador general</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Gestion diaria del negocio</w:t>
            </w:r>
          </w:p>
          <w:p>
            <w:pPr>
              <w:spacing w:after="20"/>
              <w:jc w:val="left"/>
            </w:pPr>
            <w:r>
              <w:rPr>
                <w:rFonts w:ascii="Arial" w:cs="Arial" w:eastAsia="Arial" w:hAnsi="Arial"/>
                <w:b w:val="false"/>
                <w:bCs w:val="false"/>
                <w:color w:val="000000"/>
                <w:sz w:val="15"/>
                <w:szCs w:val="15"/>
              </w:rPr>
              <w:t xml:space="preserve">Supervision de pedidos</w:t>
            </w:r>
          </w:p>
          <w:p>
            <w:pPr>
              <w:spacing w:after="20"/>
              <w:jc w:val="left"/>
            </w:pPr>
            <w:r>
              <w:rPr>
                <w:rFonts w:ascii="Arial" w:cs="Arial" w:eastAsia="Arial" w:hAnsi="Arial"/>
                <w:b w:val="false"/>
                <w:bCs w:val="false"/>
                <w:color w:val="000000"/>
                <w:sz w:val="15"/>
                <w:szCs w:val="15"/>
              </w:rPr>
              <w:t xml:space="preserve">Atencion al cliente directa</w:t>
            </w:r>
          </w:p>
          <w:p>
            <w:pPr>
              <w:spacing w:after="20"/>
              <w:jc w:val="left"/>
            </w:pPr>
            <w:r>
              <w:rPr>
                <w:rFonts w:ascii="Arial" w:cs="Arial" w:eastAsia="Arial" w:hAnsi="Arial"/>
                <w:b w:val="false"/>
                <w:bCs w:val="false"/>
                <w:color w:val="000000"/>
                <w:sz w:val="15"/>
                <w:szCs w:val="15"/>
              </w:rPr>
              <w:t xml:space="preserve">Actualizacion de productos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(ya existe)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(ya existe)</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 asistente medio tiempo</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Gerente de operaciones dedicado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Gestor de pedidos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Recibir pedidos WhatsApp</w:t>
            </w:r>
          </w:p>
          <w:p>
            <w:pPr>
              <w:spacing w:after="20"/>
              <w:jc w:val="left"/>
            </w:pPr>
            <w:r>
              <w:rPr>
                <w:rFonts w:ascii="Arial" w:cs="Arial" w:eastAsia="Arial" w:hAnsi="Arial"/>
                <w:b w:val="false"/>
                <w:bCs w:val="false"/>
                <w:color w:val="000000"/>
                <w:sz w:val="15"/>
                <w:szCs w:val="15"/>
              </w:rPr>
              <w:t xml:space="preserve">Confirmar disponibilidad</w:t>
            </w:r>
          </w:p>
          <w:p>
            <w:pPr>
              <w:spacing w:after="20"/>
              <w:jc w:val="left"/>
            </w:pPr>
            <w:r>
              <w:rPr>
                <w:rFonts w:ascii="Arial" w:cs="Arial" w:eastAsia="Arial" w:hAnsi="Arial"/>
                <w:b w:val="false"/>
                <w:bCs w:val="false"/>
                <w:color w:val="000000"/>
                <w:sz w:val="15"/>
                <w:szCs w:val="15"/>
              </w:rPr>
              <w:t xml:space="preserve">Coordinar envios/entregas</w:t>
            </w:r>
          </w:p>
          <w:p>
            <w:pPr>
              <w:spacing w:after="20"/>
              <w:jc w:val="left"/>
            </w:pPr>
            <w:r>
              <w:rPr>
                <w:rFonts w:ascii="Arial" w:cs="Arial" w:eastAsia="Arial" w:hAnsi="Arial"/>
                <w:b w:val="false"/>
                <w:bCs w:val="false"/>
                <w:color w:val="000000"/>
                <w:sz w:val="15"/>
                <w:szCs w:val="15"/>
              </w:rPr>
              <w:t xml:space="preserve">Actualizar estados en admin</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(manual)</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(manual)</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 persona dedicada</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Equipo de 3-5 personas + lider</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Atencion hostal</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Gestionar reservas</w:t>
            </w:r>
          </w:p>
          <w:p>
            <w:pPr>
              <w:spacing w:after="20"/>
              <w:jc w:val="left"/>
            </w:pPr>
            <w:r>
              <w:rPr>
                <w:rFonts w:ascii="Arial" w:cs="Arial" w:eastAsia="Arial" w:hAnsi="Arial"/>
                <w:b w:val="false"/>
                <w:bCs w:val="false"/>
                <w:color w:val="000000"/>
                <w:sz w:val="15"/>
                <w:szCs w:val="15"/>
              </w:rPr>
              <w:t xml:space="preserve">Check-in / Check-out</w:t>
            </w:r>
          </w:p>
          <w:p>
            <w:pPr>
              <w:spacing w:after="20"/>
              <w:jc w:val="left"/>
            </w:pPr>
            <w:r>
              <w:rPr>
                <w:rFonts w:ascii="Arial" w:cs="Arial" w:eastAsia="Arial" w:hAnsi="Arial"/>
                <w:b w:val="false"/>
                <w:bCs w:val="false"/>
                <w:color w:val="000000"/>
                <w:sz w:val="15"/>
                <w:szCs w:val="15"/>
              </w:rPr>
              <w:t xml:space="preserve">Atencion huespedes</w:t>
            </w:r>
          </w:p>
          <w:p>
            <w:pPr>
              <w:spacing w:after="20"/>
              <w:jc w:val="left"/>
            </w:pPr>
            <w:r>
              <w:rPr>
                <w:rFonts w:ascii="Arial" w:cs="Arial" w:eastAsia="Arial" w:hAnsi="Arial"/>
                <w:b w:val="false"/>
                <w:bCs w:val="false"/>
                <w:color w:val="000000"/>
                <w:sz w:val="15"/>
                <w:szCs w:val="15"/>
              </w:rPr>
              <w:t xml:space="preserve">Mantenimiento calendario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(ya existe)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(ya existe)</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 recepcionista</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 recepcionistas + gerente hostal</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MARKETING Y CONTENIDO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Community Manager</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Redes sociales (Instagram, Facebook)</w:t>
            </w:r>
          </w:p>
          <w:p>
            <w:pPr>
              <w:spacing w:after="20"/>
              <w:jc w:val="left"/>
            </w:pPr>
            <w:r>
              <w:rPr>
                <w:rFonts w:ascii="Arial" w:cs="Arial" w:eastAsia="Arial" w:hAnsi="Arial"/>
                <w:b w:val="false"/>
                <w:bCs w:val="false"/>
                <w:color w:val="000000"/>
                <w:sz w:val="15"/>
                <w:szCs w:val="15"/>
              </w:rPr>
              <w:t xml:space="preserve">Responder mensajes y comentarios</w:t>
            </w:r>
          </w:p>
          <w:p>
            <w:pPr>
              <w:spacing w:after="20"/>
              <w:jc w:val="left"/>
            </w:pPr>
            <w:r>
              <w:rPr>
                <w:rFonts w:ascii="Arial" w:cs="Arial" w:eastAsia="Arial" w:hAnsi="Arial"/>
                <w:b w:val="false"/>
                <w:bCs w:val="false"/>
                <w:color w:val="000000"/>
                <w:sz w:val="15"/>
                <w:szCs w:val="15"/>
              </w:rPr>
              <w:t xml:space="preserve">Crear contenido visual</w:t>
            </w:r>
          </w:p>
          <w:p>
            <w:pPr>
              <w:spacing w:after="20"/>
              <w:jc w:val="left"/>
            </w:pPr>
            <w:r>
              <w:rPr>
                <w:rFonts w:ascii="Arial" w:cs="Arial" w:eastAsia="Arial" w:hAnsi="Arial"/>
                <w:b w:val="false"/>
                <w:bCs w:val="false"/>
                <w:color w:val="000000"/>
                <w:sz w:val="15"/>
                <w:szCs w:val="15"/>
              </w:rPr>
              <w:t xml:space="preserve">Gestionar resenas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Freelance medio tiempo (~$150-250/mes)</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 persona dedicada (~$400-600/mes)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Equipo de marketing (2-3 personas)</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Fotografo / Disenador</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Fotos de productos y hostal</w:t>
            </w:r>
          </w:p>
          <w:p>
            <w:pPr>
              <w:spacing w:after="20"/>
              <w:jc w:val="left"/>
            </w:pPr>
            <w:r>
              <w:rPr>
                <w:rFonts w:ascii="Arial" w:cs="Arial" w:eastAsia="Arial" w:hAnsi="Arial"/>
                <w:b w:val="false"/>
                <w:bCs w:val="false"/>
                <w:color w:val="000000"/>
                <w:sz w:val="15"/>
                <w:szCs w:val="15"/>
              </w:rPr>
              <w:t xml:space="preserve">Material grafico</w:t>
            </w:r>
          </w:p>
          <w:p>
            <w:pPr>
              <w:spacing w:after="20"/>
              <w:jc w:val="left"/>
            </w:pPr>
            <w:r>
              <w:rPr>
                <w:rFonts w:ascii="Arial" w:cs="Arial" w:eastAsia="Arial" w:hAnsi="Arial"/>
                <w:b w:val="false"/>
                <w:bCs w:val="false"/>
                <w:color w:val="000000"/>
                <w:sz w:val="15"/>
                <w:szCs w:val="15"/>
              </w:rPr>
              <w:t xml:space="preserve">Banners y promos</w:t>
            </w:r>
          </w:p>
          <w:p>
            <w:pPr>
              <w:spacing w:after="20"/>
              <w:jc w:val="left"/>
            </w:pPr>
            <w:r>
              <w:rPr>
                <w:rFonts w:ascii="Arial" w:cs="Arial" w:eastAsia="Arial" w:hAnsi="Arial"/>
                <w:b w:val="false"/>
                <w:bCs w:val="false"/>
                <w:color w:val="000000"/>
                <w:sz w:val="15"/>
                <w:szCs w:val="15"/>
              </w:rPr>
              <w:t xml:space="preserve">Contenido para redes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(celular)</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Freelance por proyecto (~$50-100/sesion)</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Freelance recurrente (~$200/mes)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Disenador in-house medio tiempo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SEO / Marketing digital</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Posicionamiento en Google</w:t>
            </w:r>
          </w:p>
          <w:p>
            <w:pPr>
              <w:spacing w:after="20"/>
              <w:jc w:val="left"/>
            </w:pPr>
            <w:r>
              <w:rPr>
                <w:rFonts w:ascii="Arial" w:cs="Arial" w:eastAsia="Arial" w:hAnsi="Arial"/>
                <w:b w:val="false"/>
                <w:bCs w:val="false"/>
                <w:color w:val="000000"/>
                <w:sz w:val="15"/>
                <w:szCs w:val="15"/>
              </w:rPr>
              <w:t xml:space="preserve">Google Ads / Meta Ads</w:t>
            </w:r>
          </w:p>
          <w:p>
            <w:pPr>
              <w:spacing w:after="20"/>
              <w:jc w:val="left"/>
            </w:pPr>
            <w:r>
              <w:rPr>
                <w:rFonts w:ascii="Arial" w:cs="Arial" w:eastAsia="Arial" w:hAnsi="Arial"/>
                <w:b w:val="false"/>
                <w:bCs w:val="false"/>
                <w:color w:val="000000"/>
                <w:sz w:val="15"/>
                <w:szCs w:val="15"/>
              </w:rPr>
              <w:t xml:space="preserve">Email marketing</w:t>
            </w:r>
          </w:p>
          <w:p>
            <w:pPr>
              <w:spacing w:after="20"/>
              <w:jc w:val="left"/>
            </w:pPr>
            <w:r>
              <w:rPr>
                <w:rFonts w:ascii="Arial" w:cs="Arial" w:eastAsia="Arial" w:hAnsi="Arial"/>
                <w:b w:val="false"/>
                <w:bCs w:val="false"/>
                <w:color w:val="000000"/>
                <w:sz w:val="15"/>
                <w:szCs w:val="15"/>
              </w:rPr>
              <w:t xml:space="preserve">Analisis de conversiones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No necesario</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No necesario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Freelance / Agencia (~$300-500/mes)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Especialista in-house + presupuesto ads</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TECNOLOGIA Y DESARROLLO</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Desarrollador web</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Mantenimiento de la plataforma</w:t>
            </w:r>
          </w:p>
          <w:p>
            <w:pPr>
              <w:spacing w:after="20"/>
              <w:jc w:val="left"/>
            </w:pPr>
            <w:r>
              <w:rPr>
                <w:rFonts w:ascii="Arial" w:cs="Arial" w:eastAsia="Arial" w:hAnsi="Arial"/>
                <w:b w:val="false"/>
                <w:bCs w:val="false"/>
                <w:color w:val="000000"/>
                <w:sz w:val="15"/>
                <w:szCs w:val="15"/>
              </w:rPr>
              <w:t xml:space="preserve">Nuevas funcionalidades</w:t>
            </w:r>
          </w:p>
          <w:p>
            <w:pPr>
              <w:spacing w:after="20"/>
              <w:jc w:val="left"/>
            </w:pPr>
            <w:r>
              <w:rPr>
                <w:rFonts w:ascii="Arial" w:cs="Arial" w:eastAsia="Arial" w:hAnsi="Arial"/>
                <w:b w:val="false"/>
                <w:bCs w:val="false"/>
                <w:color w:val="000000"/>
                <w:sz w:val="15"/>
                <w:szCs w:val="15"/>
              </w:rPr>
              <w:t xml:space="preserve">Correccion de bugs</w:t>
            </w:r>
          </w:p>
          <w:p>
            <w:pPr>
              <w:spacing w:after="20"/>
              <w:jc w:val="left"/>
            </w:pPr>
            <w:r>
              <w:rPr>
                <w:rFonts w:ascii="Arial" w:cs="Arial" w:eastAsia="Arial" w:hAnsi="Arial"/>
                <w:b w:val="false"/>
                <w:bCs w:val="false"/>
                <w:color w:val="000000"/>
                <w:sz w:val="15"/>
                <w:szCs w:val="15"/>
              </w:rPr>
              <w:t xml:space="preserve">Integraciones (pagos, APIs)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Desarrollador actual (contrato)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Soporte mensual (~$200-400/mes)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Desarrollador medio tiempo (~$800-1,200/mes)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Equipo dev (2-3 personas full time)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Soporte tecnico / IT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Resolver problemas tecnicos</w:t>
            </w:r>
          </w:p>
          <w:p>
            <w:pPr>
              <w:spacing w:after="20"/>
              <w:jc w:val="left"/>
            </w:pPr>
            <w:r>
              <w:rPr>
                <w:rFonts w:ascii="Arial" w:cs="Arial" w:eastAsia="Arial" w:hAnsi="Arial"/>
                <w:b w:val="false"/>
                <w:bCs w:val="false"/>
                <w:color w:val="000000"/>
                <w:sz w:val="15"/>
                <w:szCs w:val="15"/>
              </w:rPr>
              <w:t xml:space="preserve">Monitorear uptime y errores</w:t>
            </w:r>
          </w:p>
          <w:p>
            <w:pPr>
              <w:spacing w:after="20"/>
              <w:jc w:val="left"/>
            </w:pPr>
            <w:r>
              <w:rPr>
                <w:rFonts w:ascii="Arial" w:cs="Arial" w:eastAsia="Arial" w:hAnsi="Arial"/>
                <w:b w:val="false"/>
                <w:bCs w:val="false"/>
                <w:color w:val="000000"/>
                <w:sz w:val="15"/>
                <w:szCs w:val="15"/>
              </w:rPr>
              <w:t xml:space="preserve">Gestionar dominios y DNS</w:t>
            </w:r>
          </w:p>
          <w:p>
            <w:pPr>
              <w:spacing w:after="20"/>
              <w:jc w:val="left"/>
            </w:pPr>
            <w:r>
              <w:rPr>
                <w:rFonts w:ascii="Arial" w:cs="Arial" w:eastAsia="Arial" w:hAnsi="Arial"/>
                <w:b w:val="false"/>
                <w:bCs w:val="false"/>
                <w:color w:val="000000"/>
                <w:sz w:val="15"/>
                <w:szCs w:val="15"/>
              </w:rPr>
              <w:t xml:space="preserve">Seguridad y backups</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Desarrollador actual</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Desarrollador actual</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Desarrollador + herramientas automaticas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DevOps / SysAdmin dedicado</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LOGISTICA Y DESPACHO</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Empaque y despacho</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Preparar pedidos</w:t>
            </w:r>
          </w:p>
          <w:p>
            <w:pPr>
              <w:spacing w:after="20"/>
              <w:jc w:val="left"/>
            </w:pPr>
            <w:r>
              <w:rPr>
                <w:rFonts w:ascii="Arial" w:cs="Arial" w:eastAsia="Arial" w:hAnsi="Arial"/>
                <w:b w:val="false"/>
                <w:bCs w:val="false"/>
                <w:color w:val="000000"/>
                <w:sz w:val="15"/>
                <w:szCs w:val="15"/>
              </w:rPr>
              <w:t xml:space="preserve">Empacar productos</w:t>
            </w:r>
          </w:p>
          <w:p>
            <w:pPr>
              <w:spacing w:after="20"/>
              <w:jc w:val="left"/>
            </w:pPr>
            <w:r>
              <w:rPr>
                <w:rFonts w:ascii="Arial" w:cs="Arial" w:eastAsia="Arial" w:hAnsi="Arial"/>
                <w:b w:val="false"/>
                <w:bCs w:val="false"/>
                <w:color w:val="000000"/>
                <w:sz w:val="15"/>
                <w:szCs w:val="15"/>
              </w:rPr>
              <w:t xml:space="preserve">Coordinar con transportadora</w:t>
            </w:r>
          </w:p>
          <w:p>
            <w:pPr>
              <w:spacing w:after="20"/>
              <w:jc w:val="left"/>
            </w:pPr>
            <w:r>
              <w:rPr>
                <w:rFonts w:ascii="Arial" w:cs="Arial" w:eastAsia="Arial" w:hAnsi="Arial"/>
                <w:b w:val="false"/>
                <w:bCs w:val="false"/>
                <w:color w:val="000000"/>
                <w:sz w:val="15"/>
                <w:szCs w:val="15"/>
              </w:rPr>
              <w:t xml:space="preserve">Control de inventario fisico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(manual)</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 ayudante ocasional</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 persona dedicada</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Equipo de bodega (2-3 personas)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Servicio al cliente (post-venta)</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Reclamos y devoluciones</w:t>
            </w:r>
          </w:p>
          <w:p>
            <w:pPr>
              <w:spacing w:after="20"/>
              <w:jc w:val="left"/>
            </w:pPr>
            <w:r>
              <w:rPr>
                <w:rFonts w:ascii="Arial" w:cs="Arial" w:eastAsia="Arial" w:hAnsi="Arial"/>
                <w:b w:val="false"/>
                <w:bCs w:val="false"/>
                <w:color w:val="000000"/>
                <w:sz w:val="15"/>
                <w:szCs w:val="15"/>
              </w:rPr>
              <w:t xml:space="preserve">Seguimiento de envios</w:t>
            </w:r>
          </w:p>
          <w:p>
            <w:pPr>
              <w:spacing w:after="20"/>
              <w:jc w:val="left"/>
            </w:pPr>
            <w:r>
              <w:rPr>
                <w:rFonts w:ascii="Arial" w:cs="Arial" w:eastAsia="Arial" w:hAnsi="Arial"/>
                <w:b w:val="false"/>
                <w:bCs w:val="false"/>
                <w:color w:val="000000"/>
                <w:sz w:val="15"/>
                <w:szCs w:val="15"/>
              </w:rPr>
              <w:t xml:space="preserve">Garantias</w:t>
            </w:r>
          </w:p>
          <w:p>
            <w:pPr>
              <w:spacing w:after="20"/>
              <w:jc w:val="left"/>
            </w:pPr>
            <w:r>
              <w:rPr>
                <w:rFonts w:ascii="Arial" w:cs="Arial" w:eastAsia="Arial" w:hAnsi="Arial"/>
                <w:b w:val="false"/>
                <w:bCs w:val="false"/>
                <w:color w:val="000000"/>
                <w:sz w:val="15"/>
                <w:szCs w:val="15"/>
              </w:rPr>
              <w:t xml:space="preserve">Encuestas de satisfaccion</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via WhatsApp</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Dueno via WhatsApp</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Gestor de pedidos (mismo rol)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 persona dedicada + chatbot</w:t>
            </w:r>
          </w:p>
        </w:tc>
      </w:tr>
      <w:tr>
        <w:tc>
          <w:tcPr>
            <w:tcW w:type="dxa" w:w="13680"/>
            <w:gridSpan w:val="6"/>
            <w:tcBorders>
              <w:top w:val="single" w:color="CCCCCC" w:sz="1"/>
              <w:left w:val="single" w:color="CCCCCC" w:sz="1"/>
              <w:bottom w:val="single" w:color="CCCCCC" w:sz="1"/>
              <w:right w:val="single" w:color="CCCCCC" w:sz="1"/>
            </w:tcBorders>
            <w:shd w:fill="2D6A4F" w:val="clear"/>
            <w:tcMar>
              <w:top w:type="dxa" w:w="60"/>
              <w:left w:type="dxa" w:w="100"/>
              <w:bottom w:type="dxa" w:w="60"/>
              <w:right w:type="dxa" w:w="100"/>
            </w:tcMar>
          </w:tcPr>
          <w:p>
            <w:r>
              <w:rPr>
                <w:rFonts w:ascii="Arial" w:cs="Arial" w:eastAsia="Arial" w:hAnsi="Arial"/>
                <w:b/>
                <w:bCs/>
                <w:color w:val="FFFFFF"/>
                <w:sz w:val="19"/>
                <w:szCs w:val="19"/>
              </w:rPr>
              <w:t xml:space="preserve">CONTABILIDAD Y LEGAL</w:t>
            </w:r>
          </w:p>
        </w:tc>
      </w:tr>
      <w:tr>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Contador</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Declaraciones tributarias</w:t>
            </w:r>
          </w:p>
          <w:p>
            <w:pPr>
              <w:spacing w:after="20"/>
              <w:jc w:val="left"/>
            </w:pPr>
            <w:r>
              <w:rPr>
                <w:rFonts w:ascii="Arial" w:cs="Arial" w:eastAsia="Arial" w:hAnsi="Arial"/>
                <w:b w:val="false"/>
                <w:bCs w:val="false"/>
                <w:color w:val="000000"/>
                <w:sz w:val="15"/>
                <w:szCs w:val="15"/>
              </w:rPr>
              <w:t xml:space="preserve">Facturacion electronica DIAN</w:t>
            </w:r>
          </w:p>
          <w:p>
            <w:pPr>
              <w:spacing w:after="20"/>
              <w:jc w:val="left"/>
            </w:pPr>
            <w:r>
              <w:rPr>
                <w:rFonts w:ascii="Arial" w:cs="Arial" w:eastAsia="Arial" w:hAnsi="Arial"/>
                <w:b w:val="false"/>
                <w:bCs w:val="false"/>
                <w:color w:val="000000"/>
                <w:sz w:val="15"/>
                <w:szCs w:val="15"/>
              </w:rPr>
              <w:t xml:space="preserve">Balance mensual</w:t>
            </w:r>
          </w:p>
          <w:p>
            <w:pPr>
              <w:spacing w:after="20"/>
              <w:jc w:val="left"/>
            </w:pPr>
            <w:r>
              <w:rPr>
                <w:rFonts w:ascii="Arial" w:cs="Arial" w:eastAsia="Arial" w:hAnsi="Arial"/>
                <w:b w:val="false"/>
                <w:bCs w:val="false"/>
                <w:color w:val="000000"/>
                <w:sz w:val="15"/>
                <w:szCs w:val="15"/>
              </w:rPr>
              <w:t xml:space="preserve">Nomina (cuando haya empleados)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Contador externo existente</w:t>
            </w:r>
          </w:p>
        </w:tc>
        <w:tc>
          <w:tcPr>
            <w:tcW w:type="dxa" w:w="1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Contador externo (~$80-150/mes)</w:t>
            </w:r>
          </w:p>
        </w:tc>
        <w:tc>
          <w:tcPr>
            <w:tcW w:type="dxa" w:w="2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Contador externo (~$150-250/mes)</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Contador dedicado o firma contable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Asesor legal</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20"/>
              <w:jc w:val="left"/>
            </w:pPr>
            <w:r>
              <w:rPr>
                <w:rFonts w:ascii="Arial" w:cs="Arial" w:eastAsia="Arial" w:hAnsi="Arial"/>
                <w:b w:val="false"/>
                <w:bCs w:val="false"/>
                <w:color w:val="000000"/>
                <w:sz w:val="15"/>
                <w:szCs w:val="15"/>
              </w:rPr>
              <w:t xml:space="preserve">Terminos y condiciones web</w:t>
            </w:r>
          </w:p>
          <w:p>
            <w:pPr>
              <w:spacing w:after="20"/>
              <w:jc w:val="left"/>
            </w:pPr>
            <w:r>
              <w:rPr>
                <w:rFonts w:ascii="Arial" w:cs="Arial" w:eastAsia="Arial" w:hAnsi="Arial"/>
                <w:b w:val="false"/>
                <w:bCs w:val="false"/>
                <w:color w:val="000000"/>
                <w:sz w:val="15"/>
                <w:szCs w:val="15"/>
              </w:rPr>
              <w:t xml:space="preserve">Politica de privacidad (Habeas Data)</w:t>
            </w:r>
          </w:p>
          <w:p>
            <w:pPr>
              <w:spacing w:after="20"/>
              <w:jc w:val="left"/>
            </w:pPr>
            <w:r>
              <w:rPr>
                <w:rFonts w:ascii="Arial" w:cs="Arial" w:eastAsia="Arial" w:hAnsi="Arial"/>
                <w:b w:val="false"/>
                <w:bCs w:val="false"/>
                <w:color w:val="000000"/>
                <w:sz w:val="15"/>
                <w:szCs w:val="15"/>
              </w:rPr>
              <w:t xml:space="preserve">Contratos laborales</w:t>
            </w:r>
          </w:p>
          <w:p>
            <w:pPr>
              <w:spacing w:after="20"/>
              <w:jc w:val="left"/>
            </w:pPr>
            <w:r>
              <w:rPr>
                <w:rFonts w:ascii="Arial" w:cs="Arial" w:eastAsia="Arial" w:hAnsi="Arial"/>
                <w:b w:val="false"/>
                <w:bCs w:val="false"/>
                <w:color w:val="000000"/>
                <w:sz w:val="15"/>
                <w:szCs w:val="15"/>
              </w:rPr>
              <w:t xml:space="preserve">Registro de marca</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Puntual (~$100-200 una vez)</w:t>
            </w:r>
          </w:p>
        </w:tc>
        <w:tc>
          <w:tcPr>
            <w:tcW w:type="dxa" w:w="1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No necesario (ya hecho)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Revision anual (~$200)</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Retainer legal mensual</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18"/>
                <w:szCs w:val="18"/>
              </w:rPr>
              <w:t xml:space="preserve">COSTO ESTIMADO EQUIPO MENSUAL (USD)</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$0</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$230 - $450</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$2,100 - $3,400</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$8,000 - $15,000+</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18"/>
                <w:szCs w:val="18"/>
              </w:rPr>
              <w:t xml:space="preserve">COSTO ESTIMADO EQUIPO MENSUAL (COP aprox.)</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$0</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$966K - $1.9M</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$8.8M - $14.3M</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$33.6M - $63M+</w:t>
            </w:r>
          </w:p>
        </w:tc>
      </w:tr>
      <w:tr>
        <w:tc>
          <w:tcPr>
            <w:tcW w:type="dxa" w:w="5000"/>
            <w:gridSpan w:val="2"/>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right"/>
            </w:pPr>
            <w:r>
              <w:rPr>
                <w:rFonts w:ascii="Arial" w:cs="Arial" w:eastAsia="Arial" w:hAnsi="Arial"/>
                <w:b/>
                <w:bCs/>
                <w:color w:val="1B4332"/>
                <w:sz w:val="18"/>
                <w:szCs w:val="18"/>
              </w:rPr>
              <w:t xml:space="preserve">PERSONAS NECESARIAS (aprox.)</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2 (duenos)</w:t>
            </w:r>
          </w:p>
        </w:tc>
        <w:tc>
          <w:tcPr>
            <w:tcW w:type="dxa" w:w="192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2 + 1 freelance</w:t>
            </w:r>
          </w:p>
        </w:tc>
        <w:tc>
          <w:tcPr>
            <w:tcW w:type="dxa" w:w="218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5 - 7 personas</w:t>
            </w:r>
          </w:p>
        </w:tc>
        <w:tc>
          <w:tcPr>
            <w:tcW w:type="dxa" w:w="2660"/>
            <w:tcBorders>
              <w:top w:val="single" w:color="CCCCCC" w:sz="1"/>
              <w:left w:val="single" w:color="CCCCCC" w:sz="1"/>
              <w:bottom w:val="single" w:color="CCCCCC" w:sz="1"/>
              <w:right w:val="single" w:color="CCCCCC" w:sz="1"/>
            </w:tcBorders>
            <w:shd w:fill="D8F3DC" w:val="clear"/>
            <w:tcMar>
              <w:top w:type="dxa" w:w="60"/>
              <w:left w:type="dxa" w:w="100"/>
              <w:bottom w:type="dxa" w:w="60"/>
              <w:right w:type="dxa" w:w="100"/>
            </w:tcMar>
            <w:vAlign w:val="center"/>
          </w:tcPr>
          <w:p>
            <w:pPr>
              <w:jc w:val="center"/>
            </w:pPr>
            <w:r>
              <w:rPr>
                <w:rFonts w:ascii="Arial" w:cs="Arial" w:eastAsia="Arial" w:hAnsi="Arial"/>
                <w:b/>
                <w:bCs/>
                <w:color w:val="1B4332"/>
                <w:sz w:val="18"/>
                <w:szCs w:val="18"/>
              </w:rPr>
              <w:t xml:space="preserve">15 - 25 personas</w:t>
            </w:r>
          </w:p>
        </w:tc>
      </w:tr>
    </w:tbl>
    <w:p>
      <w:pPr>
        <w:spacing w:before="200"/>
      </w:pPr>
    </w:p>
    <w:p>
      <w:r>
        <w:rPr>
          <w:b/>
          <w:bCs/>
          <w:color w:val="C9A84C"/>
          <w:sz w:val="18"/>
          <w:szCs w:val="18"/>
        </w:rPr>
        <w:t xml:space="preserve">* </w:t>
      </w:r>
      <w:r>
        <w:rPr>
          <w:i/>
          <w:iCs/>
          <w:color w:val="666666"/>
          <w:sz w:val="18"/>
          <w:szCs w:val="18"/>
        </w:rPr>
        <w:t xml:space="preserve">En el MVP, los dos duenos asumen todos los roles sin costo adicional de personal. Los costos de equipo comienzan a partir de 100 clientes.</w:t>
      </w:r>
    </w:p>
    <w:p>
      <w:r>
        <w:rPr>
          <w:b/>
          <w:bCs/>
          <w:color w:val="C9A84C"/>
          <w:sz w:val="18"/>
          <w:szCs w:val="18"/>
        </w:rPr>
        <w:t xml:space="preserve">* </w:t>
      </w:r>
      <w:r>
        <w:rPr>
          <w:i/>
          <w:iCs/>
          <w:color w:val="666666"/>
          <w:sz w:val="18"/>
          <w:szCs w:val="18"/>
        </w:rPr>
        <w:t xml:space="preserve">Los salarios son estimados para ciudades intermedias de Colombia. En Bogota/Medellin pueden ser 20-40% mayores.</w:t>
      </w:r>
    </w:p>
    <w:p>
      <w:r>
        <w:rPr>
          <w:b/>
          <w:bCs/>
          <w:color w:val="C9A84C"/>
          <w:sz w:val="18"/>
          <w:szCs w:val="18"/>
        </w:rPr>
        <w:t xml:space="preserve">* </w:t>
      </w:r>
      <w:r>
        <w:rPr>
          <w:i/>
          <w:iCs/>
          <w:color w:val="666666"/>
          <w:sz w:val="18"/>
          <w:szCs w:val="18"/>
        </w:rPr>
        <w:t xml:space="preserve">El costo del contador externo y asesor legal no incluye prestaciones sociales. Los empleados directos si deben incluir seguridad social (~30% adicional sobre el salario).</w:t>
      </w:r>
    </w:p>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1"/>
      </w:pPr>
      <w:r>
        <w:t xml:space="preserve">3. Costo Total Combinado</w:t>
      </w:r>
    </w:p>
    <w:p>
      <w:pPr>
        <w:spacing w:after="300"/>
      </w:pPr>
      <w:r>
        <w:rPr>
          <w:sz w:val="21"/>
          <w:szCs w:val="21"/>
        </w:rPr>
        <w:t xml:space="preserve">Suma de costos de infraestructura/software + equipo humano en cada fase de crecimiento: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000"/>
        <w:gridCol w:w="2400"/>
      </w:tblGrid>
      <w:tr>
        <w:trPr>
          <w:tblHeader/>
        </w:trPr>
        <w:tc>
          <w:tcPr>
            <w:tcW w:type="dxa" w:w="34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Concepto</w:t>
            </w:r>
          </w:p>
        </w:tc>
        <w:tc>
          <w:tcPr>
            <w:tcW w:type="dxa" w:w="17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MVP</w:t>
            </w:r>
          </w:p>
        </w:tc>
        <w:tc>
          <w:tcPr>
            <w:tcW w:type="dxa" w:w="17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 Clientes</w:t>
            </w:r>
          </w:p>
        </w:tc>
        <w:tc>
          <w:tcPr>
            <w:tcW w:type="dxa" w:w="20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1,000 Clientes</w:t>
            </w:r>
          </w:p>
        </w:tc>
        <w:tc>
          <w:tcPr>
            <w:tcW w:type="dxa" w:w="24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 Millon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Infraestructura / Software (USD/mes)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$0 - $1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$50 - $65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$280 - $430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$1,000 - $1,700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332"/>
                <w:sz w:val="20"/>
                <w:szCs w:val="20"/>
              </w:rPr>
              <w:t xml:space="preserve">Equipo humano (USD/mes)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$230 - $450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$2,100 - $3,400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4332"/>
                <w:sz w:val="20"/>
                <w:szCs w:val="20"/>
              </w:rPr>
              <w:t xml:space="preserve">$8,000 - $15,000+</w:t>
            </w:r>
          </w:p>
        </w:tc>
      </w:tr>
      <w:tr>
        <w:tc>
          <w:tcPr>
            <w:tcW w:type="dxa" w:w="34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TOTAL MENSUAL (USD)</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$0 - $1</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$280 - $515</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$2,380 - $3,830</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$9,000 - $16,700+</w:t>
            </w:r>
          </w:p>
        </w:tc>
      </w:tr>
      <w:tr>
        <w:tc>
          <w:tcPr>
            <w:tcW w:type="dxa" w:w="34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TOTAL MENSUAL (COP aprox.)</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$0 - $4,200</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$1.2M - $2.2M</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$10M - $16.1M</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$37.8M - $70.1M+</w:t>
            </w:r>
          </w:p>
        </w:tc>
      </w:tr>
      <w:tr>
        <w:tc>
          <w:tcPr>
            <w:tcW w:type="dxa" w:w="34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TOTAL ANUAL (USD)</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$10 - $25</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$3,360 - $6,180</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$28,560 - $45,960</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color w:val="1B4332"/>
                <w:sz w:val="22"/>
                <w:szCs w:val="22"/>
              </w:rPr>
              <w:t xml:space="preserve">$108K - $200K+</w:t>
            </w:r>
          </w:p>
        </w:tc>
      </w:tr>
    </w:tbl>
    <w:p>
      <w:pPr>
        <w:spacing w:before="400"/>
      </w:pPr>
    </w:p>
    <w:p>
      <w:pPr>
        <w:pStyle w:val="Heading1"/>
      </w:pPr>
      <w:r>
        <w:t xml:space="preserve">4. Recomendaciones por Fase</w:t>
      </w:r>
    </w:p>
    <w:p>
      <w:pPr>
        <w:pStyle w:val="Heading2"/>
      </w:pPr>
      <w:r>
        <w:t xml:space="preserve">Fase MVP - Gastar $0, lanzar rapido</w:t>
      </w:r>
    </w:p>
    <w:p>
      <w:pPr>
        <w:spacing w:after="60"/>
      </w:pPr>
      <w:r>
        <w:rPr>
          <w:sz w:val="20"/>
          <w:szCs w:val="20"/>
        </w:rPr>
        <w:t xml:space="preserve">Aprovechar tiers gratuitos de Vercel y Supabase. Los duenos manejan pedidos via WhatsApp directamente. No invertir en personal adicional ni herramientas de pago. Fotos con celular, redes sociales organicas. El contador externo que ya tienen es suficiente.</w:t>
      </w:r>
    </w:p>
    <w:p>
      <w:pPr>
        <w:pStyle w:val="Heading2"/>
      </w:pPr>
      <w:r>
        <w:t xml:space="preserve">Fase 100 Clientes - Profesionalizar la imagen</w:t>
      </w:r>
    </w:p>
    <w:p>
      <w:pPr>
        <w:spacing w:after="60"/>
      </w:pPr>
      <w:r>
        <w:rPr>
          <w:sz w:val="20"/>
          <w:szCs w:val="20"/>
        </w:rPr>
        <w:t xml:space="preserve">Subir a Supabase Pro para backups. Contratar community manager freelance para redes (~$150-250/mes). Email corporativo con Google Workspace. Implementar Sentry para errores. Un fotografo puntual para mejorar imagenes de productos. El desarrollador pasa a soporte mensual.</w:t>
      </w:r>
    </w:p>
    <w:p>
      <w:pPr>
        <w:pStyle w:val="Heading2"/>
      </w:pPr>
      <w:r>
        <w:t xml:space="preserve">Fase 1,000 Clientes - Escalar operaciones</w:t>
      </w:r>
    </w:p>
    <w:p>
      <w:pPr>
        <w:spacing w:after="60"/>
      </w:pPr>
      <w:r>
        <w:rPr>
          <w:sz w:val="20"/>
          <w:szCs w:val="20"/>
        </w:rPr>
        <w:t xml:space="preserve">Integrar Wompi para pagos online. WhatsApp Business API para automatizar. Se necesita al menos 1 persona dedicada a pedidos y 1 a logistica. Community manager a tiempo completo. Desarrollador medio tiempo para nuevas funcionalidades. Facturacion electronica obligatoria.</w:t>
      </w:r>
    </w:p>
    <w:p>
      <w:pPr>
        <w:pStyle w:val="Heading2"/>
      </w:pPr>
      <w:r>
        <w:t xml:space="preserve">Fase 1M Clientes - Estructura corporativa</w:t>
      </w:r>
    </w:p>
    <w:p>
      <w:pPr>
        <w:spacing w:after="60"/>
      </w:pPr>
      <w:r>
        <w:rPr>
          <w:sz w:val="20"/>
          <w:szCs w:val="20"/>
        </w:rPr>
        <w:t xml:space="preserve">Equipo completo con roles definidos. Gerente de operaciones, equipo de logistica, marketing digital con presupuesto de ads, equipo de desarrollo full-time, DevOps dedicado. Infraestructura enterprise con SLAs. CRM para segmentacion. El negocio a esta escala es una empresa formal con estructura corporativa completa.</w:t>
      </w:r>
    </w:p>
    <w:p>
      <w:pPr>
        <w:spacing w:before="400"/>
      </w:pPr>
    </w:p>
    <w:p>
      <w:pPr>
        <w:pBdr>
          <w:top w:val="single" w:color="C9A84C" w:sz="4" w:space="1"/>
        </w:pBdr>
        <w:spacing w:before="200"/>
      </w:pPr>
      <w:r>
        <w:rPr>
          <w:b/>
          <w:bCs/>
          <w:color w:val="1B4332"/>
          <w:sz w:val="22"/>
          <w:szCs w:val="22"/>
        </w:rPr>
        <w:t xml:space="preserve">Principio clave: </w:t>
      </w:r>
      <w:r>
        <w:rPr>
          <w:color w:val="2D6A4F"/>
          <w:sz w:val="22"/>
          <w:szCs w:val="22"/>
        </w:rPr>
        <w:t xml:space="preserve">El costo de personal SIEMPRE supera al de infraestructura. La tecnologia escala mejor que las personas. Automatizar procesos (pagos, notificaciones, estados de pedido) antes de contratar mas gente. Cada fase agrega solo lo que el volumen real demanda.</w:t>
      </w:r>
    </w:p>
    <w:sectPr>
      <w:headerReference w:type="default" r:id="rId13"/>
      <w:footerReference w:type="default" r:id="rId14"/>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i/>
        <w:iCs/>
        <w:color w:val="2D6A4F"/>
        <w:sz w:val="16"/>
        <w:szCs w:val="16"/>
      </w:rPr>
      <w:t xml:space="preserve">Siete Hierbas - Analisis de Costos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i/>
        <w:iCs/>
        <w:color w:val="2D6A4F"/>
        <w:sz w:val="16"/>
        <w:szCs w:val="16"/>
      </w:rPr>
      <w:t xml:space="preserve">Siete Hierbas - Costos de Infraestructura y Software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i/>
        <w:iCs/>
        <w:color w:val="2D6A4F"/>
        <w:sz w:val="16"/>
        <w:szCs w:val="16"/>
      </w:rPr>
      <w:t xml:space="preserve">Siete Hierbas - Equipo Humano Necesario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i/>
        <w:iCs/>
        <w:color w:val="2D6A4F"/>
        <w:sz w:val="16"/>
        <w:szCs w:val="16"/>
      </w:rPr>
      <w:t xml:space="preserve">Siete Hierbas - Analisis de Costos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332"/>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2026-06-03T01:52:08.095Z</dcterms:created>
  <dcterms:modified xsi:type="dcterms:W3CDTF">2026-06-03T01:52:08.099Z</dcterms:modified>
</cp:coreProperties>
</file>

<file path=docProps/custom.xml><?xml version="1.0" encoding="utf-8"?>
<Properties xmlns="http://schemas.openxmlformats.org/officeDocument/2006/custom-properties" xmlns:vt="http://schemas.openxmlformats.org/officeDocument/2006/docPropsVTypes"/>
</file>