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8E501" w14:textId="77777777" w:rsidR="006F5E9A" w:rsidRPr="004E4538" w:rsidRDefault="006F5E9A" w:rsidP="006F5E9A">
      <w:pPr>
        <w:tabs>
          <w:tab w:val="left" w:pos="360"/>
          <w:tab w:val="left" w:pos="1260"/>
          <w:tab w:val="left" w:pos="5580"/>
          <w:tab w:val="left" w:pos="5760"/>
        </w:tabs>
        <w:ind w:left="-540"/>
        <w:jc w:val="center"/>
        <w:rPr>
          <w:b/>
          <w:sz w:val="32"/>
          <w:szCs w:val="32"/>
        </w:rPr>
      </w:pPr>
      <w:r w:rsidRPr="004E4538">
        <w:rPr>
          <w:b/>
          <w:sz w:val="32"/>
          <w:szCs w:val="32"/>
        </w:rPr>
        <w:t>Практическая работа №21</w:t>
      </w:r>
    </w:p>
    <w:p w14:paraId="5A360A63" w14:textId="77777777" w:rsidR="006F5E9A" w:rsidRPr="004E4538" w:rsidRDefault="006F5E9A" w:rsidP="006F5E9A">
      <w:pPr>
        <w:tabs>
          <w:tab w:val="left" w:pos="360"/>
          <w:tab w:val="left" w:pos="1260"/>
          <w:tab w:val="left" w:pos="5580"/>
          <w:tab w:val="left" w:pos="5760"/>
        </w:tabs>
        <w:ind w:left="-540"/>
        <w:jc w:val="center"/>
        <w:rPr>
          <w:b/>
          <w:sz w:val="32"/>
          <w:szCs w:val="32"/>
        </w:rPr>
      </w:pPr>
      <w:proofErr w:type="spellStart"/>
      <w:r w:rsidRPr="004E4538">
        <w:rPr>
          <w:b/>
          <w:sz w:val="32"/>
          <w:szCs w:val="32"/>
        </w:rPr>
        <w:t>Инструкционно</w:t>
      </w:r>
      <w:proofErr w:type="spellEnd"/>
      <w:r w:rsidRPr="004E4538">
        <w:rPr>
          <w:b/>
          <w:sz w:val="32"/>
          <w:szCs w:val="32"/>
        </w:rPr>
        <w:t>-технологическая карта</w:t>
      </w:r>
    </w:p>
    <w:p w14:paraId="66396C8D" w14:textId="77777777" w:rsidR="006F5E9A" w:rsidRPr="004E4538" w:rsidRDefault="006F5E9A" w:rsidP="006F5E9A">
      <w:pPr>
        <w:tabs>
          <w:tab w:val="left" w:pos="360"/>
          <w:tab w:val="left" w:pos="1260"/>
          <w:tab w:val="left" w:pos="5580"/>
          <w:tab w:val="left" w:pos="5760"/>
        </w:tabs>
        <w:ind w:left="-540"/>
        <w:jc w:val="center"/>
        <w:rPr>
          <w:sz w:val="28"/>
          <w:szCs w:val="28"/>
        </w:rPr>
      </w:pPr>
    </w:p>
    <w:p w14:paraId="44064F57" w14:textId="77777777" w:rsidR="006F5E9A" w:rsidRPr="004E4538" w:rsidRDefault="006F5E9A" w:rsidP="006F5E9A">
      <w:pPr>
        <w:tabs>
          <w:tab w:val="left" w:pos="360"/>
          <w:tab w:val="left" w:pos="1260"/>
          <w:tab w:val="left" w:pos="5580"/>
          <w:tab w:val="left" w:pos="5760"/>
        </w:tabs>
        <w:jc w:val="both"/>
        <w:rPr>
          <w:sz w:val="28"/>
          <w:szCs w:val="28"/>
        </w:rPr>
      </w:pPr>
      <w:r w:rsidRPr="004E4538">
        <w:rPr>
          <w:sz w:val="28"/>
          <w:szCs w:val="28"/>
        </w:rPr>
        <w:tab/>
        <w:t>Тема: Обоснование выбора средств реализации проекта.</w:t>
      </w:r>
    </w:p>
    <w:p w14:paraId="411E8895" w14:textId="77777777" w:rsidR="006F5E9A" w:rsidRPr="004E4538" w:rsidRDefault="006F5E9A" w:rsidP="006F5E9A">
      <w:pPr>
        <w:tabs>
          <w:tab w:val="left" w:pos="360"/>
          <w:tab w:val="left" w:pos="1260"/>
          <w:tab w:val="left" w:pos="5580"/>
          <w:tab w:val="left" w:pos="5760"/>
        </w:tabs>
        <w:jc w:val="both"/>
        <w:rPr>
          <w:sz w:val="28"/>
          <w:szCs w:val="28"/>
        </w:rPr>
      </w:pPr>
      <w:r w:rsidRPr="004E4538">
        <w:rPr>
          <w:sz w:val="28"/>
          <w:szCs w:val="28"/>
        </w:rPr>
        <w:tab/>
        <w:t>Цель</w:t>
      </w:r>
      <w:proofErr w:type="gramStart"/>
      <w:r w:rsidRPr="004E4538">
        <w:rPr>
          <w:sz w:val="28"/>
          <w:szCs w:val="28"/>
        </w:rPr>
        <w:t>: Сформировать</w:t>
      </w:r>
      <w:proofErr w:type="gramEnd"/>
      <w:r w:rsidRPr="004E4538">
        <w:rPr>
          <w:sz w:val="28"/>
          <w:szCs w:val="28"/>
        </w:rPr>
        <w:t xml:space="preserve"> умения обосновывать выбор средств реализации проекта</w:t>
      </w:r>
    </w:p>
    <w:p w14:paraId="4B6A9D03" w14:textId="77777777" w:rsidR="006F5E9A" w:rsidRPr="004E4538" w:rsidRDefault="006F5E9A" w:rsidP="006F5E9A">
      <w:pPr>
        <w:tabs>
          <w:tab w:val="left" w:pos="360"/>
          <w:tab w:val="left" w:pos="1260"/>
          <w:tab w:val="left" w:pos="5580"/>
          <w:tab w:val="left" w:pos="5760"/>
        </w:tabs>
        <w:rPr>
          <w:sz w:val="28"/>
          <w:szCs w:val="28"/>
        </w:rPr>
      </w:pPr>
      <w:r w:rsidRPr="004E4538">
        <w:rPr>
          <w:sz w:val="28"/>
          <w:szCs w:val="28"/>
        </w:rPr>
        <w:tab/>
        <w:t>Время выполнения: 6 часа</w:t>
      </w:r>
    </w:p>
    <w:p w14:paraId="5416509C" w14:textId="1ECFF788" w:rsidR="006F5E9A" w:rsidRPr="004E4538" w:rsidRDefault="006F5E9A" w:rsidP="006F5E9A">
      <w:pPr>
        <w:tabs>
          <w:tab w:val="left" w:pos="360"/>
          <w:tab w:val="left" w:pos="1260"/>
          <w:tab w:val="left" w:pos="5580"/>
          <w:tab w:val="left" w:pos="5760"/>
        </w:tabs>
        <w:rPr>
          <w:sz w:val="28"/>
          <w:szCs w:val="28"/>
        </w:rPr>
      </w:pPr>
      <w:r w:rsidRPr="004E4538">
        <w:rPr>
          <w:sz w:val="28"/>
          <w:szCs w:val="28"/>
        </w:rPr>
        <w:t xml:space="preserve">      Сдал: </w:t>
      </w:r>
      <w:r w:rsidRPr="004E4538">
        <w:rPr>
          <w:sz w:val="28"/>
          <w:szCs w:val="28"/>
        </w:rPr>
        <w:t>Панин Ярослав</w:t>
      </w:r>
    </w:p>
    <w:p w14:paraId="72BF52A9" w14:textId="5FB27B79" w:rsidR="004139C7" w:rsidRPr="004E4538" w:rsidRDefault="004139C7">
      <w:pPr>
        <w:rPr>
          <w:sz w:val="28"/>
          <w:szCs w:val="28"/>
        </w:rPr>
      </w:pPr>
    </w:p>
    <w:p w14:paraId="2C5EFB69" w14:textId="77777777" w:rsidR="00F745C3" w:rsidRPr="00F745C3" w:rsidRDefault="00F745C3" w:rsidP="00F745C3">
      <w:pPr>
        <w:spacing w:before="100" w:beforeAutospacing="1" w:after="100" w:afterAutospacing="1"/>
        <w:outlineLvl w:val="3"/>
        <w:rPr>
          <w:b/>
          <w:bCs/>
          <w:sz w:val="32"/>
          <w:szCs w:val="32"/>
          <w:lang w:val="ru-BY" w:eastAsia="ru-BY"/>
        </w:rPr>
      </w:pPr>
      <w:r w:rsidRPr="00F745C3">
        <w:rPr>
          <w:b/>
          <w:bCs/>
          <w:sz w:val="32"/>
          <w:szCs w:val="32"/>
          <w:lang w:val="ru-BY" w:eastAsia="ru-BY"/>
        </w:rPr>
        <w:t>Введение</w:t>
      </w:r>
    </w:p>
    <w:p w14:paraId="52DFA883" w14:textId="77777777" w:rsidR="00F745C3" w:rsidRPr="00F745C3" w:rsidRDefault="00F745C3" w:rsidP="00F745C3">
      <w:pPr>
        <w:spacing w:before="100" w:beforeAutospacing="1" w:after="100" w:afterAutospacing="1"/>
        <w:rPr>
          <w:sz w:val="28"/>
          <w:szCs w:val="28"/>
          <w:lang w:val="ru-BY" w:eastAsia="ru-BY"/>
        </w:rPr>
      </w:pPr>
      <w:r w:rsidRPr="00F745C3">
        <w:rPr>
          <w:sz w:val="28"/>
          <w:szCs w:val="28"/>
          <w:lang w:val="ru-BY" w:eastAsia="ru-BY"/>
        </w:rPr>
        <w:t>В современном мире услуги проката туристического оборудования становятся все более востребованными, так как они позволяют путешественникам экономить на покупке дорогостоящих предметов и снаряжения, которые могут использоваться лишь разово. Создание системы для управления прокатом туристического оборудования, разработанной на языке C#, предоставляет возможность автоматизировать процессы аренды, учета и возврата оборудования, улучшить клиентский сервис и упростить взаимодействие с клиентами.</w:t>
      </w:r>
    </w:p>
    <w:p w14:paraId="69507A5C" w14:textId="77777777" w:rsidR="00F745C3" w:rsidRPr="00F745C3" w:rsidRDefault="00F745C3" w:rsidP="00F745C3">
      <w:pPr>
        <w:spacing w:before="100" w:beforeAutospacing="1" w:after="100" w:afterAutospacing="1"/>
        <w:outlineLvl w:val="3"/>
        <w:rPr>
          <w:b/>
          <w:bCs/>
          <w:sz w:val="32"/>
          <w:szCs w:val="32"/>
          <w:lang w:val="ru-BY" w:eastAsia="ru-BY"/>
        </w:rPr>
      </w:pPr>
      <w:r w:rsidRPr="00F745C3">
        <w:rPr>
          <w:b/>
          <w:bCs/>
          <w:sz w:val="32"/>
          <w:szCs w:val="32"/>
          <w:lang w:val="ru-BY" w:eastAsia="ru-BY"/>
        </w:rPr>
        <w:t>Цели и задачи</w:t>
      </w:r>
    </w:p>
    <w:p w14:paraId="4F731448" w14:textId="77777777" w:rsidR="00F745C3" w:rsidRPr="00F745C3" w:rsidRDefault="00F745C3" w:rsidP="00F745C3">
      <w:pPr>
        <w:spacing w:before="100" w:beforeAutospacing="1" w:after="100" w:afterAutospacing="1"/>
        <w:rPr>
          <w:sz w:val="28"/>
          <w:szCs w:val="28"/>
          <w:lang w:val="ru-BY" w:eastAsia="ru-BY"/>
        </w:rPr>
      </w:pPr>
      <w:r w:rsidRPr="00F745C3">
        <w:rPr>
          <w:sz w:val="28"/>
          <w:szCs w:val="28"/>
          <w:lang w:val="ru-BY" w:eastAsia="ru-BY"/>
        </w:rPr>
        <w:t>Основная цель разработки системы проката туристического оборудования заключается в создании удобного и функционального инструмента, который позволит:</w:t>
      </w:r>
    </w:p>
    <w:p w14:paraId="0CDDE779" w14:textId="77777777" w:rsidR="00F745C3" w:rsidRPr="00F745C3" w:rsidRDefault="00F745C3" w:rsidP="00F745C3">
      <w:pPr>
        <w:numPr>
          <w:ilvl w:val="0"/>
          <w:numId w:val="1"/>
        </w:numPr>
        <w:spacing w:before="100" w:beforeAutospacing="1" w:after="100" w:afterAutospacing="1"/>
        <w:rPr>
          <w:sz w:val="28"/>
          <w:szCs w:val="28"/>
          <w:lang w:val="ru-BY" w:eastAsia="ru-BY"/>
        </w:rPr>
      </w:pPr>
      <w:r w:rsidRPr="00F745C3">
        <w:rPr>
          <w:sz w:val="28"/>
          <w:szCs w:val="28"/>
          <w:lang w:val="ru-BY" w:eastAsia="ru-BY"/>
        </w:rPr>
        <w:t>Отслеживать наличие и состояние туристического оборудования в реальном времени.</w:t>
      </w:r>
    </w:p>
    <w:p w14:paraId="3805D437" w14:textId="77777777" w:rsidR="00F745C3" w:rsidRPr="00F745C3" w:rsidRDefault="00F745C3" w:rsidP="00F745C3">
      <w:pPr>
        <w:numPr>
          <w:ilvl w:val="0"/>
          <w:numId w:val="1"/>
        </w:numPr>
        <w:spacing w:before="100" w:beforeAutospacing="1" w:after="100" w:afterAutospacing="1"/>
        <w:rPr>
          <w:sz w:val="28"/>
          <w:szCs w:val="28"/>
          <w:lang w:val="ru-BY" w:eastAsia="ru-BY"/>
        </w:rPr>
      </w:pPr>
      <w:r w:rsidRPr="00F745C3">
        <w:rPr>
          <w:sz w:val="28"/>
          <w:szCs w:val="28"/>
          <w:lang w:val="ru-BY" w:eastAsia="ru-BY"/>
        </w:rPr>
        <w:t>Автоматизировать процесс оформления аренды и возврата оборудования.</w:t>
      </w:r>
    </w:p>
    <w:p w14:paraId="52AB11DA" w14:textId="77777777" w:rsidR="00F745C3" w:rsidRPr="00F745C3" w:rsidRDefault="00F745C3" w:rsidP="00F745C3">
      <w:pPr>
        <w:numPr>
          <w:ilvl w:val="0"/>
          <w:numId w:val="1"/>
        </w:numPr>
        <w:spacing w:before="100" w:beforeAutospacing="1" w:after="100" w:afterAutospacing="1"/>
        <w:rPr>
          <w:sz w:val="28"/>
          <w:szCs w:val="28"/>
          <w:lang w:val="ru-BY" w:eastAsia="ru-BY"/>
        </w:rPr>
      </w:pPr>
      <w:r w:rsidRPr="00F745C3">
        <w:rPr>
          <w:sz w:val="28"/>
          <w:szCs w:val="28"/>
          <w:lang w:val="ru-BY" w:eastAsia="ru-BY"/>
        </w:rPr>
        <w:t>Упростить ведение учета оборудования, включая планирование его обслуживания и ремонта.</w:t>
      </w:r>
    </w:p>
    <w:p w14:paraId="07D8CA2A" w14:textId="2C6B32E3" w:rsidR="00F745C3" w:rsidRPr="00F745C3" w:rsidRDefault="00F745C3" w:rsidP="00F745C3">
      <w:pPr>
        <w:numPr>
          <w:ilvl w:val="0"/>
          <w:numId w:val="1"/>
        </w:numPr>
        <w:spacing w:before="100" w:beforeAutospacing="1" w:after="100" w:afterAutospacing="1"/>
        <w:rPr>
          <w:sz w:val="28"/>
          <w:szCs w:val="28"/>
          <w:lang w:val="ru-BY" w:eastAsia="ru-BY"/>
        </w:rPr>
      </w:pPr>
      <w:r w:rsidRPr="00F745C3">
        <w:rPr>
          <w:sz w:val="28"/>
          <w:szCs w:val="28"/>
          <w:lang w:val="ru-BY" w:eastAsia="ru-BY"/>
        </w:rPr>
        <w:t>Обеспечить удобный доступ к информации для клиентов</w:t>
      </w:r>
      <w:r w:rsidRPr="004E4538">
        <w:rPr>
          <w:sz w:val="28"/>
          <w:szCs w:val="28"/>
          <w:lang w:eastAsia="ru-BY"/>
        </w:rPr>
        <w:t>.</w:t>
      </w:r>
    </w:p>
    <w:p w14:paraId="22D06B4D" w14:textId="77777777" w:rsidR="00F745C3" w:rsidRPr="00F745C3" w:rsidRDefault="00F745C3" w:rsidP="00F745C3">
      <w:pPr>
        <w:numPr>
          <w:ilvl w:val="0"/>
          <w:numId w:val="1"/>
        </w:numPr>
        <w:spacing w:before="100" w:beforeAutospacing="1" w:after="100" w:afterAutospacing="1"/>
        <w:rPr>
          <w:sz w:val="28"/>
          <w:szCs w:val="28"/>
          <w:lang w:val="ru-BY" w:eastAsia="ru-BY"/>
        </w:rPr>
      </w:pPr>
      <w:r w:rsidRPr="00F745C3">
        <w:rPr>
          <w:sz w:val="28"/>
          <w:szCs w:val="28"/>
          <w:lang w:val="ru-BY" w:eastAsia="ru-BY"/>
        </w:rPr>
        <w:t>Снизить риски ошибок, связанных с человеческим фактором при учете аренды.</w:t>
      </w:r>
    </w:p>
    <w:p w14:paraId="30B12BBC" w14:textId="77777777" w:rsidR="00F745C3" w:rsidRPr="00F745C3" w:rsidRDefault="00F745C3" w:rsidP="00F745C3">
      <w:pPr>
        <w:numPr>
          <w:ilvl w:val="0"/>
          <w:numId w:val="1"/>
        </w:numPr>
        <w:spacing w:before="100" w:beforeAutospacing="1" w:after="100" w:afterAutospacing="1"/>
        <w:rPr>
          <w:sz w:val="28"/>
          <w:szCs w:val="28"/>
          <w:lang w:val="ru-BY" w:eastAsia="ru-BY"/>
        </w:rPr>
      </w:pPr>
      <w:r w:rsidRPr="00F745C3">
        <w:rPr>
          <w:sz w:val="28"/>
          <w:szCs w:val="28"/>
          <w:lang w:val="ru-BY" w:eastAsia="ru-BY"/>
        </w:rPr>
        <w:t>Повысить уровень клиентского сервиса за счет быстрой обработки заказов и предоставления актуальной информации.</w:t>
      </w:r>
    </w:p>
    <w:p w14:paraId="17E79F12" w14:textId="77777777" w:rsidR="00F745C3" w:rsidRPr="00F745C3" w:rsidRDefault="00F745C3" w:rsidP="00F745C3">
      <w:pPr>
        <w:spacing w:before="100" w:beforeAutospacing="1" w:after="100" w:afterAutospacing="1"/>
        <w:outlineLvl w:val="3"/>
        <w:rPr>
          <w:b/>
          <w:bCs/>
          <w:sz w:val="32"/>
          <w:szCs w:val="32"/>
          <w:lang w:val="ru-BY" w:eastAsia="ru-BY"/>
        </w:rPr>
      </w:pPr>
      <w:r w:rsidRPr="00F745C3">
        <w:rPr>
          <w:b/>
          <w:bCs/>
          <w:sz w:val="32"/>
          <w:szCs w:val="32"/>
          <w:lang w:val="ru-BY" w:eastAsia="ru-BY"/>
        </w:rPr>
        <w:t>Обоснование выбора технологий</w:t>
      </w:r>
    </w:p>
    <w:p w14:paraId="2BCE2BDD" w14:textId="77777777" w:rsidR="00F745C3" w:rsidRPr="00F745C3" w:rsidRDefault="00F745C3" w:rsidP="00F745C3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  <w:lang w:val="ru-BY" w:eastAsia="ru-BY"/>
        </w:rPr>
      </w:pPr>
      <w:r w:rsidRPr="00F745C3">
        <w:rPr>
          <w:b/>
          <w:bCs/>
          <w:sz w:val="28"/>
          <w:szCs w:val="28"/>
          <w:lang w:val="ru-BY" w:eastAsia="ru-BY"/>
        </w:rPr>
        <w:t>C#</w:t>
      </w:r>
      <w:r w:rsidRPr="00F745C3">
        <w:rPr>
          <w:sz w:val="28"/>
          <w:szCs w:val="28"/>
          <w:lang w:val="ru-BY" w:eastAsia="ru-BY"/>
        </w:rPr>
        <w:t>:</w:t>
      </w:r>
      <w:r w:rsidRPr="00F745C3">
        <w:rPr>
          <w:sz w:val="28"/>
          <w:szCs w:val="28"/>
          <w:lang w:val="ru-BY" w:eastAsia="ru-BY"/>
        </w:rPr>
        <w:br/>
        <w:t xml:space="preserve">Язык программирования C# является универсальным инструментом для разработки современных приложений. Он отличается высокой производительностью, поддержкой объектно-ориентированного </w:t>
      </w:r>
      <w:r w:rsidRPr="00F745C3">
        <w:rPr>
          <w:sz w:val="28"/>
          <w:szCs w:val="28"/>
          <w:lang w:val="ru-BY" w:eastAsia="ru-BY"/>
        </w:rPr>
        <w:lastRenderedPageBreak/>
        <w:t>подхода и широкими возможностями для интеграции с различными платформами.</w:t>
      </w:r>
    </w:p>
    <w:p w14:paraId="1F758B37" w14:textId="77777777" w:rsidR="00F745C3" w:rsidRPr="00F745C3" w:rsidRDefault="00F745C3" w:rsidP="00F745C3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  <w:lang w:val="ru-BY" w:eastAsia="ru-BY"/>
        </w:rPr>
      </w:pPr>
      <w:r w:rsidRPr="00F745C3">
        <w:rPr>
          <w:b/>
          <w:bCs/>
          <w:sz w:val="32"/>
          <w:szCs w:val="32"/>
          <w:lang w:val="ru-BY" w:eastAsia="ru-BY"/>
        </w:rPr>
        <w:t>ASP.NET Core</w:t>
      </w:r>
      <w:r w:rsidRPr="00F745C3">
        <w:rPr>
          <w:sz w:val="32"/>
          <w:szCs w:val="32"/>
          <w:lang w:val="ru-BY" w:eastAsia="ru-BY"/>
        </w:rPr>
        <w:t>:</w:t>
      </w:r>
      <w:r w:rsidRPr="00F745C3">
        <w:rPr>
          <w:sz w:val="32"/>
          <w:szCs w:val="32"/>
          <w:lang w:val="ru-BY" w:eastAsia="ru-BY"/>
        </w:rPr>
        <w:br/>
      </w:r>
      <w:r w:rsidRPr="00F745C3">
        <w:rPr>
          <w:sz w:val="28"/>
          <w:szCs w:val="28"/>
          <w:lang w:val="ru-BY" w:eastAsia="ru-BY"/>
        </w:rPr>
        <w:t>Фреймворк ASP.NET Core позволяет создавать кроссплатформенные веб-приложения с высокой производительностью. Использование модели MVC (Model-View-</w:t>
      </w:r>
      <w:proofErr w:type="spellStart"/>
      <w:r w:rsidRPr="00F745C3">
        <w:rPr>
          <w:sz w:val="28"/>
          <w:szCs w:val="28"/>
          <w:lang w:val="ru-BY" w:eastAsia="ru-BY"/>
        </w:rPr>
        <w:t>Controller</w:t>
      </w:r>
      <w:proofErr w:type="spellEnd"/>
      <w:r w:rsidRPr="00F745C3">
        <w:rPr>
          <w:sz w:val="28"/>
          <w:szCs w:val="28"/>
          <w:lang w:val="ru-BY" w:eastAsia="ru-BY"/>
        </w:rPr>
        <w:t>) способствует созданию структурированного и модульного приложения, что упрощает его поддержку и масштабирование.</w:t>
      </w:r>
    </w:p>
    <w:p w14:paraId="7B6A6CDB" w14:textId="77777777" w:rsidR="00F745C3" w:rsidRPr="00F745C3" w:rsidRDefault="00F745C3" w:rsidP="00F745C3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  <w:lang w:val="ru-BY" w:eastAsia="ru-BY"/>
        </w:rPr>
      </w:pPr>
      <w:r w:rsidRPr="00F745C3">
        <w:rPr>
          <w:b/>
          <w:bCs/>
          <w:sz w:val="32"/>
          <w:szCs w:val="32"/>
          <w:lang w:val="ru-BY" w:eastAsia="ru-BY"/>
        </w:rPr>
        <w:t>Visual Studio</w:t>
      </w:r>
      <w:r w:rsidRPr="00F745C3">
        <w:rPr>
          <w:sz w:val="32"/>
          <w:szCs w:val="32"/>
          <w:lang w:val="ru-BY" w:eastAsia="ru-BY"/>
        </w:rPr>
        <w:t>:</w:t>
      </w:r>
      <w:r w:rsidRPr="00F745C3">
        <w:rPr>
          <w:sz w:val="32"/>
          <w:szCs w:val="32"/>
          <w:lang w:val="ru-BY" w:eastAsia="ru-BY"/>
        </w:rPr>
        <w:br/>
      </w:r>
      <w:r w:rsidRPr="00F745C3">
        <w:rPr>
          <w:sz w:val="28"/>
          <w:szCs w:val="28"/>
          <w:lang w:val="ru-BY" w:eastAsia="ru-BY"/>
        </w:rPr>
        <w:t xml:space="preserve">Среда разработки Visual Studio предоставляет мощный набор инструментов для написания, отладки и тестирования кода. Интуитивно понятный интерфейс, </w:t>
      </w:r>
      <w:proofErr w:type="spellStart"/>
      <w:r w:rsidRPr="00F745C3">
        <w:rPr>
          <w:sz w:val="28"/>
          <w:szCs w:val="28"/>
          <w:lang w:val="ru-BY" w:eastAsia="ru-BY"/>
        </w:rPr>
        <w:t>автозавершение</w:t>
      </w:r>
      <w:proofErr w:type="spellEnd"/>
      <w:r w:rsidRPr="00F745C3">
        <w:rPr>
          <w:sz w:val="28"/>
          <w:szCs w:val="28"/>
          <w:lang w:val="ru-BY" w:eastAsia="ru-BY"/>
        </w:rPr>
        <w:t xml:space="preserve"> кода и интеграция с системой контроля версий упрощают процесс разработки.</w:t>
      </w:r>
    </w:p>
    <w:p w14:paraId="3CDF1062" w14:textId="77777777" w:rsidR="00F745C3" w:rsidRPr="00F745C3" w:rsidRDefault="00F745C3" w:rsidP="00F745C3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  <w:lang w:val="ru-BY" w:eastAsia="ru-BY"/>
        </w:rPr>
      </w:pPr>
      <w:proofErr w:type="spellStart"/>
      <w:r w:rsidRPr="00F745C3">
        <w:rPr>
          <w:b/>
          <w:bCs/>
          <w:sz w:val="32"/>
          <w:szCs w:val="32"/>
          <w:lang w:val="ru-BY" w:eastAsia="ru-BY"/>
        </w:rPr>
        <w:t>Entity</w:t>
      </w:r>
      <w:proofErr w:type="spellEnd"/>
      <w:r w:rsidRPr="00F745C3">
        <w:rPr>
          <w:b/>
          <w:bCs/>
          <w:sz w:val="32"/>
          <w:szCs w:val="32"/>
          <w:lang w:val="ru-BY" w:eastAsia="ru-BY"/>
        </w:rPr>
        <w:t xml:space="preserve"> Framework Core</w:t>
      </w:r>
      <w:r w:rsidRPr="00F745C3">
        <w:rPr>
          <w:sz w:val="32"/>
          <w:szCs w:val="32"/>
          <w:lang w:val="ru-BY" w:eastAsia="ru-BY"/>
        </w:rPr>
        <w:t>:</w:t>
      </w:r>
      <w:r w:rsidRPr="00F745C3">
        <w:rPr>
          <w:sz w:val="32"/>
          <w:szCs w:val="32"/>
          <w:lang w:val="ru-BY" w:eastAsia="ru-BY"/>
        </w:rPr>
        <w:br/>
      </w:r>
      <w:r w:rsidRPr="00F745C3">
        <w:rPr>
          <w:sz w:val="28"/>
          <w:szCs w:val="28"/>
          <w:lang w:val="ru-BY" w:eastAsia="ru-BY"/>
        </w:rPr>
        <w:t xml:space="preserve">Использование ORM </w:t>
      </w:r>
      <w:proofErr w:type="spellStart"/>
      <w:r w:rsidRPr="00F745C3">
        <w:rPr>
          <w:sz w:val="28"/>
          <w:szCs w:val="28"/>
          <w:lang w:val="ru-BY" w:eastAsia="ru-BY"/>
        </w:rPr>
        <w:t>Entity</w:t>
      </w:r>
      <w:proofErr w:type="spellEnd"/>
      <w:r w:rsidRPr="00F745C3">
        <w:rPr>
          <w:sz w:val="28"/>
          <w:szCs w:val="28"/>
          <w:lang w:val="ru-BY" w:eastAsia="ru-BY"/>
        </w:rPr>
        <w:t xml:space="preserve"> Framework Core минимизирует усилия по взаимодействию с базой данных, предоставляя разработчику удобные инструменты для работы с данными на уровне объектов.</w:t>
      </w:r>
    </w:p>
    <w:p w14:paraId="54845F22" w14:textId="77777777" w:rsidR="00F745C3" w:rsidRPr="00F745C3" w:rsidRDefault="00F745C3" w:rsidP="00F745C3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  <w:lang w:val="ru-BY" w:eastAsia="ru-BY"/>
        </w:rPr>
      </w:pPr>
      <w:r w:rsidRPr="00F745C3">
        <w:rPr>
          <w:b/>
          <w:bCs/>
          <w:sz w:val="32"/>
          <w:szCs w:val="32"/>
          <w:lang w:val="ru-BY" w:eastAsia="ru-BY"/>
        </w:rPr>
        <w:t>SQL Server</w:t>
      </w:r>
      <w:r w:rsidRPr="00F745C3">
        <w:rPr>
          <w:sz w:val="32"/>
          <w:szCs w:val="32"/>
          <w:lang w:val="ru-BY" w:eastAsia="ru-BY"/>
        </w:rPr>
        <w:t>:</w:t>
      </w:r>
      <w:r w:rsidRPr="00F745C3">
        <w:rPr>
          <w:sz w:val="32"/>
          <w:szCs w:val="32"/>
          <w:lang w:val="ru-BY" w:eastAsia="ru-BY"/>
        </w:rPr>
        <w:br/>
      </w:r>
      <w:r w:rsidRPr="00F745C3">
        <w:rPr>
          <w:sz w:val="28"/>
          <w:szCs w:val="28"/>
          <w:lang w:val="ru-BY" w:eastAsia="ru-BY"/>
        </w:rPr>
        <w:t>Реляционная база данных Microsoft SQL Server позволяет эффективно хранить и обрабатывать большие объемы данных. Ее надежность и производительность делают SQL Server отличным выбором для систем с высокими требованиями к доступности данных.</w:t>
      </w:r>
    </w:p>
    <w:p w14:paraId="75428BE4" w14:textId="77777777" w:rsidR="00F745C3" w:rsidRPr="00F745C3" w:rsidRDefault="00F745C3" w:rsidP="00F745C3">
      <w:pPr>
        <w:spacing w:before="100" w:beforeAutospacing="1" w:after="100" w:afterAutospacing="1"/>
        <w:outlineLvl w:val="3"/>
        <w:rPr>
          <w:b/>
          <w:bCs/>
          <w:sz w:val="32"/>
          <w:szCs w:val="32"/>
          <w:lang w:val="ru-BY" w:eastAsia="ru-BY"/>
        </w:rPr>
      </w:pPr>
      <w:r w:rsidRPr="00F745C3">
        <w:rPr>
          <w:b/>
          <w:bCs/>
          <w:sz w:val="32"/>
          <w:szCs w:val="32"/>
          <w:lang w:val="ru-BY" w:eastAsia="ru-BY"/>
        </w:rPr>
        <w:t>Заключение</w:t>
      </w:r>
    </w:p>
    <w:p w14:paraId="616E124A" w14:textId="0DC23598" w:rsidR="00F745C3" w:rsidRPr="00F745C3" w:rsidRDefault="00F745C3" w:rsidP="00C72FF2">
      <w:pPr>
        <w:spacing w:before="100" w:beforeAutospacing="1" w:after="100" w:afterAutospacing="1"/>
        <w:rPr>
          <w:sz w:val="28"/>
          <w:szCs w:val="28"/>
          <w:lang w:val="ru-BY" w:eastAsia="ru-BY"/>
        </w:rPr>
      </w:pPr>
      <w:r w:rsidRPr="00F745C3">
        <w:rPr>
          <w:sz w:val="28"/>
          <w:szCs w:val="28"/>
          <w:lang w:val="ru-BY" w:eastAsia="ru-BY"/>
        </w:rPr>
        <w:t>Разработка системы проката туристического оборудования с использованием C#, ASP.NET Core и SQL Server позволит создать современный и надежный инструмент для управления прокатным бизнесом. Эта система автоматизирует ключевые процессы, улучшит клиентский опыт, снизит затраты на операционные процессы и обеспечит доступность информации как для сотрудников, так и для клиентов. Внедрение такого решения будет способствовать повышению конкурентоспособности бизнеса и развитию индустрии проката туристического оборудования.</w:t>
      </w:r>
    </w:p>
    <w:p w14:paraId="5D37C339" w14:textId="77777777" w:rsidR="00F745C3" w:rsidRPr="004E4538" w:rsidRDefault="00F745C3">
      <w:pPr>
        <w:rPr>
          <w:sz w:val="28"/>
          <w:szCs w:val="28"/>
        </w:rPr>
      </w:pPr>
    </w:p>
    <w:sectPr w:rsidR="00F745C3" w:rsidRPr="004E45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0470D0"/>
    <w:multiLevelType w:val="multilevel"/>
    <w:tmpl w:val="4072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CA0B30"/>
    <w:multiLevelType w:val="multilevel"/>
    <w:tmpl w:val="B9883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9DB"/>
    <w:rsid w:val="00296EA8"/>
    <w:rsid w:val="004139C7"/>
    <w:rsid w:val="004E4538"/>
    <w:rsid w:val="006F5E9A"/>
    <w:rsid w:val="00836AB7"/>
    <w:rsid w:val="00845B03"/>
    <w:rsid w:val="00C72FF2"/>
    <w:rsid w:val="00D229DB"/>
    <w:rsid w:val="00E621E0"/>
    <w:rsid w:val="00F74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94A09"/>
  <w15:chartTrackingRefBased/>
  <w15:docId w15:val="{583D3E94-85D8-4653-B4B6-89259D4E6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5E9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4">
    <w:name w:val="heading 4"/>
    <w:basedOn w:val="a"/>
    <w:link w:val="40"/>
    <w:uiPriority w:val="9"/>
    <w:qFormat/>
    <w:rsid w:val="00F745C3"/>
    <w:pPr>
      <w:spacing w:before="100" w:beforeAutospacing="1" w:after="100" w:afterAutospacing="1"/>
      <w:outlineLvl w:val="3"/>
    </w:pPr>
    <w:rPr>
      <w:b/>
      <w:bCs/>
      <w:lang w:val="ru-BY"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F745C3"/>
    <w:rPr>
      <w:rFonts w:ascii="Times New Roman" w:eastAsia="Times New Roman" w:hAnsi="Times New Roman" w:cs="Times New Roman"/>
      <w:b/>
      <w:bCs/>
      <w:sz w:val="24"/>
      <w:szCs w:val="24"/>
      <w:lang w:val="ru-BY" w:eastAsia="ru-BY"/>
    </w:rPr>
  </w:style>
  <w:style w:type="paragraph" w:styleId="a3">
    <w:name w:val="Normal (Web)"/>
    <w:basedOn w:val="a"/>
    <w:uiPriority w:val="99"/>
    <w:semiHidden/>
    <w:unhideWhenUsed/>
    <w:rsid w:val="00F745C3"/>
    <w:pPr>
      <w:spacing w:before="100" w:beforeAutospacing="1" w:after="100" w:afterAutospacing="1"/>
    </w:pPr>
    <w:rPr>
      <w:lang w:val="ru-BY" w:eastAsia="ru-BY"/>
    </w:rPr>
  </w:style>
  <w:style w:type="character" w:styleId="a4">
    <w:name w:val="Strong"/>
    <w:basedOn w:val="a0"/>
    <w:uiPriority w:val="22"/>
    <w:qFormat/>
    <w:rsid w:val="00F745C3"/>
    <w:rPr>
      <w:b/>
      <w:bCs/>
    </w:rPr>
  </w:style>
  <w:style w:type="character" w:customStyle="1" w:styleId="overflow-hidden">
    <w:name w:val="overflow-hidden"/>
    <w:basedOn w:val="a0"/>
    <w:rsid w:val="00F745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0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3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01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0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594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9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971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475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Панин</dc:creator>
  <cp:keywords/>
  <dc:description/>
  <cp:lastModifiedBy>Ярослав Панин</cp:lastModifiedBy>
  <cp:revision>5</cp:revision>
  <dcterms:created xsi:type="dcterms:W3CDTF">2024-12-30T09:07:00Z</dcterms:created>
  <dcterms:modified xsi:type="dcterms:W3CDTF">2024-12-30T09:16:00Z</dcterms:modified>
</cp:coreProperties>
</file>