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E8E69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Course &amp; workflow (operational)</w:t>
      </w:r>
    </w:p>
    <w:p w14:paraId="6CEA1FEB" w14:textId="77777777" w:rsidR="00DE1FD0" w:rsidRPr="00DE1FD0" w:rsidRDefault="00DE1FD0" w:rsidP="00DE1FD0">
      <w:pPr>
        <w:numPr>
          <w:ilvl w:val="0"/>
          <w:numId w:val="1"/>
        </w:numPr>
      </w:pPr>
      <w:r w:rsidRPr="00DE1FD0">
        <w:t>Q: How do I submit assignments and what format should I use?</w:t>
      </w:r>
      <w:r w:rsidRPr="00DE1FD0">
        <w:br/>
        <w:t>A: Submit via the LMS (PDF + source file). Use A4, include project brief, screenshots, and links.</w:t>
      </w:r>
      <w:r w:rsidRPr="00DE1FD0">
        <w:br/>
        <w:t>Outcome: Properly formatted submission that instructors can grade quickly.</w:t>
      </w:r>
    </w:p>
    <w:p w14:paraId="6CD7690A" w14:textId="77777777" w:rsidR="00DE1FD0" w:rsidRPr="00DE1FD0" w:rsidRDefault="00DE1FD0" w:rsidP="00DE1FD0">
      <w:pPr>
        <w:numPr>
          <w:ilvl w:val="0"/>
          <w:numId w:val="1"/>
        </w:numPr>
      </w:pPr>
      <w:r w:rsidRPr="00DE1FD0">
        <w:t>Q: I missed a live session — how do I catch up?</w:t>
      </w:r>
      <w:r w:rsidRPr="00DE1FD0">
        <w:br/>
        <w:t>A: Watch the recording, read the session notes, and complete the short quiz. Post any questions in the forum.</w:t>
      </w:r>
      <w:r w:rsidRPr="00DE1FD0">
        <w:br/>
        <w:t>Outcome: Keeps pace with cohort; evidence of completion for attendance.</w:t>
      </w:r>
    </w:p>
    <w:p w14:paraId="1EE5896A" w14:textId="77777777" w:rsidR="00DE1FD0" w:rsidRPr="00DE1FD0" w:rsidRDefault="00DE1FD0" w:rsidP="00DE1FD0">
      <w:r w:rsidRPr="00DE1FD0">
        <w:pict w14:anchorId="6A4247D6">
          <v:rect id="_x0000_i1103" style="width:0;height:1.5pt" o:hralign="center" o:hrstd="t" o:hr="t" fillcolor="#a0a0a0" stroked="f"/>
        </w:pict>
      </w:r>
    </w:p>
    <w:p w14:paraId="66D566D2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Strategy &amp; planning</w:t>
      </w:r>
    </w:p>
    <w:p w14:paraId="23D672CA" w14:textId="77777777" w:rsidR="00DE1FD0" w:rsidRPr="00DE1FD0" w:rsidRDefault="00DE1FD0" w:rsidP="00DE1FD0">
      <w:pPr>
        <w:numPr>
          <w:ilvl w:val="0"/>
          <w:numId w:val="2"/>
        </w:numPr>
      </w:pPr>
      <w:r w:rsidRPr="00DE1FD0">
        <w:t>Q: How do I write a simple 30-day social media plan?</w:t>
      </w:r>
      <w:r w:rsidRPr="00DE1FD0">
        <w:br/>
        <w:t>A: Pick objective (awareness, leads), choose 2 platforms, map 3 weekly post types (educational, testimonial, CTA), schedule, and set KPIs.</w:t>
      </w:r>
      <w:r w:rsidRPr="00DE1FD0">
        <w:br/>
        <w:t>Outcome: A one-page 30-day plan students can implement.</w:t>
      </w:r>
    </w:p>
    <w:p w14:paraId="74FE6374" w14:textId="77777777" w:rsidR="00DE1FD0" w:rsidRPr="00DE1FD0" w:rsidRDefault="00DE1FD0" w:rsidP="00DE1FD0">
      <w:pPr>
        <w:numPr>
          <w:ilvl w:val="0"/>
          <w:numId w:val="2"/>
        </w:numPr>
      </w:pPr>
      <w:r w:rsidRPr="00DE1FD0">
        <w:t>Q: How do I define a customer avatar?</w:t>
      </w:r>
      <w:r w:rsidRPr="00DE1FD0">
        <w:br/>
        <w:t>A: List demographics, problems, online hangouts, buying triggers. Validate with 5 quick interviews or comments analysis.</w:t>
      </w:r>
      <w:r w:rsidRPr="00DE1FD0">
        <w:br/>
        <w:t>Outcome: A documented avatar to guide messaging and targeting.</w:t>
      </w:r>
    </w:p>
    <w:p w14:paraId="5E3A628F" w14:textId="77777777" w:rsidR="00DE1FD0" w:rsidRPr="00DE1FD0" w:rsidRDefault="00DE1FD0" w:rsidP="00DE1FD0">
      <w:r w:rsidRPr="00DE1FD0">
        <w:pict w14:anchorId="0BCABE27">
          <v:rect id="_x0000_i1104" style="width:0;height:1.5pt" o:hralign="center" o:hrstd="t" o:hr="t" fillcolor="#a0a0a0" stroked="f"/>
        </w:pict>
      </w:r>
    </w:p>
    <w:p w14:paraId="00E3E6E3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Content &amp; copywriting</w:t>
      </w:r>
    </w:p>
    <w:p w14:paraId="421D4B43" w14:textId="77777777" w:rsidR="00DE1FD0" w:rsidRPr="00DE1FD0" w:rsidRDefault="00DE1FD0" w:rsidP="00DE1FD0">
      <w:pPr>
        <w:numPr>
          <w:ilvl w:val="0"/>
          <w:numId w:val="3"/>
        </w:numPr>
      </w:pPr>
      <w:r w:rsidRPr="00DE1FD0">
        <w:t>Q: How do I structure a blog post that ranks and converts?</w:t>
      </w:r>
      <w:r w:rsidRPr="00DE1FD0">
        <w:br/>
        <w:t>A: Title with keyword, intro that hooks, H2s answering user intent, image + alt text, internal links, CTA. Optimize meta description for CTR.</w:t>
      </w:r>
      <w:r w:rsidRPr="00DE1FD0">
        <w:br/>
        <w:t>Outcome: Publishable SEO-friendly blog post template.</w:t>
      </w:r>
    </w:p>
    <w:p w14:paraId="78DD170A" w14:textId="77777777" w:rsidR="00DE1FD0" w:rsidRPr="00DE1FD0" w:rsidRDefault="00DE1FD0" w:rsidP="00DE1FD0">
      <w:pPr>
        <w:numPr>
          <w:ilvl w:val="0"/>
          <w:numId w:val="3"/>
        </w:numPr>
      </w:pPr>
      <w:r w:rsidRPr="00DE1FD0">
        <w:t>Q: What’s a quick method to write better ad copy?</w:t>
      </w:r>
      <w:r w:rsidRPr="00DE1FD0">
        <w:br/>
        <w:t>A: Use PAS (Problem-Agitate-Solve) + one benefit + CTA. Test 2 headlines and 1 image.</w:t>
      </w:r>
      <w:r w:rsidRPr="00DE1FD0">
        <w:br/>
        <w:t>Outcome: A/B testable ad copy ready for Facebook/IG.</w:t>
      </w:r>
    </w:p>
    <w:p w14:paraId="54C9CDCC" w14:textId="77777777" w:rsidR="00DE1FD0" w:rsidRPr="00DE1FD0" w:rsidRDefault="00DE1FD0" w:rsidP="00DE1FD0">
      <w:r w:rsidRPr="00DE1FD0">
        <w:pict w14:anchorId="7BED96BC">
          <v:rect id="_x0000_i1105" style="width:0;height:1.5pt" o:hralign="center" o:hrstd="t" o:hr="t" fillcolor="#a0a0a0" stroked="f"/>
        </w:pict>
      </w:r>
    </w:p>
    <w:p w14:paraId="5CE8EBFD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SEO (organic)</w:t>
      </w:r>
    </w:p>
    <w:p w14:paraId="6EB243CA" w14:textId="77777777" w:rsidR="00DE1FD0" w:rsidRPr="00DE1FD0" w:rsidRDefault="00DE1FD0" w:rsidP="00DE1FD0">
      <w:pPr>
        <w:numPr>
          <w:ilvl w:val="0"/>
          <w:numId w:val="4"/>
        </w:numPr>
      </w:pPr>
      <w:r w:rsidRPr="00DE1FD0">
        <w:t>Q: How do I pick keywords for a small business website?</w:t>
      </w:r>
      <w:r w:rsidRPr="00DE1FD0">
        <w:br/>
        <w:t>A: Start with customer problems, use search intent (informational vs transactional), check volume &amp; difficulty, pick 5 long-tail priorities.</w:t>
      </w:r>
      <w:r w:rsidRPr="00DE1FD0">
        <w:br/>
        <w:t>Outcome: A prioritized keyword list to target in content.</w:t>
      </w:r>
    </w:p>
    <w:p w14:paraId="47DF9864" w14:textId="77777777" w:rsidR="00DE1FD0" w:rsidRPr="00DE1FD0" w:rsidRDefault="00DE1FD0" w:rsidP="00DE1FD0">
      <w:pPr>
        <w:numPr>
          <w:ilvl w:val="0"/>
          <w:numId w:val="4"/>
        </w:numPr>
      </w:pPr>
      <w:r w:rsidRPr="00DE1FD0">
        <w:lastRenderedPageBreak/>
        <w:t>Q: My page dropped in rankings — what should I check first?</w:t>
      </w:r>
      <w:r w:rsidRPr="00DE1FD0">
        <w:br/>
        <w:t>A: Check recent content changes, index status, page speed, backlinks lost, and any manual penalty or algorithm update notices.</w:t>
      </w:r>
      <w:r w:rsidRPr="00DE1FD0">
        <w:br/>
        <w:t>Outcome: Troubleshooting checklist to restore performance.</w:t>
      </w:r>
    </w:p>
    <w:p w14:paraId="67E5FF7B" w14:textId="77777777" w:rsidR="00DE1FD0" w:rsidRPr="00DE1FD0" w:rsidRDefault="00DE1FD0" w:rsidP="00DE1FD0">
      <w:r w:rsidRPr="00DE1FD0">
        <w:pict w14:anchorId="64BCAFD1">
          <v:rect id="_x0000_i1106" style="width:0;height:1.5pt" o:hralign="center" o:hrstd="t" o:hr="t" fillcolor="#a0a0a0" stroked="f"/>
        </w:pict>
      </w:r>
    </w:p>
    <w:p w14:paraId="7D86F2A3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Social media &amp; community</w:t>
      </w:r>
    </w:p>
    <w:p w14:paraId="3D175911" w14:textId="77777777" w:rsidR="00DE1FD0" w:rsidRPr="00DE1FD0" w:rsidRDefault="00DE1FD0" w:rsidP="00DE1FD0">
      <w:pPr>
        <w:numPr>
          <w:ilvl w:val="0"/>
          <w:numId w:val="5"/>
        </w:numPr>
      </w:pPr>
      <w:r w:rsidRPr="00DE1FD0">
        <w:t>Q: How do I grow an Instagram account from 0→1k engaged followers?</w:t>
      </w:r>
      <w:r w:rsidRPr="00DE1FD0">
        <w:br/>
        <w:t>A: Post consistently (3–5/week), use niche hashtags, engage with target accounts, run a small boosted post, and host a giveaway that requires tag+follow.</w:t>
      </w:r>
      <w:r w:rsidRPr="00DE1FD0">
        <w:br/>
        <w:t>Outcome: Growth playbook with expected timelines and metrics.</w:t>
      </w:r>
    </w:p>
    <w:p w14:paraId="43C0B2C6" w14:textId="77777777" w:rsidR="00DE1FD0" w:rsidRPr="00DE1FD0" w:rsidRDefault="00DE1FD0" w:rsidP="00DE1FD0">
      <w:pPr>
        <w:numPr>
          <w:ilvl w:val="0"/>
          <w:numId w:val="5"/>
        </w:numPr>
      </w:pPr>
      <w:r w:rsidRPr="00DE1FD0">
        <w:t>Q: How do we handle negative comments publicly?</w:t>
      </w:r>
      <w:r w:rsidRPr="00DE1FD0">
        <w:br/>
        <w:t>A: Acknowledge, take the convo private, offer solution, and post a short follow-up when resolved. Keep tone calm and helpful.</w:t>
      </w:r>
      <w:r w:rsidRPr="00DE1FD0">
        <w:br/>
        <w:t>Outcome: Reputation-preserving response templates.</w:t>
      </w:r>
    </w:p>
    <w:p w14:paraId="5297285A" w14:textId="77777777" w:rsidR="00DE1FD0" w:rsidRPr="00DE1FD0" w:rsidRDefault="00DE1FD0" w:rsidP="00DE1FD0">
      <w:r w:rsidRPr="00DE1FD0">
        <w:pict w14:anchorId="35B1D924">
          <v:rect id="_x0000_i1107" style="width:0;height:1.5pt" o:hralign="center" o:hrstd="t" o:hr="t" fillcolor="#a0a0a0" stroked="f"/>
        </w:pict>
      </w:r>
    </w:p>
    <w:p w14:paraId="0BF3D70C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Paid Ads (Meta/Google)</w:t>
      </w:r>
    </w:p>
    <w:p w14:paraId="248D8C60" w14:textId="77777777" w:rsidR="00DE1FD0" w:rsidRPr="00DE1FD0" w:rsidRDefault="00DE1FD0" w:rsidP="00DE1FD0">
      <w:pPr>
        <w:numPr>
          <w:ilvl w:val="0"/>
          <w:numId w:val="6"/>
        </w:numPr>
      </w:pPr>
      <w:r w:rsidRPr="00DE1FD0">
        <w:t>Q: How much should I budget for my first Facebook ad test?</w:t>
      </w:r>
      <w:r w:rsidRPr="00DE1FD0">
        <w:br/>
        <w:t>A: Start small — $3–$10/day over 7–14 days per ad set. Run 3 creatives and measure CPC/CPA. Scale winners.</w:t>
      </w:r>
      <w:r w:rsidRPr="00DE1FD0">
        <w:br/>
        <w:t>Outcome: A safe/replicable ad testing plan.</w:t>
      </w:r>
    </w:p>
    <w:p w14:paraId="654F0E5F" w14:textId="77777777" w:rsidR="00DE1FD0" w:rsidRPr="00DE1FD0" w:rsidRDefault="00DE1FD0" w:rsidP="00DE1FD0">
      <w:pPr>
        <w:numPr>
          <w:ilvl w:val="0"/>
          <w:numId w:val="6"/>
        </w:numPr>
      </w:pPr>
      <w:r w:rsidRPr="00DE1FD0">
        <w:t>Q: My Google Ads have a high CPC — what can I optimize?</w:t>
      </w:r>
      <w:r w:rsidRPr="00DE1FD0">
        <w:br/>
        <w:t>A: Improve Quality Score via ad relevance, refine landing page experience, use long-tail keywords, and negative keywords.</w:t>
      </w:r>
      <w:r w:rsidRPr="00DE1FD0">
        <w:br/>
        <w:t>Outcome: Optimization checklist and expected effects on CPC.</w:t>
      </w:r>
    </w:p>
    <w:p w14:paraId="24E74800" w14:textId="77777777" w:rsidR="00DE1FD0" w:rsidRPr="00DE1FD0" w:rsidRDefault="00DE1FD0" w:rsidP="00DE1FD0">
      <w:r w:rsidRPr="00DE1FD0">
        <w:pict w14:anchorId="02E4095B">
          <v:rect id="_x0000_i1108" style="width:0;height:1.5pt" o:hralign="center" o:hrstd="t" o:hr="t" fillcolor="#a0a0a0" stroked="f"/>
        </w:pict>
      </w:r>
    </w:p>
    <w:p w14:paraId="57C1FAA5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Analytics &amp; CRO</w:t>
      </w:r>
    </w:p>
    <w:p w14:paraId="47B97331" w14:textId="77777777" w:rsidR="00DE1FD0" w:rsidRPr="00DE1FD0" w:rsidRDefault="00DE1FD0" w:rsidP="00DE1FD0">
      <w:pPr>
        <w:numPr>
          <w:ilvl w:val="0"/>
          <w:numId w:val="7"/>
        </w:numPr>
      </w:pPr>
      <w:r w:rsidRPr="00DE1FD0">
        <w:t>Q: What are the 5 must-track metrics for a campaign?</w:t>
      </w:r>
      <w:r w:rsidRPr="00DE1FD0">
        <w:br/>
        <w:t>A: Impressions, Click-through Rate (CTR), Conversion Rate (CVR), Cost Per Acquisition (CPA), Return on Ad Spend (ROAS).</w:t>
      </w:r>
      <w:r w:rsidRPr="00DE1FD0">
        <w:br/>
        <w:t>Outcome: Dashboard-ready KPI list.</w:t>
      </w:r>
    </w:p>
    <w:p w14:paraId="3085042E" w14:textId="77777777" w:rsidR="00DE1FD0" w:rsidRPr="00DE1FD0" w:rsidRDefault="00DE1FD0" w:rsidP="00DE1FD0">
      <w:pPr>
        <w:numPr>
          <w:ilvl w:val="0"/>
          <w:numId w:val="7"/>
        </w:numPr>
      </w:pPr>
      <w:r w:rsidRPr="00DE1FD0">
        <w:t>Q: How to run a quick A/B test on a landing page?</w:t>
      </w:r>
      <w:r w:rsidRPr="00DE1FD0">
        <w:br/>
        <w:t>A: Change one element (headline/button), split traffic 50/50, run until statistical significance (~1–2 weeks depending on traffic), then deploy winner.</w:t>
      </w:r>
      <w:r w:rsidRPr="00DE1FD0">
        <w:br/>
        <w:t>Outcome: Repeatable A/B testing process.</w:t>
      </w:r>
    </w:p>
    <w:p w14:paraId="79FE2955" w14:textId="77777777" w:rsidR="00DE1FD0" w:rsidRPr="00DE1FD0" w:rsidRDefault="00DE1FD0" w:rsidP="00DE1FD0">
      <w:r w:rsidRPr="00DE1FD0">
        <w:lastRenderedPageBreak/>
        <w:pict w14:anchorId="0147A248">
          <v:rect id="_x0000_i1109" style="width:0;height:1.5pt" o:hralign="center" o:hrstd="t" o:hr="t" fillcolor="#a0a0a0" stroked="f"/>
        </w:pict>
      </w:r>
    </w:p>
    <w:p w14:paraId="26848CCE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Email &amp; automation</w:t>
      </w:r>
    </w:p>
    <w:p w14:paraId="461A761B" w14:textId="77777777" w:rsidR="00DE1FD0" w:rsidRPr="00DE1FD0" w:rsidRDefault="00DE1FD0" w:rsidP="00DE1FD0">
      <w:pPr>
        <w:numPr>
          <w:ilvl w:val="0"/>
          <w:numId w:val="8"/>
        </w:numPr>
      </w:pPr>
      <w:r w:rsidRPr="00DE1FD0">
        <w:t>Q: How do I set up a welcome email sequence?</w:t>
      </w:r>
      <w:r w:rsidRPr="00DE1FD0">
        <w:br/>
        <w:t>A: 1) Welcome + what to expect, 2) value + resource, 3) social proof + CTA; space 2–4 days apart. Add behavioral triggers later.</w:t>
      </w:r>
      <w:r w:rsidRPr="00DE1FD0">
        <w:br/>
        <w:t>Outcome: Working 3-email sequence that raises engagement.</w:t>
      </w:r>
    </w:p>
    <w:p w14:paraId="0031B74A" w14:textId="77777777" w:rsidR="00DE1FD0" w:rsidRPr="00DE1FD0" w:rsidRDefault="00DE1FD0" w:rsidP="00DE1FD0">
      <w:pPr>
        <w:numPr>
          <w:ilvl w:val="0"/>
          <w:numId w:val="8"/>
        </w:numPr>
      </w:pPr>
      <w:r w:rsidRPr="00DE1FD0">
        <w:t>Q: My open rates are low — what to test?</w:t>
      </w:r>
      <w:r w:rsidRPr="00DE1FD0">
        <w:br/>
        <w:t>A: Test subject line, sender name, send time, and segmentation. Improve preview text and reduce list bloat.</w:t>
      </w:r>
      <w:r w:rsidRPr="00DE1FD0">
        <w:br/>
        <w:t>Outcome: Testing plan to lift open rates.</w:t>
      </w:r>
    </w:p>
    <w:p w14:paraId="0E513E52" w14:textId="77777777" w:rsidR="00DE1FD0" w:rsidRPr="00DE1FD0" w:rsidRDefault="00DE1FD0" w:rsidP="00DE1FD0">
      <w:r w:rsidRPr="00DE1FD0">
        <w:pict w14:anchorId="34295CCE">
          <v:rect id="_x0000_i1110" style="width:0;height:1.5pt" o:hralign="center" o:hrstd="t" o:hr="t" fillcolor="#a0a0a0" stroked="f"/>
        </w:pict>
      </w:r>
    </w:p>
    <w:p w14:paraId="5DD07840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E-commerce &amp; marketplace (AliExpress/Shein)</w:t>
      </w:r>
    </w:p>
    <w:p w14:paraId="21A21AC1" w14:textId="77777777" w:rsidR="00DE1FD0" w:rsidRPr="00DE1FD0" w:rsidRDefault="00DE1FD0" w:rsidP="00DE1FD0">
      <w:pPr>
        <w:numPr>
          <w:ilvl w:val="0"/>
          <w:numId w:val="9"/>
        </w:numPr>
      </w:pPr>
      <w:r w:rsidRPr="00DE1FD0">
        <w:t>Q: How do I find reliable suppliers on AliExpress for product ads?</w:t>
      </w:r>
      <w:r w:rsidRPr="00DE1FD0">
        <w:br/>
        <w:t>A: Check seller rating, order volume, reviews with photos, response time, and request sample. Prioritize sellers with ePacket shipping.</w:t>
      </w:r>
      <w:r w:rsidRPr="00DE1FD0">
        <w:br/>
        <w:t>Outcome: Supplier vetting checklist + sample-order plan.</w:t>
      </w:r>
    </w:p>
    <w:p w14:paraId="62E9328E" w14:textId="77777777" w:rsidR="00DE1FD0" w:rsidRPr="00DE1FD0" w:rsidRDefault="00DE1FD0" w:rsidP="00DE1FD0">
      <w:pPr>
        <w:numPr>
          <w:ilvl w:val="0"/>
          <w:numId w:val="9"/>
        </w:numPr>
      </w:pPr>
      <w:r w:rsidRPr="00DE1FD0">
        <w:t>Q: How to craft product pages that convert?</w:t>
      </w:r>
      <w:r w:rsidRPr="00DE1FD0">
        <w:br/>
        <w:t>A: High-quality images, 3–5 benefit-focused bullets, clear price/shipping, social proof, and one-CTA. Use scarcity if genuine.</w:t>
      </w:r>
      <w:r w:rsidRPr="00DE1FD0">
        <w:br/>
        <w:t>Outcome: Product page template with CRO tips.</w:t>
      </w:r>
    </w:p>
    <w:p w14:paraId="274566A0" w14:textId="77777777" w:rsidR="00DE1FD0" w:rsidRPr="00DE1FD0" w:rsidRDefault="00DE1FD0" w:rsidP="00DE1FD0">
      <w:r w:rsidRPr="00DE1FD0">
        <w:pict w14:anchorId="31DA2199">
          <v:rect id="_x0000_i1111" style="width:0;height:1.5pt" o:hralign="center" o:hrstd="t" o:hr="t" fillcolor="#a0a0a0" stroked="f"/>
        </w:pict>
      </w:r>
    </w:p>
    <w:p w14:paraId="2C7ED753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Freelancing &amp; professional (Upwork / LinkedIn)</w:t>
      </w:r>
    </w:p>
    <w:p w14:paraId="191764C5" w14:textId="77777777" w:rsidR="00DE1FD0" w:rsidRPr="00DE1FD0" w:rsidRDefault="00DE1FD0" w:rsidP="00DE1FD0">
      <w:pPr>
        <w:numPr>
          <w:ilvl w:val="0"/>
          <w:numId w:val="10"/>
        </w:numPr>
      </w:pPr>
      <w:r w:rsidRPr="00DE1FD0">
        <w:t>Q: How do I create an Upwork profile that wins interviews?</w:t>
      </w:r>
      <w:r w:rsidRPr="00DE1FD0">
        <w:br/>
        <w:t>A: Niche title, client-focused overview, portfolio with measurable results, tailored proposals, and 3 strong work samples.</w:t>
      </w:r>
      <w:r w:rsidRPr="00DE1FD0">
        <w:br/>
        <w:t>Outcome: Profile checklist + proposal template.</w:t>
      </w:r>
    </w:p>
    <w:p w14:paraId="31819656" w14:textId="77777777" w:rsidR="00DE1FD0" w:rsidRPr="00DE1FD0" w:rsidRDefault="00DE1FD0" w:rsidP="00DE1FD0">
      <w:pPr>
        <w:numPr>
          <w:ilvl w:val="0"/>
          <w:numId w:val="10"/>
        </w:numPr>
      </w:pPr>
      <w:r w:rsidRPr="00DE1FD0">
        <w:t>Q: What should my LinkedIn post cadence and type be to attract clients?</w:t>
      </w:r>
      <w:r w:rsidRPr="00DE1FD0">
        <w:br/>
        <w:t>A: 3 posts/week: 1 mini-case study, 1 practical tip, 1 engagement question. Optimize profile headline and pin a portfolio post.</w:t>
      </w:r>
      <w:r w:rsidRPr="00DE1FD0">
        <w:br/>
        <w:t>Outcome: 30-day LinkedIn content plan.</w:t>
      </w:r>
    </w:p>
    <w:p w14:paraId="537120A1" w14:textId="77777777" w:rsidR="00DE1FD0" w:rsidRPr="00DE1FD0" w:rsidRDefault="00DE1FD0" w:rsidP="00DE1FD0">
      <w:r w:rsidRPr="00DE1FD0">
        <w:pict w14:anchorId="1847BE51">
          <v:rect id="_x0000_i1112" style="width:0;height:1.5pt" o:hralign="center" o:hrstd="t" o:hr="t" fillcolor="#a0a0a0" stroked="f"/>
        </w:pict>
      </w:r>
    </w:p>
    <w:p w14:paraId="35FDB3F4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Design &amp; brand (Brand Kit projects)</w:t>
      </w:r>
    </w:p>
    <w:p w14:paraId="60ED6DF5" w14:textId="77777777" w:rsidR="00DE1FD0" w:rsidRPr="00DE1FD0" w:rsidRDefault="00DE1FD0" w:rsidP="00DE1FD0">
      <w:pPr>
        <w:numPr>
          <w:ilvl w:val="0"/>
          <w:numId w:val="11"/>
        </w:numPr>
      </w:pPr>
      <w:r w:rsidRPr="00DE1FD0">
        <w:t>Q: What should be included in a brand kit assignment?</w:t>
      </w:r>
      <w:r w:rsidRPr="00DE1FD0">
        <w:br/>
        <w:t xml:space="preserve">A: Logo variations, color palette (hex + usage), typography (web + print), imagery </w:t>
      </w:r>
      <w:r w:rsidRPr="00DE1FD0">
        <w:lastRenderedPageBreak/>
        <w:t>style, sample social post mockups.</w:t>
      </w:r>
      <w:r w:rsidRPr="00DE1FD0">
        <w:br/>
        <w:t>Outcome: Completed brand kit deliverable.</w:t>
      </w:r>
    </w:p>
    <w:p w14:paraId="0FA03370" w14:textId="77777777" w:rsidR="00DE1FD0" w:rsidRPr="00DE1FD0" w:rsidRDefault="00DE1FD0" w:rsidP="00DE1FD0">
      <w:r w:rsidRPr="00DE1FD0">
        <w:pict w14:anchorId="135CEF73">
          <v:rect id="_x0000_i1113" style="width:0;height:1.5pt" o:hralign="center" o:hrstd="t" o:hr="t" fillcolor="#a0a0a0" stroked="f"/>
        </w:pict>
      </w:r>
    </w:p>
    <w:p w14:paraId="0FE20497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Legal, ethics &amp; data</w:t>
      </w:r>
    </w:p>
    <w:p w14:paraId="6CD6D178" w14:textId="77777777" w:rsidR="00DE1FD0" w:rsidRPr="00DE1FD0" w:rsidRDefault="00DE1FD0" w:rsidP="00DE1FD0">
      <w:pPr>
        <w:numPr>
          <w:ilvl w:val="0"/>
          <w:numId w:val="12"/>
        </w:numPr>
      </w:pPr>
      <w:r w:rsidRPr="00DE1FD0">
        <w:t>Q: What’s important about consent &amp; cookies for tracking?</w:t>
      </w:r>
      <w:r w:rsidRPr="00DE1FD0">
        <w:br/>
        <w:t>A: Inform users about tracking, offer opt-out, document consent, and avoid collecting unnecessary PII. Follow local/regional law.</w:t>
      </w:r>
      <w:r w:rsidRPr="00DE1FD0">
        <w:br/>
        <w:t>Outcome: Privacy checklist and compliant tracking plan.</w:t>
      </w:r>
    </w:p>
    <w:p w14:paraId="082EE6C7" w14:textId="77777777" w:rsidR="00DE1FD0" w:rsidRPr="00DE1FD0" w:rsidRDefault="00DE1FD0" w:rsidP="00DE1FD0">
      <w:pPr>
        <w:numPr>
          <w:ilvl w:val="0"/>
          <w:numId w:val="12"/>
        </w:numPr>
      </w:pPr>
      <w:r w:rsidRPr="00DE1FD0">
        <w:t>Q: Can I use competitors’ images or user-generated content?</w:t>
      </w:r>
      <w:r w:rsidRPr="00DE1FD0">
        <w:br/>
        <w:t>A: Only with permission or if properly licensed; always credit and archive permission. For UGC, get explicit permission to reuse.</w:t>
      </w:r>
      <w:r w:rsidRPr="00DE1FD0">
        <w:br/>
        <w:t>Outcome: Legal-safe UGC reuse process.</w:t>
      </w:r>
    </w:p>
    <w:p w14:paraId="0A580F47" w14:textId="77777777" w:rsidR="00DE1FD0" w:rsidRPr="00DE1FD0" w:rsidRDefault="00DE1FD0" w:rsidP="00DE1FD0">
      <w:r w:rsidRPr="00DE1FD0">
        <w:pict w14:anchorId="6F5ACB94">
          <v:rect id="_x0000_i1114" style="width:0;height:1.5pt" o:hralign="center" o:hrstd="t" o:hr="t" fillcolor="#a0a0a0" stroked="f"/>
        </w:pict>
      </w:r>
    </w:p>
    <w:p w14:paraId="6F4EC5FF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Technical / integration</w:t>
      </w:r>
    </w:p>
    <w:p w14:paraId="3C0EB21C" w14:textId="77777777" w:rsidR="00DE1FD0" w:rsidRPr="00DE1FD0" w:rsidRDefault="00DE1FD0" w:rsidP="00DE1FD0">
      <w:pPr>
        <w:numPr>
          <w:ilvl w:val="0"/>
          <w:numId w:val="13"/>
        </w:numPr>
      </w:pPr>
      <w:r w:rsidRPr="00DE1FD0">
        <w:t>Q: How do I set up UTM parameters for campaigns?</w:t>
      </w:r>
      <w:r w:rsidRPr="00DE1FD0">
        <w:br/>
        <w:t>A: Use utm_source, utm_medium, utm_campaign consistently; use a UTM builder and store naming conventions in a shared doc.</w:t>
      </w:r>
      <w:r w:rsidRPr="00DE1FD0">
        <w:br/>
        <w:t>Outcome: Standardized UTM naming convention + examples.</w:t>
      </w:r>
    </w:p>
    <w:p w14:paraId="1AD3BA5C" w14:textId="77777777" w:rsidR="00DE1FD0" w:rsidRPr="00DE1FD0" w:rsidRDefault="00DE1FD0" w:rsidP="00DE1FD0">
      <w:pPr>
        <w:numPr>
          <w:ilvl w:val="0"/>
          <w:numId w:val="13"/>
        </w:numPr>
      </w:pPr>
      <w:r w:rsidRPr="00DE1FD0">
        <w:t>Q: My tracking doesn’t show conversions — common causes?</w:t>
      </w:r>
      <w:r w:rsidRPr="00DE1FD0">
        <w:br/>
        <w:t>A: Incorrect pixel placement, broken redirects, ad blocker, cross-domain issues, or incorrect event mapping. Test with debug tools.</w:t>
      </w:r>
      <w:r w:rsidRPr="00DE1FD0">
        <w:br/>
        <w:t>Outcome: Debug checklist + verification steps.</w:t>
      </w:r>
    </w:p>
    <w:p w14:paraId="47A11B43" w14:textId="77777777" w:rsidR="00DE1FD0" w:rsidRPr="00DE1FD0" w:rsidRDefault="00DE1FD0" w:rsidP="00DE1FD0">
      <w:r w:rsidRPr="00DE1FD0">
        <w:pict w14:anchorId="0940E930">
          <v:rect id="_x0000_i1115" style="width:0;height:1.5pt" o:hralign="center" o:hrstd="t" o:hr="t" fillcolor="#a0a0a0" stroked="f"/>
        </w:pict>
      </w:r>
    </w:p>
    <w:p w14:paraId="0A9FA9E4" w14:textId="77777777" w:rsidR="00DE1FD0" w:rsidRPr="00DE1FD0" w:rsidRDefault="00DE1FD0" w:rsidP="00DE1FD0">
      <w:pPr>
        <w:rPr>
          <w:b/>
          <w:bCs/>
        </w:rPr>
      </w:pPr>
      <w:r w:rsidRPr="00DE1FD0">
        <w:rPr>
          <w:b/>
          <w:bCs/>
        </w:rPr>
        <w:t>Assessment &amp; practical projects</w:t>
      </w:r>
    </w:p>
    <w:p w14:paraId="2A454D6C" w14:textId="77777777" w:rsidR="00DE1FD0" w:rsidRPr="00DE1FD0" w:rsidRDefault="00DE1FD0" w:rsidP="00DE1FD0">
      <w:pPr>
        <w:numPr>
          <w:ilvl w:val="0"/>
          <w:numId w:val="14"/>
        </w:numPr>
      </w:pPr>
      <w:r w:rsidRPr="00DE1FD0">
        <w:t>Q: What is a practical final project for this course?</w:t>
      </w:r>
      <w:r w:rsidRPr="00DE1FD0">
        <w:br/>
        <w:t>A: Build a mini digital campaign: market research, 3-week social plan, 2 landing pages, 1 email sequence, and analytics dashboard. Present results.</w:t>
      </w:r>
      <w:r w:rsidRPr="00DE1FD0">
        <w:br/>
        <w:t>Outcome: Portfolio-ready capstone project.</w:t>
      </w:r>
    </w:p>
    <w:p w14:paraId="4E8E928E" w14:textId="77777777" w:rsidR="00C32BC2" w:rsidRDefault="00C32BC2"/>
    <w:sectPr w:rsidR="00C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1714"/>
    <w:multiLevelType w:val="multilevel"/>
    <w:tmpl w:val="31D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B5398"/>
    <w:multiLevelType w:val="multilevel"/>
    <w:tmpl w:val="776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44D81"/>
    <w:multiLevelType w:val="multilevel"/>
    <w:tmpl w:val="1094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34B4A"/>
    <w:multiLevelType w:val="multilevel"/>
    <w:tmpl w:val="16262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C07CD"/>
    <w:multiLevelType w:val="multilevel"/>
    <w:tmpl w:val="CFD4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F6695"/>
    <w:multiLevelType w:val="multilevel"/>
    <w:tmpl w:val="4030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927820"/>
    <w:multiLevelType w:val="multilevel"/>
    <w:tmpl w:val="5AF61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543DD"/>
    <w:multiLevelType w:val="multilevel"/>
    <w:tmpl w:val="65C4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547428"/>
    <w:multiLevelType w:val="multilevel"/>
    <w:tmpl w:val="C7D6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F5625"/>
    <w:multiLevelType w:val="multilevel"/>
    <w:tmpl w:val="461C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054AA"/>
    <w:multiLevelType w:val="multilevel"/>
    <w:tmpl w:val="9E3C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62FA8"/>
    <w:multiLevelType w:val="multilevel"/>
    <w:tmpl w:val="EE76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B4361C"/>
    <w:multiLevelType w:val="multilevel"/>
    <w:tmpl w:val="2114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50835"/>
    <w:multiLevelType w:val="multilevel"/>
    <w:tmpl w:val="03A2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622723">
    <w:abstractNumId w:val="11"/>
  </w:num>
  <w:num w:numId="2" w16cid:durableId="2057704640">
    <w:abstractNumId w:val="0"/>
  </w:num>
  <w:num w:numId="3" w16cid:durableId="1602683698">
    <w:abstractNumId w:val="4"/>
  </w:num>
  <w:num w:numId="4" w16cid:durableId="2133403825">
    <w:abstractNumId w:val="3"/>
  </w:num>
  <w:num w:numId="5" w16cid:durableId="1377049576">
    <w:abstractNumId w:val="12"/>
  </w:num>
  <w:num w:numId="6" w16cid:durableId="1128742864">
    <w:abstractNumId w:val="8"/>
  </w:num>
  <w:num w:numId="7" w16cid:durableId="2040812784">
    <w:abstractNumId w:val="9"/>
  </w:num>
  <w:num w:numId="8" w16cid:durableId="749698151">
    <w:abstractNumId w:val="5"/>
  </w:num>
  <w:num w:numId="9" w16cid:durableId="954140279">
    <w:abstractNumId w:val="7"/>
  </w:num>
  <w:num w:numId="10" w16cid:durableId="1806193939">
    <w:abstractNumId w:val="6"/>
  </w:num>
  <w:num w:numId="11" w16cid:durableId="672755547">
    <w:abstractNumId w:val="1"/>
  </w:num>
  <w:num w:numId="12" w16cid:durableId="549994303">
    <w:abstractNumId w:val="10"/>
  </w:num>
  <w:num w:numId="13" w16cid:durableId="799034865">
    <w:abstractNumId w:val="2"/>
  </w:num>
  <w:num w:numId="14" w16cid:durableId="180565859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C9"/>
    <w:rsid w:val="000E50AA"/>
    <w:rsid w:val="00391C4B"/>
    <w:rsid w:val="003F0284"/>
    <w:rsid w:val="00653983"/>
    <w:rsid w:val="007F051B"/>
    <w:rsid w:val="009868C9"/>
    <w:rsid w:val="00C0793F"/>
    <w:rsid w:val="00C32BC2"/>
    <w:rsid w:val="00DD0EEA"/>
    <w:rsid w:val="00DE1FD0"/>
    <w:rsid w:val="00E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EF1B8-55F8-419D-AC01-05D65F07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963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2</cp:revision>
  <dcterms:created xsi:type="dcterms:W3CDTF">2025-08-11T15:25:00Z</dcterms:created>
  <dcterms:modified xsi:type="dcterms:W3CDTF">2025-08-11T15:32:00Z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2025-08-11T15:32:42Z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16b0b78b-42b8-4bf3-8a76-8bc9dfc82ef2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