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5184" w14:textId="77777777" w:rsidR="001D3232" w:rsidRPr="00E45E8F" w:rsidRDefault="001D3232" w:rsidP="001D3232">
      <w:pPr>
        <w:pStyle w:val="10"/>
        <w:widowControl w:val="0"/>
        <w:spacing w:line="276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</w:rPr>
        <w:t>МІНІСТЕРСТВО ОСВІТИ І НАУКИ УКРАЇНИ</w:t>
      </w:r>
    </w:p>
    <w:p w14:paraId="67E2EC66" w14:textId="77777777" w:rsidR="001D3232" w:rsidRPr="001641C3" w:rsidRDefault="001D3232" w:rsidP="001D3232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  <w:highlight w:val="white"/>
        </w:rPr>
      </w:pPr>
      <w:r w:rsidRPr="001641C3">
        <w:rPr>
          <w:rFonts w:ascii="Times New Roman" w:hAnsi="Times New Roman" w:cs="Times New Roman"/>
          <w:caps/>
          <w:color w:val="auto"/>
          <w:sz w:val="28"/>
          <w:szCs w:val="28"/>
        </w:rPr>
        <w:t>Львівський національний університет імені Івана Франка</w:t>
      </w:r>
    </w:p>
    <w:p w14:paraId="0793EEC8" w14:textId="77777777" w:rsidR="001D3232" w:rsidRPr="00E45E8F" w:rsidRDefault="001D3232" w:rsidP="001D3232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ФАКУЛЬТЕТ ПРИКЛАДНОЇ МАТЕМАТИКИ ТА ІНФОРМАТИКИ</w:t>
      </w:r>
    </w:p>
    <w:p w14:paraId="513C2D72" w14:textId="77777777" w:rsidR="001D3232" w:rsidRPr="00E45E8F" w:rsidRDefault="001D3232" w:rsidP="001D3232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CA85080" w14:textId="77777777" w:rsidR="001D3232" w:rsidRPr="00E45E8F" w:rsidRDefault="001D3232" w:rsidP="001D3232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024E910" w14:textId="77777777" w:rsidR="001D3232" w:rsidRPr="00E45E8F" w:rsidRDefault="001D3232" w:rsidP="001D3232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30DC4E3" w14:textId="77777777" w:rsidR="001D3232" w:rsidRDefault="001D3232" w:rsidP="001D3232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1246E32D" w14:textId="77777777" w:rsidR="001D3232" w:rsidRDefault="001D3232" w:rsidP="001D3232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4485FD5B" w14:textId="77777777" w:rsidR="001D3232" w:rsidRPr="00E45E8F" w:rsidRDefault="001D3232" w:rsidP="001D3232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Кафедра теорії оптимальних процесів</w:t>
      </w:r>
    </w:p>
    <w:p w14:paraId="635554E3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BA67795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C467748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65ACB10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42D10B5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FE6DF2B" w14:textId="06DF93E3" w:rsidR="001D3232" w:rsidRPr="0086463C" w:rsidRDefault="001D3232" w:rsidP="001D3232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</w:rPr>
        <w:t>Звіт з лабораторної роботи №</w:t>
      </w:r>
      <w:r w:rsidR="0086463C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6</w:t>
      </w:r>
    </w:p>
    <w:p w14:paraId="570C78B8" w14:textId="636E77F3" w:rsidR="001D3232" w:rsidRPr="001641C3" w:rsidRDefault="001D3232" w:rsidP="001D3232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white"/>
          <w:lang w:val="en-US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“</w:t>
      </w:r>
      <w:r w:rsidR="0086463C">
        <w:rPr>
          <w:rFonts w:ascii="Times New Roman" w:hAnsi="Times New Roman" w:cs="Times New Roman"/>
          <w:b/>
          <w:caps/>
          <w:color w:val="auto"/>
          <w:sz w:val="28"/>
          <w:szCs w:val="28"/>
        </w:rPr>
        <w:t>розріджена матриця</w:t>
      </w: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”</w:t>
      </w:r>
    </w:p>
    <w:p w14:paraId="14800DAD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F996FBB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C601029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C58A359" w14:textId="77777777" w:rsidR="001D3232" w:rsidRPr="00E45E8F" w:rsidRDefault="001D3232" w:rsidP="001D3232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Роботу виконав:</w:t>
      </w:r>
    </w:p>
    <w:p w14:paraId="4F7F7ED9" w14:textId="43B739D6" w:rsidR="001D3232" w:rsidRPr="00E45E8F" w:rsidRDefault="001D3232" w:rsidP="001D3232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Тимишин</w:t>
      </w:r>
      <w:proofErr w:type="spellEnd"/>
      <w:r w:rsidRPr="00E45E8F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Ярема</w:t>
      </w:r>
      <w:r w:rsidRPr="00E45E8F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Андрійович</w:t>
      </w:r>
    </w:p>
    <w:p w14:paraId="69322BC9" w14:textId="65EB7141" w:rsidR="001D3232" w:rsidRPr="00E45E8F" w:rsidRDefault="001D3232" w:rsidP="001D3232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Студент групи Пмі-13</w:t>
      </w:r>
    </w:p>
    <w:p w14:paraId="44C6BFDF" w14:textId="77777777" w:rsidR="001D3232" w:rsidRPr="00E45E8F" w:rsidRDefault="001D3232" w:rsidP="001D3232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7BB9F89" w14:textId="77777777" w:rsidR="001D3232" w:rsidRPr="00E45E8F" w:rsidRDefault="001D3232" w:rsidP="001D3232">
      <w:pPr>
        <w:pStyle w:val="10"/>
        <w:widowControl w:val="0"/>
        <w:spacing w:line="276" w:lineRule="auto"/>
        <w:ind w:left="504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3E4163A" w14:textId="77777777" w:rsidR="001D3232" w:rsidRPr="00E45E8F" w:rsidRDefault="001D3232" w:rsidP="001D3232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Перевірив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: </w:t>
      </w:r>
    </w:p>
    <w:p w14:paraId="30355F2D" w14:textId="2F09F5D8" w:rsidR="001D3232" w:rsidRPr="00E45E8F" w:rsidRDefault="001D3232" w:rsidP="001D3232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_</w:t>
      </w:r>
      <w:r w:rsidRPr="00E45E8F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,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</w:p>
    <w:p w14:paraId="7993ABB6" w14:textId="7D7A0B2C" w:rsidR="001D3232" w:rsidRPr="00E45E8F" w:rsidRDefault="00A056B7" w:rsidP="001D3232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_</w:t>
      </w:r>
      <w:r w:rsidR="001D3232"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Львівського національного </w:t>
      </w:r>
    </w:p>
    <w:p w14:paraId="312F6F36" w14:textId="77777777" w:rsidR="001D3232" w:rsidRPr="00E45E8F" w:rsidRDefault="001D3232" w:rsidP="001D3232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університету імені Івана Франка</w:t>
      </w:r>
    </w:p>
    <w:p w14:paraId="03CA3B78" w14:textId="77777777" w:rsidR="001D3232" w:rsidRPr="00E45E8F" w:rsidRDefault="001D3232" w:rsidP="001D3232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0581DB3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F780ADB" w14:textId="77777777" w:rsidR="001D3232" w:rsidRPr="00E45E8F" w:rsidRDefault="001D3232" w:rsidP="001D3232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B45618E" w14:textId="77777777" w:rsidR="001D3232" w:rsidRDefault="001D3232" w:rsidP="001D3232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FBC5F53" w14:textId="77777777" w:rsidR="001D3232" w:rsidRDefault="001D3232" w:rsidP="001D3232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8A1CBB8" w14:textId="77777777" w:rsidR="001D3232" w:rsidRDefault="001D3232" w:rsidP="001D3232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2112025" w14:textId="77777777" w:rsidR="001D3232" w:rsidRDefault="001D3232" w:rsidP="001D3232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89E99DC" w14:textId="77777777" w:rsidR="00A056B7" w:rsidRDefault="00A056B7" w:rsidP="00A056B7">
      <w:pPr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0F5CC07" w14:textId="77777777" w:rsidR="00A056B7" w:rsidRDefault="00A056B7" w:rsidP="00A056B7">
      <w:pPr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9785736" w14:textId="77777777" w:rsidR="00A056B7" w:rsidRDefault="00A056B7" w:rsidP="00A056B7">
      <w:pPr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D8673EE" w14:textId="5BDAB315" w:rsidR="00A056B7" w:rsidRDefault="001D3232" w:rsidP="00A056B7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Львів – 20</w:t>
      </w:r>
      <w:r>
        <w:rPr>
          <w:rFonts w:ascii="Times New Roman" w:hAnsi="Times New Roman" w:cs="Times New Roman"/>
          <w:color w:val="auto"/>
          <w:sz w:val="28"/>
          <w:szCs w:val="28"/>
        </w:rPr>
        <w:t>22</w:t>
      </w:r>
    </w:p>
    <w:p w14:paraId="701524BD" w14:textId="5DA8BC36" w:rsidR="0086463C" w:rsidRPr="0086463C" w:rsidRDefault="0086463C" w:rsidP="0086463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86463C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МІСТ</w:t>
      </w:r>
    </w:p>
    <w:p w14:paraId="74A13E2C" w14:textId="7B7EA8AF" w:rsidR="0086463C" w:rsidRPr="0086463C" w:rsidRDefault="0086463C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86463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color w:val="auto"/>
          <w:sz w:val="28"/>
          <w:szCs w:val="28"/>
        </w:rPr>
        <w:instrText xml:space="preserve"> TOC \o "1-3" \u </w:instrText>
      </w:r>
      <w:r w:rsidRPr="0086463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color w:val="auto"/>
          <w:sz w:val="28"/>
          <w:szCs w:val="28"/>
        </w:rPr>
        <w:t>ВСТУП</w:t>
      </w:r>
      <w:r w:rsidRPr="0086463C">
        <w:rPr>
          <w:rFonts w:ascii="Times New Roman" w:hAnsi="Times New Roman" w:cs="Times New Roman"/>
          <w:noProof/>
          <w:sz w:val="28"/>
          <w:szCs w:val="28"/>
        </w:rPr>
        <w:tab/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noProof/>
          <w:sz w:val="28"/>
          <w:szCs w:val="28"/>
        </w:rPr>
        <w:instrText xml:space="preserve"> PAGEREF _Toc102141314 \h </w:instrText>
      </w:r>
      <w:r w:rsidRPr="0086463C">
        <w:rPr>
          <w:rFonts w:ascii="Times New Roman" w:hAnsi="Times New Roman" w:cs="Times New Roman"/>
          <w:noProof/>
          <w:sz w:val="28"/>
          <w:szCs w:val="28"/>
        </w:rPr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sz w:val="28"/>
          <w:szCs w:val="28"/>
        </w:rPr>
        <w:t>3</w:t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8DB0EC0" w14:textId="00D00357" w:rsidR="0086463C" w:rsidRPr="0086463C" w:rsidRDefault="0086463C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86463C">
        <w:rPr>
          <w:rFonts w:ascii="Times New Roman" w:hAnsi="Times New Roman" w:cs="Times New Roman"/>
          <w:noProof/>
          <w:color w:val="auto"/>
          <w:sz w:val="28"/>
          <w:szCs w:val="28"/>
        </w:rPr>
        <w:t>РОЗДІЛ 1</w:t>
      </w:r>
      <w:r w:rsidRPr="0086463C">
        <w:rPr>
          <w:rFonts w:ascii="Times New Roman" w:hAnsi="Times New Roman" w:cs="Times New Roman"/>
          <w:noProof/>
          <w:sz w:val="28"/>
          <w:szCs w:val="28"/>
        </w:rPr>
        <w:tab/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noProof/>
          <w:sz w:val="28"/>
          <w:szCs w:val="28"/>
        </w:rPr>
        <w:instrText xml:space="preserve"> PAGEREF _Toc102141315 \h </w:instrText>
      </w:r>
      <w:r w:rsidRPr="0086463C">
        <w:rPr>
          <w:rFonts w:ascii="Times New Roman" w:hAnsi="Times New Roman" w:cs="Times New Roman"/>
          <w:noProof/>
          <w:sz w:val="28"/>
          <w:szCs w:val="28"/>
        </w:rPr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sz w:val="28"/>
          <w:szCs w:val="28"/>
        </w:rPr>
        <w:t>6</w:t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6D1C3D4" w14:textId="69D91939" w:rsidR="0086463C" w:rsidRPr="0086463C" w:rsidRDefault="008646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86463C">
        <w:rPr>
          <w:rFonts w:ascii="Times New Roman" w:hAnsi="Times New Roman" w:cs="Times New Roman"/>
          <w:i/>
          <w:iCs/>
          <w:noProof/>
          <w:sz w:val="28"/>
          <w:szCs w:val="28"/>
          <w:highlight w:val="white"/>
        </w:rPr>
        <w:t>1.1. Створення структури матричного елементу</w:t>
      </w:r>
      <w:r w:rsidRPr="0086463C">
        <w:rPr>
          <w:rFonts w:ascii="Times New Roman" w:hAnsi="Times New Roman" w:cs="Times New Roman"/>
          <w:noProof/>
          <w:sz w:val="28"/>
          <w:szCs w:val="28"/>
        </w:rPr>
        <w:tab/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noProof/>
          <w:sz w:val="28"/>
          <w:szCs w:val="28"/>
        </w:rPr>
        <w:instrText xml:space="preserve"> PAGEREF _Toc102141316 \h </w:instrText>
      </w:r>
      <w:r w:rsidRPr="0086463C">
        <w:rPr>
          <w:rFonts w:ascii="Times New Roman" w:hAnsi="Times New Roman" w:cs="Times New Roman"/>
          <w:noProof/>
          <w:sz w:val="28"/>
          <w:szCs w:val="28"/>
        </w:rPr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sz w:val="28"/>
          <w:szCs w:val="28"/>
        </w:rPr>
        <w:t>6</w:t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8525AF5" w14:textId="4D31B97E" w:rsidR="0086463C" w:rsidRPr="0086463C" w:rsidRDefault="008646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86463C">
        <w:rPr>
          <w:rFonts w:ascii="Times New Roman" w:hAnsi="Times New Roman" w:cs="Times New Roman"/>
          <w:i/>
          <w:iCs/>
          <w:noProof/>
          <w:sz w:val="28"/>
          <w:szCs w:val="28"/>
          <w:highlight w:val="white"/>
        </w:rPr>
        <w:t>1.2. Створенн</w:t>
      </w:r>
      <w:r w:rsidRPr="0086463C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я класу </w:t>
      </w:r>
      <w:r w:rsidRPr="0086463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“</w:t>
      </w:r>
      <w:r w:rsidRPr="0086463C">
        <w:rPr>
          <w:rFonts w:ascii="Times New Roman" w:hAnsi="Times New Roman" w:cs="Times New Roman"/>
          <w:i/>
          <w:iCs/>
          <w:noProof/>
          <w:sz w:val="28"/>
          <w:szCs w:val="28"/>
        </w:rPr>
        <w:t>розріджена матриця</w:t>
      </w:r>
      <w:r w:rsidRPr="0086463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”</w:t>
      </w:r>
      <w:r w:rsidRPr="0086463C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з методами та функціями</w:t>
      </w:r>
      <w:r w:rsidRPr="0086463C">
        <w:rPr>
          <w:rFonts w:ascii="Times New Roman" w:hAnsi="Times New Roman" w:cs="Times New Roman"/>
          <w:noProof/>
          <w:sz w:val="28"/>
          <w:szCs w:val="28"/>
        </w:rPr>
        <w:tab/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noProof/>
          <w:sz w:val="28"/>
          <w:szCs w:val="28"/>
        </w:rPr>
        <w:instrText xml:space="preserve"> PAGEREF _Toc102141317 \h </w:instrText>
      </w:r>
      <w:r w:rsidRPr="0086463C">
        <w:rPr>
          <w:rFonts w:ascii="Times New Roman" w:hAnsi="Times New Roman" w:cs="Times New Roman"/>
          <w:noProof/>
          <w:sz w:val="28"/>
          <w:szCs w:val="28"/>
        </w:rPr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sz w:val="28"/>
          <w:szCs w:val="28"/>
        </w:rPr>
        <w:t>6</w:t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A7832A8" w14:textId="72299C86" w:rsidR="0086463C" w:rsidRPr="0086463C" w:rsidRDefault="0086463C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86463C">
        <w:rPr>
          <w:rFonts w:ascii="Times New Roman" w:hAnsi="Times New Roman" w:cs="Times New Roman"/>
          <w:noProof/>
          <w:sz w:val="28"/>
          <w:szCs w:val="28"/>
        </w:rPr>
        <w:t>РОЗДІЛ 2</w:t>
      </w:r>
      <w:r w:rsidRPr="0086463C">
        <w:rPr>
          <w:rFonts w:ascii="Times New Roman" w:hAnsi="Times New Roman" w:cs="Times New Roman"/>
          <w:noProof/>
          <w:sz w:val="28"/>
          <w:szCs w:val="28"/>
        </w:rPr>
        <w:tab/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noProof/>
          <w:sz w:val="28"/>
          <w:szCs w:val="28"/>
        </w:rPr>
        <w:instrText xml:space="preserve"> PAGEREF _Toc102141318 \h </w:instrText>
      </w:r>
      <w:r w:rsidRPr="0086463C">
        <w:rPr>
          <w:rFonts w:ascii="Times New Roman" w:hAnsi="Times New Roman" w:cs="Times New Roman"/>
          <w:noProof/>
          <w:sz w:val="28"/>
          <w:szCs w:val="28"/>
        </w:rPr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sz w:val="28"/>
          <w:szCs w:val="28"/>
        </w:rPr>
        <w:t>8</w:t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03C4613" w14:textId="4253EC86" w:rsidR="0086463C" w:rsidRPr="0086463C" w:rsidRDefault="008646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86463C">
        <w:rPr>
          <w:rFonts w:ascii="Times New Roman" w:hAnsi="Times New Roman" w:cs="Times New Roman"/>
          <w:i/>
          <w:iCs/>
          <w:noProof/>
          <w:sz w:val="28"/>
          <w:szCs w:val="28"/>
          <w:highlight w:val="white"/>
        </w:rPr>
        <w:t>2.1. Створення тестів</w:t>
      </w:r>
      <w:r w:rsidRPr="0086463C">
        <w:rPr>
          <w:rFonts w:ascii="Times New Roman" w:hAnsi="Times New Roman" w:cs="Times New Roman"/>
          <w:noProof/>
          <w:sz w:val="28"/>
          <w:szCs w:val="28"/>
        </w:rPr>
        <w:tab/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noProof/>
          <w:sz w:val="28"/>
          <w:szCs w:val="28"/>
        </w:rPr>
        <w:instrText xml:space="preserve"> PAGEREF _Toc102141319 \h </w:instrText>
      </w:r>
      <w:r w:rsidRPr="0086463C">
        <w:rPr>
          <w:rFonts w:ascii="Times New Roman" w:hAnsi="Times New Roman" w:cs="Times New Roman"/>
          <w:noProof/>
          <w:sz w:val="28"/>
          <w:szCs w:val="28"/>
        </w:rPr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sz w:val="28"/>
          <w:szCs w:val="28"/>
        </w:rPr>
        <w:t>8</w:t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359283C" w14:textId="3B301B97" w:rsidR="0086463C" w:rsidRPr="0086463C" w:rsidRDefault="008646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86463C">
        <w:rPr>
          <w:rFonts w:ascii="Times New Roman" w:hAnsi="Times New Roman" w:cs="Times New Roman"/>
          <w:i/>
          <w:iCs/>
          <w:noProof/>
          <w:sz w:val="28"/>
          <w:szCs w:val="28"/>
        </w:rPr>
        <w:t>2.2. Результати тестів</w:t>
      </w:r>
      <w:r w:rsidRPr="0086463C">
        <w:rPr>
          <w:rFonts w:ascii="Times New Roman" w:hAnsi="Times New Roman" w:cs="Times New Roman"/>
          <w:noProof/>
          <w:sz w:val="28"/>
          <w:szCs w:val="28"/>
        </w:rPr>
        <w:tab/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noProof/>
          <w:sz w:val="28"/>
          <w:szCs w:val="28"/>
        </w:rPr>
        <w:instrText xml:space="preserve"> PAGEREF _Toc102141320 \h </w:instrText>
      </w:r>
      <w:r w:rsidRPr="0086463C">
        <w:rPr>
          <w:rFonts w:ascii="Times New Roman" w:hAnsi="Times New Roman" w:cs="Times New Roman"/>
          <w:noProof/>
          <w:sz w:val="28"/>
          <w:szCs w:val="28"/>
        </w:rPr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sz w:val="28"/>
          <w:szCs w:val="28"/>
        </w:rPr>
        <w:t>9</w:t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E695DD7" w14:textId="2BE7F8E2" w:rsidR="0086463C" w:rsidRPr="0086463C" w:rsidRDefault="0086463C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86463C">
        <w:rPr>
          <w:rFonts w:ascii="Times New Roman" w:hAnsi="Times New Roman" w:cs="Times New Roman"/>
          <w:noProof/>
          <w:sz w:val="28"/>
          <w:szCs w:val="28"/>
        </w:rPr>
        <w:t>ВИСНОВКИ</w:t>
      </w:r>
      <w:r w:rsidRPr="0086463C">
        <w:rPr>
          <w:rFonts w:ascii="Times New Roman" w:hAnsi="Times New Roman" w:cs="Times New Roman"/>
          <w:noProof/>
          <w:sz w:val="28"/>
          <w:szCs w:val="28"/>
        </w:rPr>
        <w:tab/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noProof/>
          <w:sz w:val="28"/>
          <w:szCs w:val="28"/>
        </w:rPr>
        <w:instrText xml:space="preserve"> PAGEREF _Toc102141321 \h </w:instrText>
      </w:r>
      <w:r w:rsidRPr="0086463C">
        <w:rPr>
          <w:rFonts w:ascii="Times New Roman" w:hAnsi="Times New Roman" w:cs="Times New Roman"/>
          <w:noProof/>
          <w:sz w:val="28"/>
          <w:szCs w:val="28"/>
        </w:rPr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sz w:val="28"/>
          <w:szCs w:val="28"/>
        </w:rPr>
        <w:t>10</w:t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B41C4FD" w14:textId="73C15B5B" w:rsidR="0086463C" w:rsidRPr="0086463C" w:rsidRDefault="0086463C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86463C">
        <w:rPr>
          <w:rFonts w:ascii="Times New Roman" w:hAnsi="Times New Roman" w:cs="Times New Roman"/>
          <w:noProof/>
          <w:color w:val="auto"/>
          <w:sz w:val="28"/>
          <w:szCs w:val="28"/>
        </w:rPr>
        <w:t>СПИСОК ВИКОРИСТАНИХ ДЖЕРЕЛ</w:t>
      </w:r>
      <w:r w:rsidRPr="0086463C">
        <w:rPr>
          <w:rFonts w:ascii="Times New Roman" w:hAnsi="Times New Roman" w:cs="Times New Roman"/>
          <w:noProof/>
          <w:sz w:val="28"/>
          <w:szCs w:val="28"/>
        </w:rPr>
        <w:tab/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6463C">
        <w:rPr>
          <w:rFonts w:ascii="Times New Roman" w:hAnsi="Times New Roman" w:cs="Times New Roman"/>
          <w:noProof/>
          <w:sz w:val="28"/>
          <w:szCs w:val="28"/>
        </w:rPr>
        <w:instrText xml:space="preserve"> PAGEREF _Toc102141322 \h </w:instrText>
      </w:r>
      <w:r w:rsidRPr="0086463C">
        <w:rPr>
          <w:rFonts w:ascii="Times New Roman" w:hAnsi="Times New Roman" w:cs="Times New Roman"/>
          <w:noProof/>
          <w:sz w:val="28"/>
          <w:szCs w:val="28"/>
        </w:rPr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6463C">
        <w:rPr>
          <w:rFonts w:ascii="Times New Roman" w:hAnsi="Times New Roman" w:cs="Times New Roman"/>
          <w:noProof/>
          <w:sz w:val="28"/>
          <w:szCs w:val="28"/>
        </w:rPr>
        <w:t>1</w:t>
      </w:r>
      <w:r w:rsidRPr="0086463C">
        <w:rPr>
          <w:rFonts w:ascii="Times New Roman" w:hAnsi="Times New Roman" w:cs="Times New Roman"/>
          <w:noProof/>
          <w:sz w:val="28"/>
          <w:szCs w:val="28"/>
        </w:rPr>
        <w:t>0</w:t>
      </w:r>
      <w:r w:rsidRPr="0086463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2124B46" w14:textId="352F0D7B" w:rsidR="00A056B7" w:rsidRDefault="0086463C" w:rsidP="00A056B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86463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4FE001E" w14:textId="77777777" w:rsidR="00A056B7" w:rsidRDefault="00A056B7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82A05B0" w14:textId="6AEC3070" w:rsidR="00A056B7" w:rsidRDefault="00A056B7" w:rsidP="00FE2D6E">
      <w:pPr>
        <w:pStyle w:val="1"/>
        <w:widowControl w:val="0"/>
        <w:spacing w:before="0"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541061"/>
      <w:bookmarkStart w:id="1" w:name="_Toc98834090"/>
      <w:bookmarkStart w:id="2" w:name="_Toc102141314"/>
      <w:r w:rsidRPr="00E45E8F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  <w:bookmarkEnd w:id="0"/>
      <w:bookmarkEnd w:id="1"/>
      <w:bookmarkEnd w:id="2"/>
    </w:p>
    <w:p w14:paraId="550A64C8" w14:textId="63619BBC" w:rsidR="00A056B7" w:rsidRDefault="00A056B7" w:rsidP="00FE2D6E">
      <w:pPr>
        <w:pStyle w:val="1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A05669" w14:textId="4C1FCF30" w:rsidR="00A056B7" w:rsidRDefault="00A056B7" w:rsidP="00FE2D6E">
      <w:pPr>
        <w:pStyle w:val="1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5C447E" w14:textId="4BB28824" w:rsidR="00A056B7" w:rsidRDefault="00A056B7" w:rsidP="00FE2D6E">
      <w:pPr>
        <w:pStyle w:val="1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1DBD2D" w14:textId="5404609E" w:rsidR="003B0339" w:rsidRDefault="00FE2D6E" w:rsidP="00446C35">
      <w:pPr>
        <w:pStyle w:val="1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E2D6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Розріджена матриця</w:t>
      </w:r>
      <w:r w:rsidRPr="00FE2D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FE2D6E">
        <w:rPr>
          <w:rFonts w:ascii="Times New Roman" w:hAnsi="Times New Roman" w:cs="Times New Roman"/>
          <w:sz w:val="28"/>
          <w:szCs w:val="28"/>
          <w:shd w:val="clear" w:color="auto" w:fill="FFFFFF"/>
        </w:rPr>
        <w:t>матриця</w:t>
      </w:r>
      <w:r w:rsidRPr="00FE2D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більша частина елементів якої є нулі. Немає єдиного визначення, яка кількість ненульових елементів має бути в матриці, щоб вона була розрідженою.</w:t>
      </w:r>
    </w:p>
    <w:p w14:paraId="46FB6B22" w14:textId="52BBE150" w:rsidR="008952CB" w:rsidRDefault="008952CB" w:rsidP="00446C35">
      <w:pPr>
        <w:pStyle w:val="1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Наприклад нехай задана матриця</w:t>
      </w:r>
    </w:p>
    <w:p w14:paraId="0CBF91CF" w14:textId="585212FE" w:rsidR="008952CB" w:rsidRDefault="008952CB" w:rsidP="008952CB">
      <w:pPr>
        <w:pStyle w:val="10"/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952CB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935F78F" wp14:editId="26672C27">
            <wp:extent cx="2172003" cy="1829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35D" w14:textId="68A24356" w:rsidR="008952CB" w:rsidRDefault="008952CB" w:rsidP="00446C35">
      <w:pPr>
        <w:pStyle w:val="10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Її можна зберігати у вигляді трьох векторів, які містять ненульові елементи матриці (для нашого прикладу вектор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а також індекси їхніх рядків (вектор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R)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 стовпців (вектор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</w:t>
      </w:r>
    </w:p>
    <w:p w14:paraId="33FE1BF3" w14:textId="77777777" w:rsidR="00376E72" w:rsidRDefault="00376E72" w:rsidP="008952CB">
      <w:pPr>
        <w:pStyle w:val="10"/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9DC17AB" w14:textId="7E964F12" w:rsidR="008952CB" w:rsidRDefault="00376E72" w:rsidP="008952CB">
      <w:pPr>
        <w:pStyle w:val="10"/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76E72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644A34C0" wp14:editId="0DD6A576">
            <wp:extent cx="2429214" cy="95263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5003" w14:textId="0E5E6147" w:rsidR="00376E72" w:rsidRDefault="00376E72" w:rsidP="008952CB">
      <w:pPr>
        <w:pStyle w:val="10"/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5C6A0A2" w14:textId="60CDD841" w:rsidR="00376E72" w:rsidRDefault="00376E72" w:rsidP="008952CB">
      <w:pPr>
        <w:pStyle w:val="10"/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76E72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3084CF85" wp14:editId="7D8B371A">
            <wp:extent cx="5940425" cy="2264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2089" w14:textId="36830DB9" w:rsidR="00376E72" w:rsidRDefault="00376E72" w:rsidP="00446C35">
      <w:pPr>
        <w:pStyle w:val="1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E72">
        <w:rPr>
          <w:rFonts w:ascii="Times New Roman" w:hAnsi="Times New Roman" w:cs="Times New Roman"/>
          <w:sz w:val="28"/>
          <w:szCs w:val="28"/>
        </w:rPr>
        <w:lastRenderedPageBreak/>
        <w:t>Можна ці три вектори подати як один, зазначивши значення ненульового елемента і його індексів. Для нашого прикладу це вектор з такими значеннями:</w:t>
      </w:r>
    </w:p>
    <w:p w14:paraId="5CB240E1" w14:textId="45461210" w:rsidR="00376E72" w:rsidRPr="00376E72" w:rsidRDefault="00376E72" w:rsidP="00446C35">
      <w:pPr>
        <w:pStyle w:val="10"/>
        <w:spacing w:line="360" w:lineRule="auto"/>
        <w:jc w:val="both"/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</w:pPr>
      <w:r w:rsidRPr="00376E72">
        <w:rPr>
          <w:rFonts w:ascii="Times New Roman" w:hAnsi="Times New Roman" w:cs="Times New Roman"/>
          <w:sz w:val="32"/>
          <w:szCs w:val="32"/>
        </w:rPr>
        <w:t xml:space="preserve">   6 1 3 9 1 5 2 2 1 7 2 4 8 2 5 12 4 3 3 5 4.</w:t>
      </w:r>
    </w:p>
    <w:p w14:paraId="676C76DD" w14:textId="206DC932" w:rsidR="00A34BE5" w:rsidRDefault="00A34BE5" w:rsidP="00446C35">
      <w:pPr>
        <w:pStyle w:val="1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BE5">
        <w:rPr>
          <w:rFonts w:ascii="Times New Roman" w:hAnsi="Times New Roman" w:cs="Times New Roman"/>
          <w:sz w:val="28"/>
          <w:szCs w:val="28"/>
        </w:rPr>
        <w:t xml:space="preserve">Доволі часто розріджені матриці зберігають у вигляді зв'язаних структур. Є спеціальні алгоритми введення та виконання основних арифметичних операцій з такими матрицями. Можливі різні варіанти </w:t>
      </w:r>
      <w:proofErr w:type="spellStart"/>
      <w:r w:rsidRPr="00A34BE5">
        <w:rPr>
          <w:rFonts w:ascii="Times New Roman" w:hAnsi="Times New Roman" w:cs="Times New Roman"/>
          <w:sz w:val="28"/>
          <w:szCs w:val="28"/>
        </w:rPr>
        <w:t>спискових</w:t>
      </w:r>
      <w:proofErr w:type="spellEnd"/>
      <w:r w:rsidRPr="00A34BE5">
        <w:rPr>
          <w:rFonts w:ascii="Times New Roman" w:hAnsi="Times New Roman" w:cs="Times New Roman"/>
          <w:sz w:val="28"/>
          <w:szCs w:val="28"/>
        </w:rPr>
        <w:t xml:space="preserve"> представлень. Зокрема можна зображати розріджену матрицю у вигляді ланцюгового списку, де кожна ланка містить інформацію про ненульовий елемент (його значення та індекси) та вказівник на наступний такий самий елемент матриці.</w:t>
      </w:r>
    </w:p>
    <w:p w14:paraId="2ECC34B1" w14:textId="04C5B322" w:rsidR="00A34BE5" w:rsidRPr="00A34BE5" w:rsidRDefault="00A34BE5" w:rsidP="00446C35">
      <w:pPr>
        <w:pStyle w:val="1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BE5">
        <w:rPr>
          <w:rFonts w:ascii="Times New Roman" w:hAnsi="Times New Roman" w:cs="Times New Roman"/>
          <w:sz w:val="28"/>
          <w:szCs w:val="28"/>
        </w:rPr>
        <w:t xml:space="preserve">Проте можна використати </w:t>
      </w:r>
      <w:proofErr w:type="spellStart"/>
      <w:r w:rsidRPr="00A34BE5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A34BE5">
        <w:rPr>
          <w:rFonts w:ascii="Times New Roman" w:hAnsi="Times New Roman" w:cs="Times New Roman"/>
          <w:sz w:val="28"/>
          <w:szCs w:val="28"/>
        </w:rPr>
        <w:t xml:space="preserve"> список для зображення розрідженої матриці. Д. </w:t>
      </w:r>
      <w:proofErr w:type="spellStart"/>
      <w:r w:rsidRPr="00A34BE5">
        <w:rPr>
          <w:rFonts w:ascii="Times New Roman" w:hAnsi="Times New Roman" w:cs="Times New Roman"/>
          <w:sz w:val="28"/>
          <w:szCs w:val="28"/>
        </w:rPr>
        <w:t>Кнут</w:t>
      </w:r>
      <w:proofErr w:type="spellEnd"/>
      <w:r w:rsidRPr="00A34BE5">
        <w:rPr>
          <w:rFonts w:ascii="Times New Roman" w:hAnsi="Times New Roman" w:cs="Times New Roman"/>
          <w:sz w:val="28"/>
          <w:szCs w:val="28"/>
        </w:rPr>
        <w:t xml:space="preserve"> [4] розглядає такий спосіб-. Для зображення кожного ненульового значення створюють елемент списку, який охоплює індекси та зв'язки з наступними ненульовими елементами відповідно зліва у рядку чи зверху у стовпці. Ці елементи об'єднують у циклічні списки. Для кожного рядка 1 стовпця є спеціальні головні вузли списків.</w:t>
      </w:r>
    </w:p>
    <w:p w14:paraId="2F75DD65" w14:textId="1A2BE480" w:rsidR="00A34BE5" w:rsidRDefault="00A34BE5" w:rsidP="00446C35">
      <w:pPr>
        <w:pStyle w:val="1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BE5">
        <w:rPr>
          <w:rFonts w:ascii="Times New Roman" w:hAnsi="Times New Roman" w:cs="Times New Roman"/>
          <w:sz w:val="28"/>
          <w:szCs w:val="28"/>
        </w:rPr>
        <w:t>Структура окремої ланки списку така</w:t>
      </w:r>
    </w:p>
    <w:p w14:paraId="20E9B155" w14:textId="79993D2D" w:rsidR="00A34BE5" w:rsidRDefault="00A34BE5" w:rsidP="00A34BE5">
      <w:pPr>
        <w:pStyle w:val="10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34B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A3102" wp14:editId="1AB70075">
            <wp:extent cx="1829055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DBCA" w14:textId="13393FB6" w:rsidR="00A34BE5" w:rsidRPr="00A34BE5" w:rsidRDefault="00A34BE5" w:rsidP="00446C35">
      <w:pPr>
        <w:pStyle w:val="1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– </w:t>
      </w:r>
      <w:r>
        <w:rPr>
          <w:rFonts w:ascii="Times New Roman" w:hAnsi="Times New Roman" w:cs="Times New Roman"/>
          <w:sz w:val="28"/>
          <w:szCs w:val="28"/>
        </w:rPr>
        <w:t>вказівник ліворуч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U </w:t>
      </w:r>
      <w:r>
        <w:rPr>
          <w:rFonts w:ascii="Times New Roman" w:hAnsi="Times New Roman" w:cs="Times New Roman"/>
          <w:sz w:val="28"/>
          <w:szCs w:val="28"/>
        </w:rPr>
        <w:t>– вказівник вниз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R </w:t>
      </w:r>
      <w:r>
        <w:rPr>
          <w:rFonts w:ascii="Times New Roman" w:hAnsi="Times New Roman" w:cs="Times New Roman"/>
          <w:sz w:val="28"/>
          <w:szCs w:val="28"/>
        </w:rPr>
        <w:t>– номер рядка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C </w:t>
      </w:r>
      <w:r>
        <w:rPr>
          <w:rFonts w:ascii="Times New Roman" w:hAnsi="Times New Roman" w:cs="Times New Roman"/>
          <w:sz w:val="28"/>
          <w:szCs w:val="28"/>
        </w:rPr>
        <w:t>– номер стовпця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V </w:t>
      </w:r>
      <w:r>
        <w:rPr>
          <w:rFonts w:ascii="Times New Roman" w:hAnsi="Times New Roman" w:cs="Times New Roman"/>
          <w:sz w:val="28"/>
          <w:szCs w:val="28"/>
        </w:rPr>
        <w:t>– ненульове значення елемента матриці.</w:t>
      </w:r>
    </w:p>
    <w:p w14:paraId="57A8AC11" w14:textId="43BFEB8C" w:rsidR="00A34BE5" w:rsidRDefault="00A34BE5" w:rsidP="00A34BE5">
      <w:pPr>
        <w:pStyle w:val="1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BC2B75" w14:textId="77777777" w:rsidR="00A34BE5" w:rsidRDefault="00A34BE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599312" w14:textId="2F2943E0" w:rsidR="00376E72" w:rsidRDefault="008952CB" w:rsidP="008952CB">
      <w:p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952C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9F4596E" wp14:editId="4B854DBE">
            <wp:extent cx="5940425" cy="5020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62FA" w14:textId="307797D6" w:rsidR="005C5F7D" w:rsidRDefault="00376E72" w:rsidP="00B74068">
      <w:pPr>
        <w:pStyle w:val="1"/>
        <w:widowControl w:val="0"/>
        <w:spacing w:before="0"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br w:type="page"/>
      </w:r>
      <w:bookmarkStart w:id="3" w:name="_Toc102141315"/>
      <w:r w:rsidR="005C5F7D">
        <w:rPr>
          <w:rFonts w:ascii="Times New Roman" w:hAnsi="Times New Roman" w:cs="Times New Roman"/>
          <w:color w:val="auto"/>
          <w:sz w:val="28"/>
          <w:szCs w:val="28"/>
        </w:rPr>
        <w:lastRenderedPageBreak/>
        <w:t>РОЗДІЛ 1</w:t>
      </w:r>
      <w:bookmarkEnd w:id="3"/>
    </w:p>
    <w:p w14:paraId="7708B8DE" w14:textId="5888B557" w:rsidR="005C5F7D" w:rsidRDefault="005C5F7D" w:rsidP="00B74068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F6175C">
        <w:rPr>
          <w:rFonts w:ascii="Times New Roman" w:hAnsi="Times New Roman" w:cs="Times New Roman"/>
          <w:b/>
          <w:caps/>
          <w:color w:val="auto"/>
          <w:sz w:val="28"/>
          <w:szCs w:val="28"/>
        </w:rPr>
        <w:t>Написання го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л</w:t>
      </w:r>
      <w:r w:rsidRPr="00F6175C">
        <w:rPr>
          <w:rFonts w:ascii="Times New Roman" w:hAnsi="Times New Roman" w:cs="Times New Roman"/>
          <w:b/>
          <w:caps/>
          <w:color w:val="auto"/>
          <w:sz w:val="28"/>
          <w:szCs w:val="28"/>
        </w:rPr>
        <w:t>о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в</w:t>
      </w:r>
      <w:r w:rsidRPr="00F6175C">
        <w:rPr>
          <w:rFonts w:ascii="Times New Roman" w:hAnsi="Times New Roman" w:cs="Times New Roman"/>
          <w:b/>
          <w:caps/>
          <w:color w:val="auto"/>
          <w:sz w:val="28"/>
          <w:szCs w:val="28"/>
        </w:rPr>
        <w:t>ної програми</w:t>
      </w:r>
    </w:p>
    <w:p w14:paraId="0FA1AC3E" w14:textId="48596DA3" w:rsidR="005C5F7D" w:rsidRDefault="005C5F7D" w:rsidP="00B74068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29CFD903" w14:textId="25C516EB" w:rsidR="005C5F7D" w:rsidRDefault="005C5F7D" w:rsidP="00B74068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4FE0C771" w14:textId="7D5018C2" w:rsidR="005C5F7D" w:rsidRDefault="005C5F7D" w:rsidP="00B74068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1DCA1AB0" w14:textId="6252A19D" w:rsidR="005C5F7D" w:rsidRPr="00CB2A8D" w:rsidRDefault="00B74068" w:rsidP="00CB2A8D">
      <w:pPr>
        <w:pStyle w:val="2"/>
        <w:rPr>
          <w:rFonts w:ascii="Times New Roman" w:hAnsi="Times New Roman" w:cs="Times New Roman"/>
          <w:i/>
          <w:iCs/>
          <w:sz w:val="28"/>
          <w:szCs w:val="22"/>
          <w:highlight w:val="white"/>
        </w:rPr>
      </w:pPr>
      <w:bookmarkStart w:id="4" w:name="_Toc98834091"/>
      <w:bookmarkStart w:id="5" w:name="_Toc102141316"/>
      <w:r w:rsidRPr="00CB2A8D">
        <w:rPr>
          <w:rFonts w:ascii="Times New Roman" w:hAnsi="Times New Roman" w:cs="Times New Roman"/>
          <w:i/>
          <w:iCs/>
          <w:sz w:val="28"/>
          <w:szCs w:val="22"/>
          <w:highlight w:val="white"/>
        </w:rPr>
        <w:t>1.1</w:t>
      </w:r>
      <w:r w:rsidR="00CB2A8D">
        <w:rPr>
          <w:rFonts w:ascii="Times New Roman" w:hAnsi="Times New Roman" w:cs="Times New Roman"/>
          <w:i/>
          <w:iCs/>
          <w:sz w:val="28"/>
          <w:szCs w:val="22"/>
          <w:highlight w:val="white"/>
        </w:rPr>
        <w:t>.</w:t>
      </w:r>
      <w:r w:rsidRPr="00CB2A8D">
        <w:rPr>
          <w:rFonts w:ascii="Times New Roman" w:hAnsi="Times New Roman" w:cs="Times New Roman"/>
          <w:i/>
          <w:iCs/>
          <w:sz w:val="28"/>
          <w:szCs w:val="22"/>
          <w:highlight w:val="white"/>
        </w:rPr>
        <w:t xml:space="preserve"> </w:t>
      </w:r>
      <w:r w:rsidR="005C5F7D" w:rsidRPr="00CB2A8D">
        <w:rPr>
          <w:rFonts w:ascii="Times New Roman" w:hAnsi="Times New Roman" w:cs="Times New Roman"/>
          <w:i/>
          <w:iCs/>
          <w:sz w:val="28"/>
          <w:szCs w:val="22"/>
          <w:highlight w:val="white"/>
        </w:rPr>
        <w:t>Створення</w:t>
      </w:r>
      <w:bookmarkEnd w:id="4"/>
      <w:r w:rsidR="005C5F7D" w:rsidRPr="00CB2A8D">
        <w:rPr>
          <w:rFonts w:ascii="Times New Roman" w:hAnsi="Times New Roman" w:cs="Times New Roman"/>
          <w:i/>
          <w:iCs/>
          <w:sz w:val="28"/>
          <w:szCs w:val="22"/>
          <w:highlight w:val="white"/>
        </w:rPr>
        <w:t xml:space="preserve"> структури матричного елементу</w:t>
      </w:r>
      <w:bookmarkEnd w:id="5"/>
    </w:p>
    <w:p w14:paraId="277958E4" w14:textId="62CA618E" w:rsidR="00B74068" w:rsidRDefault="00B74068" w:rsidP="00B74068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90D7CA0" w14:textId="7B57317C" w:rsidR="00B74068" w:rsidRDefault="00B74068" w:rsidP="00B74068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B74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5E7C5" wp14:editId="0818ABFC">
            <wp:extent cx="4219574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502" cy="16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B6E" w14:textId="56415943" w:rsidR="00B74068" w:rsidRDefault="00B74068" w:rsidP="00B74068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EF098F8" w14:textId="3822AE31" w:rsidR="00A056B7" w:rsidRPr="005F196F" w:rsidRDefault="00CB2A8D" w:rsidP="00CB2A8D">
      <w:pPr>
        <w:pStyle w:val="2"/>
        <w:rPr>
          <w:rFonts w:ascii="Times New Roman" w:hAnsi="Times New Roman" w:cs="Times New Roman"/>
          <w:b w:val="0"/>
          <w:bCs/>
          <w:sz w:val="28"/>
          <w:szCs w:val="22"/>
        </w:rPr>
      </w:pPr>
      <w:bookmarkStart w:id="6" w:name="_Toc2541063"/>
      <w:bookmarkStart w:id="7" w:name="_Toc102141317"/>
      <w:r w:rsidRPr="00CB2A8D">
        <w:rPr>
          <w:rFonts w:ascii="Times New Roman" w:hAnsi="Times New Roman" w:cs="Times New Roman"/>
          <w:i/>
          <w:iCs/>
          <w:sz w:val="28"/>
          <w:szCs w:val="22"/>
          <w:highlight w:val="white"/>
        </w:rPr>
        <w:t>1.</w:t>
      </w:r>
      <w:r>
        <w:rPr>
          <w:rFonts w:ascii="Times New Roman" w:hAnsi="Times New Roman" w:cs="Times New Roman"/>
          <w:i/>
          <w:iCs/>
          <w:sz w:val="28"/>
          <w:szCs w:val="22"/>
          <w:highlight w:val="white"/>
        </w:rPr>
        <w:t>2.</w:t>
      </w:r>
      <w:r w:rsidRPr="00CB2A8D">
        <w:rPr>
          <w:rFonts w:ascii="Times New Roman" w:hAnsi="Times New Roman" w:cs="Times New Roman"/>
          <w:i/>
          <w:iCs/>
          <w:sz w:val="28"/>
          <w:szCs w:val="22"/>
          <w:highlight w:val="white"/>
        </w:rPr>
        <w:t xml:space="preserve"> </w:t>
      </w:r>
      <w:bookmarkEnd w:id="6"/>
      <w:r>
        <w:rPr>
          <w:rFonts w:ascii="Times New Roman" w:hAnsi="Times New Roman" w:cs="Times New Roman"/>
          <w:i/>
          <w:iCs/>
          <w:sz w:val="28"/>
          <w:szCs w:val="22"/>
          <w:highlight w:val="white"/>
        </w:rPr>
        <w:t>Створенн</w:t>
      </w:r>
      <w:r>
        <w:rPr>
          <w:rFonts w:ascii="Times New Roman" w:hAnsi="Times New Roman" w:cs="Times New Roman"/>
          <w:i/>
          <w:iCs/>
          <w:sz w:val="28"/>
          <w:szCs w:val="22"/>
        </w:rPr>
        <w:t xml:space="preserve">я класу </w:t>
      </w:r>
      <w:r>
        <w:rPr>
          <w:rFonts w:ascii="Times New Roman" w:hAnsi="Times New Roman" w:cs="Times New Roman"/>
          <w:i/>
          <w:iCs/>
          <w:sz w:val="28"/>
          <w:szCs w:val="22"/>
          <w:lang w:val="en-US"/>
        </w:rPr>
        <w:t>“</w:t>
      </w:r>
      <w:r>
        <w:rPr>
          <w:rFonts w:ascii="Times New Roman" w:hAnsi="Times New Roman" w:cs="Times New Roman"/>
          <w:i/>
          <w:iCs/>
          <w:sz w:val="28"/>
          <w:szCs w:val="22"/>
        </w:rPr>
        <w:t>розріджена матриця</w:t>
      </w:r>
      <w:r>
        <w:rPr>
          <w:rFonts w:ascii="Times New Roman" w:hAnsi="Times New Roman" w:cs="Times New Roman"/>
          <w:i/>
          <w:iCs/>
          <w:sz w:val="28"/>
          <w:szCs w:val="22"/>
          <w:lang w:val="en-US"/>
        </w:rPr>
        <w:t>”</w:t>
      </w:r>
      <w:r>
        <w:rPr>
          <w:rFonts w:ascii="Times New Roman" w:hAnsi="Times New Roman" w:cs="Times New Roman"/>
          <w:i/>
          <w:iCs/>
          <w:sz w:val="28"/>
          <w:szCs w:val="22"/>
        </w:rPr>
        <w:t xml:space="preserve"> з</w:t>
      </w:r>
      <w:r w:rsidR="005F196F">
        <w:rPr>
          <w:rFonts w:ascii="Times New Roman" w:hAnsi="Times New Roman" w:cs="Times New Roman"/>
          <w:i/>
          <w:iCs/>
          <w:sz w:val="28"/>
          <w:szCs w:val="22"/>
        </w:rPr>
        <w:t xml:space="preserve"> </w:t>
      </w:r>
      <w:r w:rsidR="008A0341">
        <w:rPr>
          <w:rFonts w:ascii="Times New Roman" w:hAnsi="Times New Roman" w:cs="Times New Roman"/>
          <w:i/>
          <w:iCs/>
          <w:sz w:val="28"/>
          <w:szCs w:val="22"/>
        </w:rPr>
        <w:t>методами</w:t>
      </w:r>
      <w:r w:rsidR="005F196F">
        <w:rPr>
          <w:rFonts w:ascii="Times New Roman" w:hAnsi="Times New Roman" w:cs="Times New Roman"/>
          <w:i/>
          <w:iCs/>
          <w:sz w:val="28"/>
          <w:szCs w:val="22"/>
        </w:rPr>
        <w:t xml:space="preserve"> та функціями</w:t>
      </w:r>
      <w:bookmarkEnd w:id="7"/>
    </w:p>
    <w:p w14:paraId="1E16CBB5" w14:textId="4AF93D66" w:rsidR="008A0341" w:rsidRDefault="008A0341" w:rsidP="008A03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B548E5" w14:textId="765E33FE" w:rsidR="008A0341" w:rsidRDefault="008A0341" w:rsidP="008A03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3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43FD8" wp14:editId="373D402F">
            <wp:extent cx="5928360" cy="4442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575" cy="44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899E" w14:textId="2F5459A5" w:rsidR="008A0341" w:rsidRDefault="008A0341" w:rsidP="008A03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3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834B19" wp14:editId="00B80995">
            <wp:extent cx="5940425" cy="4298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F185" w14:textId="50E0AB0B" w:rsidR="005F196F" w:rsidRDefault="008A0341" w:rsidP="008A03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3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605E8" wp14:editId="48E29C96">
            <wp:extent cx="5940425" cy="14770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92D8" w14:textId="77777777" w:rsidR="005F196F" w:rsidRDefault="005F196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7CE34A" w14:textId="3509D4B6" w:rsidR="005F196F" w:rsidRDefault="005F196F" w:rsidP="005F196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02141318"/>
      <w:r w:rsidRPr="005F196F">
        <w:rPr>
          <w:rFonts w:ascii="Times New Roman" w:hAnsi="Times New Roman" w:cs="Times New Roman"/>
          <w:sz w:val="28"/>
          <w:szCs w:val="28"/>
        </w:rPr>
        <w:lastRenderedPageBreak/>
        <w:t xml:space="preserve">РОЗДІЛ </w:t>
      </w:r>
      <w:r>
        <w:rPr>
          <w:rFonts w:ascii="Times New Roman" w:hAnsi="Times New Roman" w:cs="Times New Roman"/>
          <w:sz w:val="28"/>
          <w:szCs w:val="28"/>
        </w:rPr>
        <w:t>2</w:t>
      </w:r>
      <w:bookmarkEnd w:id="8"/>
    </w:p>
    <w:p w14:paraId="553209A8" w14:textId="31D1D560" w:rsidR="005F196F" w:rsidRDefault="005F196F" w:rsidP="005F196F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9" w:name="_Hlk101977164"/>
      <w:r w:rsidRPr="005F196F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Перевірка справності написаних функцій</w:t>
      </w:r>
      <w:bookmarkEnd w:id="9"/>
    </w:p>
    <w:p w14:paraId="59F37FD1" w14:textId="6D7B6641" w:rsidR="00AA0090" w:rsidRDefault="00AA0090" w:rsidP="005F196F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14:paraId="320EAE5F" w14:textId="78443592" w:rsidR="00AA0090" w:rsidRDefault="00AA0090" w:rsidP="005F196F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14:paraId="6BC811AE" w14:textId="755B32EC" w:rsidR="00AA0090" w:rsidRDefault="00AA0090" w:rsidP="005F196F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14:paraId="46BD8B88" w14:textId="76D9FD13" w:rsidR="00AA0090" w:rsidRDefault="00AA0090" w:rsidP="00AA0090">
      <w:pPr>
        <w:pStyle w:val="2"/>
        <w:rPr>
          <w:rFonts w:ascii="Times New Roman" w:hAnsi="Times New Roman" w:cs="Times New Roman"/>
          <w:i/>
          <w:iCs/>
          <w:sz w:val="28"/>
          <w:szCs w:val="22"/>
        </w:rPr>
      </w:pPr>
      <w:bookmarkStart w:id="10" w:name="_Toc2541071"/>
      <w:bookmarkStart w:id="11" w:name="_Toc98834096"/>
      <w:bookmarkStart w:id="12" w:name="_Toc100615226"/>
      <w:bookmarkStart w:id="13" w:name="_Toc102141319"/>
      <w:r w:rsidRPr="00AA0090">
        <w:rPr>
          <w:rFonts w:ascii="Times New Roman" w:hAnsi="Times New Roman" w:cs="Times New Roman"/>
          <w:i/>
          <w:iCs/>
          <w:sz w:val="28"/>
          <w:szCs w:val="22"/>
          <w:highlight w:val="white"/>
        </w:rPr>
        <w:t xml:space="preserve">2.1. </w:t>
      </w:r>
      <w:bookmarkEnd w:id="10"/>
      <w:bookmarkEnd w:id="11"/>
      <w:r w:rsidRPr="00AA0090">
        <w:rPr>
          <w:rFonts w:ascii="Times New Roman" w:hAnsi="Times New Roman" w:cs="Times New Roman"/>
          <w:i/>
          <w:iCs/>
          <w:sz w:val="28"/>
          <w:szCs w:val="22"/>
          <w:highlight w:val="white"/>
        </w:rPr>
        <w:t>Створення тестів</w:t>
      </w:r>
      <w:bookmarkEnd w:id="12"/>
      <w:bookmarkEnd w:id="13"/>
    </w:p>
    <w:p w14:paraId="23CEA76F" w14:textId="71AEC257" w:rsidR="00AA0090" w:rsidRDefault="00AA0090" w:rsidP="00AA0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627293" w14:textId="74F75506" w:rsidR="00AA0090" w:rsidRDefault="00AA0090" w:rsidP="00AA0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116D8" wp14:editId="4A0465F4">
            <wp:extent cx="5940425" cy="3589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B819" w14:textId="25C80E12" w:rsidR="00AA0090" w:rsidRDefault="00AA0090" w:rsidP="00AA0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D97A9" wp14:editId="354ABD37">
            <wp:extent cx="5940425" cy="3333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682" w14:textId="6E00E8A4" w:rsidR="00AA0090" w:rsidRDefault="00AA0090" w:rsidP="00AA0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0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558134" wp14:editId="26783E75">
            <wp:extent cx="5940425" cy="3069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920" w14:textId="2AD599AF" w:rsidR="00AA0090" w:rsidRDefault="00AA0090" w:rsidP="00AA0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1CA102" w14:textId="1BC804A5" w:rsidR="00AA0090" w:rsidRDefault="00AA0090" w:rsidP="00AA0090">
      <w:pPr>
        <w:pStyle w:val="2"/>
        <w:rPr>
          <w:rFonts w:ascii="Times New Roman" w:hAnsi="Times New Roman" w:cs="Times New Roman"/>
          <w:i/>
          <w:iCs/>
          <w:sz w:val="28"/>
          <w:szCs w:val="22"/>
        </w:rPr>
      </w:pPr>
      <w:bookmarkStart w:id="14" w:name="_Toc102141320"/>
      <w:r w:rsidRPr="00AA0090">
        <w:rPr>
          <w:rFonts w:ascii="Times New Roman" w:hAnsi="Times New Roman" w:cs="Times New Roman"/>
          <w:i/>
          <w:iCs/>
          <w:sz w:val="28"/>
          <w:szCs w:val="22"/>
        </w:rPr>
        <w:t>2.2. Результати тестів</w:t>
      </w:r>
      <w:bookmarkEnd w:id="14"/>
    </w:p>
    <w:p w14:paraId="6366E3D0" w14:textId="780A5B84" w:rsidR="00AA0090" w:rsidRDefault="00AA0090" w:rsidP="00AA0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5CB8B" w14:textId="41D9CE92" w:rsidR="00446C35" w:rsidRDefault="00446C35" w:rsidP="00446C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6C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7E9B38" wp14:editId="4D1578E0">
            <wp:extent cx="3191320" cy="1409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7E12" w14:textId="77777777" w:rsidR="00446C35" w:rsidRDefault="00446C3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9830168" w14:textId="010D769E" w:rsidR="00AA0090" w:rsidRDefault="00446C35" w:rsidP="00446C3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02141321"/>
      <w:r w:rsidRPr="00446C35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  <w:bookmarkEnd w:id="15"/>
    </w:p>
    <w:p w14:paraId="7C8C325C" w14:textId="6F4BBAC3" w:rsidR="00446C35" w:rsidRDefault="00446C35" w:rsidP="00446C35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48BF0E" w14:textId="5F17B3E1" w:rsidR="00446C35" w:rsidRDefault="00446C35" w:rsidP="00446C35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результаті виконання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5C99A1" w14:textId="1A7E75A1" w:rsidR="00446C35" w:rsidRDefault="00446C35" w:rsidP="00446C35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73678D" w14:textId="797C0441" w:rsidR="00446C35" w:rsidRDefault="00446C35" w:rsidP="00446C35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Розроблено програму для роботи з розрідженою матрицею.</w:t>
      </w:r>
    </w:p>
    <w:p w14:paraId="25BC1CFD" w14:textId="30C930F8" w:rsidR="00065E40" w:rsidRDefault="00065E40" w:rsidP="00446C35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Перевірено правильність виконання написаної програми.</w:t>
      </w:r>
    </w:p>
    <w:p w14:paraId="316862A0" w14:textId="0C9C6760" w:rsidR="009E697A" w:rsidRDefault="009E697A" w:rsidP="009E697A">
      <w:pPr>
        <w:pStyle w:val="1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679C8" w14:textId="2FEAD86E" w:rsidR="009E697A" w:rsidRDefault="009E697A" w:rsidP="009E697A">
      <w:pPr>
        <w:pStyle w:val="1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7DC794" w14:textId="775E6DE0" w:rsidR="009E697A" w:rsidRDefault="009E697A" w:rsidP="009E697A">
      <w:pPr>
        <w:pStyle w:val="1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B40A34" w14:textId="6E18D5A6" w:rsidR="009E697A" w:rsidRDefault="009E697A" w:rsidP="009E697A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541074"/>
      <w:bookmarkStart w:id="17" w:name="_Toc98834101"/>
      <w:bookmarkStart w:id="18" w:name="_Toc101903566"/>
      <w:bookmarkStart w:id="19" w:name="_Toc101903707"/>
      <w:bookmarkStart w:id="20" w:name="_Toc101903750"/>
      <w:bookmarkStart w:id="21" w:name="_Toc101907816"/>
      <w:bookmarkStart w:id="22" w:name="_Toc102141322"/>
      <w:r w:rsidRPr="00E45E8F">
        <w:rPr>
          <w:rFonts w:ascii="Times New Roman" w:hAnsi="Times New Roman" w:cs="Times New Roman"/>
          <w:color w:val="auto"/>
          <w:sz w:val="28"/>
          <w:szCs w:val="28"/>
        </w:rPr>
        <w:t>СПИСОК ВИКОРИСТАНИХ ДЖЕРЕЛ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49C9355E" w14:textId="4EAB1C36" w:rsidR="009E697A" w:rsidRDefault="009E697A" w:rsidP="009E697A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622B4" w14:textId="0611726A" w:rsidR="009E697A" w:rsidRPr="009E697A" w:rsidRDefault="009E697A" w:rsidP="009E697A">
      <w:pPr>
        <w:pStyle w:val="1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Костів. Структури даних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посібн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Львів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Видавничий центр ЛНУ імені Івана Франка, 2005. – 146 с</w:t>
      </w:r>
    </w:p>
    <w:p w14:paraId="7CAA26E7" w14:textId="77777777" w:rsidR="009E697A" w:rsidRPr="00446C35" w:rsidRDefault="009E697A" w:rsidP="009E697A">
      <w:pPr>
        <w:pStyle w:val="1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E697A" w:rsidRPr="00446C35" w:rsidSect="00A056B7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B300" w14:textId="77777777" w:rsidR="00127F7F" w:rsidRDefault="00127F7F" w:rsidP="001D3232">
      <w:r>
        <w:separator/>
      </w:r>
    </w:p>
  </w:endnote>
  <w:endnote w:type="continuationSeparator" w:id="0">
    <w:p w14:paraId="34B487D7" w14:textId="77777777" w:rsidR="00127F7F" w:rsidRDefault="00127F7F" w:rsidP="001D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EA84" w14:textId="77777777" w:rsidR="00127F7F" w:rsidRDefault="00127F7F" w:rsidP="001D3232">
      <w:r>
        <w:separator/>
      </w:r>
    </w:p>
  </w:footnote>
  <w:footnote w:type="continuationSeparator" w:id="0">
    <w:p w14:paraId="5CA775A4" w14:textId="77777777" w:rsidR="00127F7F" w:rsidRDefault="00127F7F" w:rsidP="001D3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3080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8F66F3" w14:textId="06CAD766" w:rsidR="00A056B7" w:rsidRPr="00A056B7" w:rsidRDefault="00A056B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056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56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56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056B7">
          <w:rPr>
            <w:rFonts w:ascii="Times New Roman" w:hAnsi="Times New Roman" w:cs="Times New Roman"/>
            <w:sz w:val="28"/>
            <w:szCs w:val="28"/>
          </w:rPr>
          <w:t>2</w:t>
        </w:r>
        <w:r w:rsidRPr="00A056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5E31DDD" w14:textId="77777777" w:rsidR="001D3232" w:rsidRDefault="001D32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026"/>
    <w:multiLevelType w:val="hybridMultilevel"/>
    <w:tmpl w:val="BB4618B6"/>
    <w:lvl w:ilvl="0" w:tplc="D100A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6007C"/>
    <w:multiLevelType w:val="multilevel"/>
    <w:tmpl w:val="225CAFB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1B0F3A"/>
    <w:multiLevelType w:val="hybridMultilevel"/>
    <w:tmpl w:val="00086B94"/>
    <w:lvl w:ilvl="0" w:tplc="D100A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4689F"/>
    <w:multiLevelType w:val="hybridMultilevel"/>
    <w:tmpl w:val="CBE8F69A"/>
    <w:lvl w:ilvl="0" w:tplc="D100ACF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8F6721B"/>
    <w:multiLevelType w:val="hybridMultilevel"/>
    <w:tmpl w:val="338CFB50"/>
    <w:lvl w:ilvl="0" w:tplc="2F485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94893">
    <w:abstractNumId w:val="1"/>
  </w:num>
  <w:num w:numId="2" w16cid:durableId="1858689062">
    <w:abstractNumId w:val="2"/>
  </w:num>
  <w:num w:numId="3" w16cid:durableId="421999214">
    <w:abstractNumId w:val="3"/>
  </w:num>
  <w:num w:numId="4" w16cid:durableId="583609203">
    <w:abstractNumId w:val="0"/>
  </w:num>
  <w:num w:numId="5" w16cid:durableId="75057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9"/>
    <w:rsid w:val="000112FE"/>
    <w:rsid w:val="00065E40"/>
    <w:rsid w:val="000F6F8A"/>
    <w:rsid w:val="00127F7F"/>
    <w:rsid w:val="001D3232"/>
    <w:rsid w:val="00376E72"/>
    <w:rsid w:val="003B0339"/>
    <w:rsid w:val="00446C35"/>
    <w:rsid w:val="005C5F7D"/>
    <w:rsid w:val="005F196F"/>
    <w:rsid w:val="0086463C"/>
    <w:rsid w:val="008952CB"/>
    <w:rsid w:val="008A0341"/>
    <w:rsid w:val="009E2A19"/>
    <w:rsid w:val="009E697A"/>
    <w:rsid w:val="00A056B7"/>
    <w:rsid w:val="00A34BE5"/>
    <w:rsid w:val="00AA0090"/>
    <w:rsid w:val="00B74068"/>
    <w:rsid w:val="00CB2A8D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45CC"/>
  <w15:chartTrackingRefBased/>
  <w15:docId w15:val="{AA6BAA36-ECF5-4AD6-AF1C-C825BD3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232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paragraph" w:styleId="1">
    <w:name w:val="heading 1"/>
    <w:basedOn w:val="10"/>
    <w:next w:val="10"/>
    <w:link w:val="11"/>
    <w:qFormat/>
    <w:rsid w:val="00A056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B2A8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232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D3232"/>
  </w:style>
  <w:style w:type="paragraph" w:styleId="a5">
    <w:name w:val="footer"/>
    <w:basedOn w:val="a"/>
    <w:link w:val="a6"/>
    <w:uiPriority w:val="99"/>
    <w:unhideWhenUsed/>
    <w:rsid w:val="001D3232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D3232"/>
  </w:style>
  <w:style w:type="paragraph" w:customStyle="1" w:styleId="10">
    <w:name w:val="Звичайний1"/>
    <w:rsid w:val="001D3232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character" w:customStyle="1" w:styleId="11">
    <w:name w:val="Заголовок 1 Знак"/>
    <w:basedOn w:val="a0"/>
    <w:link w:val="1"/>
    <w:rsid w:val="00A056B7"/>
    <w:rPr>
      <w:rFonts w:ascii="Arial" w:eastAsia="Times New Roman" w:hAnsi="Arial" w:cs="Arial"/>
      <w:b/>
      <w:color w:val="000000"/>
      <w:sz w:val="48"/>
      <w:szCs w:val="48"/>
      <w:lang w:eastAsia="uk-UA"/>
    </w:rPr>
  </w:style>
  <w:style w:type="character" w:styleId="a7">
    <w:name w:val="Hyperlink"/>
    <w:basedOn w:val="a0"/>
    <w:uiPriority w:val="99"/>
    <w:semiHidden/>
    <w:unhideWhenUsed/>
    <w:rsid w:val="00FE2D6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B2A8D"/>
    <w:rPr>
      <w:rFonts w:ascii="Arial" w:eastAsiaTheme="majorEastAsia" w:hAnsi="Arial" w:cstheme="majorBidi"/>
      <w:b/>
      <w:color w:val="000000" w:themeColor="text1"/>
      <w:sz w:val="36"/>
      <w:szCs w:val="26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8646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63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DE7C5-9270-4FEC-82FB-B5B49643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1973</Words>
  <Characters>1126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3</cp:revision>
  <dcterms:created xsi:type="dcterms:W3CDTF">2022-04-27T14:37:00Z</dcterms:created>
  <dcterms:modified xsi:type="dcterms:W3CDTF">2022-04-29T13:16:00Z</dcterms:modified>
</cp:coreProperties>
</file>