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1893" w14:textId="77777777" w:rsidR="002364F4" w:rsidRPr="00CF05A7" w:rsidRDefault="002364F4" w:rsidP="002364F4">
      <w:pPr>
        <w:jc w:val="center"/>
        <w:rPr>
          <w:rFonts w:cstheme="minorHAnsi"/>
          <w:caps/>
          <w:lang w:val="uk-UA"/>
        </w:rPr>
      </w:pPr>
      <w:r w:rsidRPr="00CF05A7">
        <w:rPr>
          <w:rFonts w:cstheme="minorHAnsi"/>
          <w:caps/>
          <w:lang w:val="uk-UA"/>
        </w:rPr>
        <w:t>Львівський національний університет імені Івана Франка</w:t>
      </w:r>
    </w:p>
    <w:p w14:paraId="130D8BAF" w14:textId="77777777" w:rsidR="002364F4" w:rsidRPr="00CF05A7" w:rsidRDefault="002364F4" w:rsidP="002364F4">
      <w:pPr>
        <w:jc w:val="center"/>
        <w:rPr>
          <w:rFonts w:cstheme="minorHAnsi"/>
          <w:caps/>
          <w:lang w:val="uk-UA"/>
        </w:rPr>
      </w:pPr>
      <w:r w:rsidRPr="00CF05A7">
        <w:rPr>
          <w:rFonts w:cstheme="minorHAnsi"/>
          <w:caps/>
          <w:lang w:val="uk-UA"/>
        </w:rPr>
        <w:t>Факультет прикладної математики та інформатики</w:t>
      </w:r>
    </w:p>
    <w:p w14:paraId="09B4689B" w14:textId="77777777" w:rsidR="002364F4" w:rsidRDefault="002364F4" w:rsidP="002364F4"/>
    <w:p w14:paraId="691DC657" w14:textId="77777777" w:rsidR="002364F4" w:rsidRDefault="002364F4" w:rsidP="002364F4"/>
    <w:p w14:paraId="364EF51C" w14:textId="77777777" w:rsidR="002364F4" w:rsidRDefault="002364F4" w:rsidP="002364F4"/>
    <w:p w14:paraId="0E1E1688" w14:textId="77777777" w:rsidR="002364F4" w:rsidRDefault="002364F4" w:rsidP="002364F4"/>
    <w:p w14:paraId="33530D57" w14:textId="77777777" w:rsidR="002364F4" w:rsidRDefault="002364F4" w:rsidP="002364F4"/>
    <w:p w14:paraId="14338359" w14:textId="77777777" w:rsidR="002364F4" w:rsidRDefault="002364F4" w:rsidP="002364F4">
      <w:pPr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 xml:space="preserve">Математичні основи </w:t>
      </w:r>
      <w:proofErr w:type="spellStart"/>
      <w:r>
        <w:rPr>
          <w:b/>
          <w:bCs/>
          <w:sz w:val="36"/>
          <w:szCs w:val="36"/>
          <w:lang w:val="uk-UA"/>
        </w:rPr>
        <w:t>криптології</w:t>
      </w:r>
      <w:proofErr w:type="spellEnd"/>
    </w:p>
    <w:p w14:paraId="17429E6A" w14:textId="31E83315" w:rsidR="002364F4" w:rsidRPr="002364F4" w:rsidRDefault="002364F4" w:rsidP="002364F4">
      <w:pPr>
        <w:jc w:val="center"/>
        <w:rPr>
          <w:b/>
          <w:bCs/>
          <w:lang w:val="uk-UA"/>
        </w:rPr>
      </w:pPr>
      <w:r w:rsidRPr="004C0D0A">
        <w:rPr>
          <w:b/>
          <w:bCs/>
          <w:sz w:val="36"/>
          <w:szCs w:val="36"/>
          <w:lang w:val="uk-UA"/>
        </w:rPr>
        <w:t>Лабораторна робота №</w:t>
      </w:r>
      <w:r>
        <w:rPr>
          <w:b/>
          <w:bCs/>
          <w:sz w:val="36"/>
          <w:szCs w:val="36"/>
          <w:lang w:val="uk-UA"/>
        </w:rPr>
        <w:t>2</w:t>
      </w:r>
    </w:p>
    <w:p w14:paraId="71C3FB02" w14:textId="7A81E728" w:rsidR="002364F4" w:rsidRPr="00CF05A7" w:rsidRDefault="002364F4" w:rsidP="002364F4">
      <w:pPr>
        <w:jc w:val="center"/>
        <w:rPr>
          <w:b/>
          <w:bCs/>
          <w:sz w:val="32"/>
          <w:szCs w:val="28"/>
          <w:lang w:val="uk-UA"/>
        </w:rPr>
      </w:pPr>
      <w:r w:rsidRPr="00CF05A7">
        <w:rPr>
          <w:b/>
          <w:bCs/>
          <w:sz w:val="32"/>
          <w:szCs w:val="28"/>
          <w:lang w:val="uk-UA"/>
        </w:rPr>
        <w:t xml:space="preserve">Шифр </w:t>
      </w:r>
      <w:proofErr w:type="spellStart"/>
      <w:r>
        <w:rPr>
          <w:b/>
          <w:bCs/>
          <w:sz w:val="32"/>
          <w:szCs w:val="28"/>
          <w:lang w:val="uk-UA"/>
        </w:rPr>
        <w:t>Тритеміуса</w:t>
      </w:r>
      <w:proofErr w:type="spellEnd"/>
    </w:p>
    <w:p w14:paraId="068165E7" w14:textId="77777777" w:rsidR="002364F4" w:rsidRDefault="002364F4" w:rsidP="002364F4">
      <w:pPr>
        <w:rPr>
          <w:b/>
          <w:bCs/>
          <w:lang w:val="uk-UA"/>
        </w:rPr>
      </w:pPr>
    </w:p>
    <w:p w14:paraId="2D2F113B" w14:textId="77777777" w:rsidR="002364F4" w:rsidRDefault="002364F4" w:rsidP="002364F4">
      <w:pPr>
        <w:rPr>
          <w:b/>
          <w:bCs/>
          <w:lang w:val="uk-UA"/>
        </w:rPr>
      </w:pPr>
    </w:p>
    <w:p w14:paraId="01B4D4C3" w14:textId="77777777" w:rsidR="002364F4" w:rsidRDefault="002364F4" w:rsidP="002364F4">
      <w:pPr>
        <w:rPr>
          <w:b/>
          <w:bCs/>
          <w:lang w:val="uk-UA"/>
        </w:rPr>
      </w:pPr>
    </w:p>
    <w:p w14:paraId="1152E587" w14:textId="77777777" w:rsidR="002364F4" w:rsidRDefault="002364F4" w:rsidP="002364F4">
      <w:pPr>
        <w:rPr>
          <w:b/>
          <w:bCs/>
          <w:lang w:val="uk-UA"/>
        </w:rPr>
      </w:pPr>
    </w:p>
    <w:p w14:paraId="343C37B9" w14:textId="77777777" w:rsidR="002364F4" w:rsidRDefault="002364F4" w:rsidP="002364F4">
      <w:pPr>
        <w:rPr>
          <w:b/>
          <w:bCs/>
          <w:lang w:val="uk-UA"/>
        </w:rPr>
      </w:pPr>
    </w:p>
    <w:p w14:paraId="05329039" w14:textId="77777777" w:rsidR="002364F4" w:rsidRDefault="002364F4" w:rsidP="002364F4">
      <w:pPr>
        <w:jc w:val="right"/>
        <w:rPr>
          <w:lang w:val="uk-UA"/>
        </w:rPr>
      </w:pPr>
      <w:r w:rsidRPr="004C0D0A">
        <w:rPr>
          <w:lang w:val="uk-UA"/>
        </w:rPr>
        <w:t>Виконав</w:t>
      </w:r>
      <w:r>
        <w:t>:</w:t>
      </w:r>
    </w:p>
    <w:p w14:paraId="7FD39047" w14:textId="77777777" w:rsidR="002364F4" w:rsidRDefault="002364F4" w:rsidP="002364F4">
      <w:pPr>
        <w:jc w:val="right"/>
        <w:rPr>
          <w:lang w:val="uk-UA"/>
        </w:rPr>
      </w:pPr>
      <w:r>
        <w:rPr>
          <w:lang w:val="uk-UA"/>
        </w:rPr>
        <w:t>Студент групи ПМі-33</w:t>
      </w:r>
    </w:p>
    <w:p w14:paraId="7252EF1F" w14:textId="77777777" w:rsidR="002364F4" w:rsidRDefault="002364F4" w:rsidP="002364F4">
      <w:pPr>
        <w:jc w:val="right"/>
        <w:rPr>
          <w:lang w:val="uk-UA"/>
        </w:rPr>
      </w:pPr>
      <w:r>
        <w:rPr>
          <w:lang w:val="uk-UA"/>
        </w:rPr>
        <w:t>Тимчишин Ярема</w:t>
      </w:r>
    </w:p>
    <w:p w14:paraId="72AC77DD" w14:textId="77777777" w:rsidR="002364F4" w:rsidRDefault="002364F4" w:rsidP="002364F4">
      <w:pPr>
        <w:rPr>
          <w:b/>
          <w:bCs/>
          <w:lang w:val="uk-UA"/>
        </w:rPr>
      </w:pPr>
    </w:p>
    <w:p w14:paraId="5D7F4003" w14:textId="77777777" w:rsidR="002364F4" w:rsidRDefault="002364F4" w:rsidP="002364F4">
      <w:pPr>
        <w:rPr>
          <w:b/>
          <w:bCs/>
          <w:lang w:val="uk-UA"/>
        </w:rPr>
      </w:pPr>
    </w:p>
    <w:p w14:paraId="75C78E20" w14:textId="77777777" w:rsidR="002364F4" w:rsidRDefault="002364F4" w:rsidP="002364F4">
      <w:pPr>
        <w:rPr>
          <w:b/>
          <w:bCs/>
          <w:lang w:val="uk-UA"/>
        </w:rPr>
      </w:pPr>
    </w:p>
    <w:p w14:paraId="03A45611" w14:textId="77777777" w:rsidR="002364F4" w:rsidRDefault="002364F4" w:rsidP="002364F4">
      <w:pPr>
        <w:rPr>
          <w:b/>
          <w:bCs/>
          <w:lang w:val="uk-UA"/>
        </w:rPr>
      </w:pPr>
    </w:p>
    <w:p w14:paraId="52868824" w14:textId="77777777" w:rsidR="002364F4" w:rsidRDefault="002364F4" w:rsidP="002364F4">
      <w:pPr>
        <w:rPr>
          <w:b/>
          <w:bCs/>
          <w:lang w:val="uk-UA"/>
        </w:rPr>
      </w:pPr>
    </w:p>
    <w:p w14:paraId="0E21AF3D" w14:textId="77777777" w:rsidR="002364F4" w:rsidRDefault="002364F4" w:rsidP="002364F4">
      <w:pPr>
        <w:rPr>
          <w:b/>
          <w:bCs/>
          <w:lang w:val="uk-UA"/>
        </w:rPr>
      </w:pPr>
    </w:p>
    <w:p w14:paraId="3D4C68B0" w14:textId="77777777" w:rsidR="002364F4" w:rsidRDefault="002364F4" w:rsidP="002364F4">
      <w:pPr>
        <w:rPr>
          <w:b/>
          <w:bCs/>
          <w:lang w:val="uk-UA"/>
        </w:rPr>
      </w:pPr>
    </w:p>
    <w:p w14:paraId="37590440" w14:textId="77777777" w:rsidR="002364F4" w:rsidRDefault="002364F4" w:rsidP="002364F4">
      <w:pPr>
        <w:jc w:val="center"/>
        <w:rPr>
          <w:lang w:val="uk-UA"/>
        </w:rPr>
      </w:pPr>
      <w:r w:rsidRPr="00D52A0E">
        <w:rPr>
          <w:lang w:val="uk-UA"/>
        </w:rPr>
        <w:t>Львів 2024</w:t>
      </w:r>
    </w:p>
    <w:p w14:paraId="7724C65D" w14:textId="77777777" w:rsidR="00DD4AF0" w:rsidRPr="00CF05A7" w:rsidRDefault="00DD4AF0" w:rsidP="00DD4AF0">
      <w:pPr>
        <w:jc w:val="center"/>
        <w:rPr>
          <w:sz w:val="32"/>
          <w:szCs w:val="32"/>
          <w:lang w:val="uk-UA"/>
        </w:rPr>
      </w:pPr>
      <w:r w:rsidRPr="00CF05A7">
        <w:rPr>
          <w:sz w:val="32"/>
          <w:szCs w:val="32"/>
          <w:lang w:val="uk-UA"/>
        </w:rPr>
        <w:lastRenderedPageBreak/>
        <w:t>Інтерфейс криптографічної системи</w:t>
      </w:r>
    </w:p>
    <w:p w14:paraId="6ED76FD3" w14:textId="77777777" w:rsidR="00DD4AF0" w:rsidRPr="00CF05A7" w:rsidRDefault="00DD4AF0" w:rsidP="00DD4AF0">
      <w:pPr>
        <w:pStyle w:val="a3"/>
        <w:numPr>
          <w:ilvl w:val="0"/>
          <w:numId w:val="1"/>
        </w:numPr>
        <w:rPr>
          <w:b/>
          <w:bCs/>
          <w:lang w:val="uk-UA"/>
        </w:rPr>
      </w:pPr>
      <w:r w:rsidRPr="00CF05A7">
        <w:rPr>
          <w:b/>
          <w:bCs/>
          <w:lang w:val="uk-UA"/>
        </w:rPr>
        <w:t>Головне вікно</w:t>
      </w:r>
      <w:r w:rsidRPr="00CF05A7">
        <w:rPr>
          <w:b/>
          <w:bCs/>
        </w:rPr>
        <w:t>:</w:t>
      </w:r>
    </w:p>
    <w:p w14:paraId="1A8E0E7C" w14:textId="1A578161" w:rsidR="006D5601" w:rsidRDefault="00DD4AF0">
      <w:pPr>
        <w:rPr>
          <w:lang w:val="uk-UA"/>
        </w:rPr>
      </w:pPr>
      <w:r w:rsidRPr="00DD4AF0">
        <w:drawing>
          <wp:inline distT="0" distB="0" distL="0" distR="0" wp14:anchorId="2A0B36B7" wp14:editId="1A7A9380">
            <wp:extent cx="5943600" cy="2959735"/>
            <wp:effectExtent l="19050" t="19050" r="19050" b="12065"/>
            <wp:docPr id="1899924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4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FAEBD" w14:textId="30B4208D" w:rsidR="00DD4AF0" w:rsidRPr="00DD4AF0" w:rsidRDefault="00DD4AF0" w:rsidP="00DD4AF0">
      <w:pPr>
        <w:pStyle w:val="a3"/>
        <w:numPr>
          <w:ilvl w:val="1"/>
          <w:numId w:val="1"/>
        </w:num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При вибору шифру </w:t>
      </w:r>
      <w:proofErr w:type="spellStart"/>
      <w:r>
        <w:rPr>
          <w:rFonts w:cs="Times New Roman"/>
          <w:szCs w:val="28"/>
          <w:lang w:val="uk-UA"/>
        </w:rPr>
        <w:t>Тритеміуса</w:t>
      </w:r>
      <w:proofErr w:type="spellEnd"/>
      <w:r>
        <w:rPr>
          <w:rFonts w:cs="Times New Roman"/>
          <w:szCs w:val="28"/>
          <w:lang w:val="uk-UA"/>
        </w:rPr>
        <w:t xml:space="preserve"> з’являються відповідні поля для цього методу</w:t>
      </w:r>
      <w:r w:rsidR="00ED315A">
        <w:rPr>
          <w:rFonts w:cs="Times New Roman"/>
          <w:szCs w:val="28"/>
        </w:rPr>
        <w:t>:</w:t>
      </w:r>
      <w:r w:rsidR="00ED315A">
        <w:rPr>
          <w:rFonts w:cs="Times New Roman"/>
          <w:szCs w:val="28"/>
          <w:lang w:val="uk-UA"/>
        </w:rPr>
        <w:t xml:space="preserve"> </w:t>
      </w:r>
      <w:r w:rsidR="00ED315A">
        <w:rPr>
          <w:rFonts w:cs="Times New Roman"/>
          <w:szCs w:val="28"/>
        </w:rPr>
        <w:t>“Key Type”,</w:t>
      </w:r>
      <w:r w:rsidR="00ED315A">
        <w:rPr>
          <w:rFonts w:cs="Times New Roman"/>
          <w:szCs w:val="28"/>
          <w:lang w:val="uk-UA"/>
        </w:rPr>
        <w:t xml:space="preserve"> в якому можна вибрати завдяки якому ключу буде відбуватися шифрування або дешифрування. Ключ може бути заданий лінійним рівнянням (</w:t>
      </w:r>
      <w:r w:rsidR="00ED315A">
        <w:rPr>
          <w:rFonts w:cs="Times New Roman"/>
          <w:szCs w:val="28"/>
        </w:rPr>
        <w:t>k=</w:t>
      </w:r>
      <w:proofErr w:type="spellStart"/>
      <w:r w:rsidR="00ED315A">
        <w:rPr>
          <w:rFonts w:cs="Times New Roman"/>
          <w:szCs w:val="28"/>
        </w:rPr>
        <w:t>Ap+B</w:t>
      </w:r>
      <w:proofErr w:type="spellEnd"/>
      <w:r w:rsidR="00ED315A">
        <w:rPr>
          <w:rFonts w:cs="Times New Roman"/>
          <w:szCs w:val="28"/>
        </w:rPr>
        <w:t xml:space="preserve">), </w:t>
      </w:r>
      <w:r w:rsidR="00ED315A">
        <w:rPr>
          <w:rFonts w:cs="Times New Roman"/>
          <w:szCs w:val="28"/>
          <w:lang w:val="uk-UA"/>
        </w:rPr>
        <w:t>нелінійним рівнянням (</w:t>
      </w:r>
      <w:r w:rsidR="00ED315A">
        <w:rPr>
          <w:rFonts w:cs="Times New Roman"/>
          <w:szCs w:val="28"/>
        </w:rPr>
        <w:t>k=Ap</w:t>
      </w:r>
      <w:r w:rsidR="00ED315A">
        <w:rPr>
          <w:rFonts w:cs="Times New Roman"/>
          <w:szCs w:val="28"/>
          <w:vertAlign w:val="superscript"/>
        </w:rPr>
        <w:t>2</w:t>
      </w:r>
      <w:r w:rsidR="00ED315A">
        <w:rPr>
          <w:rFonts w:cs="Times New Roman"/>
          <w:szCs w:val="28"/>
        </w:rPr>
        <w:t xml:space="preserve">+Bp+C) </w:t>
      </w:r>
      <w:r w:rsidR="00ED315A">
        <w:rPr>
          <w:rFonts w:cs="Times New Roman"/>
          <w:szCs w:val="28"/>
          <w:lang w:val="uk-UA"/>
        </w:rPr>
        <w:t>та гаслом. І відповідно до вибраного подання ключа, будуть з’являтися відповідні комірки</w:t>
      </w:r>
      <w:r w:rsidR="00ED315A">
        <w:rPr>
          <w:rFonts w:cs="Times New Roman"/>
          <w:szCs w:val="28"/>
        </w:rPr>
        <w:t>: “A”(</w:t>
      </w:r>
      <w:r w:rsidR="00ED315A">
        <w:rPr>
          <w:rFonts w:cs="Times New Roman"/>
          <w:szCs w:val="28"/>
          <w:lang w:val="uk-UA"/>
        </w:rPr>
        <w:t xml:space="preserve">поле для введення коефіцієнту А), </w:t>
      </w:r>
      <w:r w:rsidR="00ED315A">
        <w:rPr>
          <w:rFonts w:cs="Times New Roman"/>
          <w:szCs w:val="28"/>
        </w:rPr>
        <w:t>“B”(</w:t>
      </w:r>
      <w:r w:rsidR="00ED315A">
        <w:rPr>
          <w:rFonts w:cs="Times New Roman"/>
          <w:szCs w:val="28"/>
          <w:lang w:val="uk-UA"/>
        </w:rPr>
        <w:t xml:space="preserve">поле для введення коефіцієнту </w:t>
      </w:r>
      <w:r w:rsidR="00ED315A">
        <w:rPr>
          <w:rFonts w:cs="Times New Roman"/>
          <w:szCs w:val="28"/>
        </w:rPr>
        <w:t>B)</w:t>
      </w:r>
      <w:r w:rsidR="00ED315A">
        <w:rPr>
          <w:rFonts w:cs="Times New Roman"/>
          <w:szCs w:val="28"/>
          <w:lang w:val="uk-UA"/>
        </w:rPr>
        <w:t xml:space="preserve">, </w:t>
      </w:r>
      <w:r w:rsidR="00ED315A">
        <w:rPr>
          <w:rFonts w:cs="Times New Roman"/>
          <w:szCs w:val="28"/>
        </w:rPr>
        <w:t>“</w:t>
      </w:r>
      <w:r w:rsidR="00ED315A">
        <w:rPr>
          <w:rFonts w:cs="Times New Roman"/>
          <w:szCs w:val="28"/>
          <w:lang w:val="uk-UA"/>
        </w:rPr>
        <w:t>С</w:t>
      </w:r>
      <w:r w:rsidR="00ED315A">
        <w:rPr>
          <w:rFonts w:cs="Times New Roman"/>
          <w:szCs w:val="28"/>
        </w:rPr>
        <w:t>”</w:t>
      </w:r>
      <w:r w:rsidR="00ED315A">
        <w:rPr>
          <w:rFonts w:cs="Times New Roman"/>
          <w:szCs w:val="28"/>
          <w:lang w:val="uk-UA"/>
        </w:rPr>
        <w:t xml:space="preserve">(поле для введення коефіцієнту </w:t>
      </w:r>
      <w:r w:rsidR="00ED315A">
        <w:rPr>
          <w:rFonts w:cs="Times New Roman"/>
          <w:szCs w:val="28"/>
        </w:rPr>
        <w:t>C)</w:t>
      </w:r>
      <w:r w:rsidR="00ED315A">
        <w:rPr>
          <w:rFonts w:cs="Times New Roman"/>
          <w:szCs w:val="28"/>
          <w:lang w:val="uk-UA"/>
        </w:rPr>
        <w:t xml:space="preserve"> та </w:t>
      </w:r>
      <w:r w:rsidR="00ED315A">
        <w:rPr>
          <w:rFonts w:cs="Times New Roman"/>
          <w:szCs w:val="28"/>
        </w:rPr>
        <w:t>“Slogan”(</w:t>
      </w:r>
      <w:r w:rsidR="00ED315A">
        <w:rPr>
          <w:rFonts w:cs="Times New Roman"/>
          <w:szCs w:val="28"/>
          <w:lang w:val="uk-UA"/>
        </w:rPr>
        <w:t xml:space="preserve">поле для введення гасла). На кожному з цих полів стоїть відповідна </w:t>
      </w:r>
      <w:proofErr w:type="spellStart"/>
      <w:r w:rsidR="00ED315A">
        <w:rPr>
          <w:rFonts w:cs="Times New Roman"/>
          <w:szCs w:val="28"/>
          <w:lang w:val="uk-UA"/>
        </w:rPr>
        <w:t>валідація</w:t>
      </w:r>
      <w:proofErr w:type="spellEnd"/>
      <w:r w:rsidR="00ED315A">
        <w:rPr>
          <w:rFonts w:cs="Times New Roman"/>
          <w:szCs w:val="28"/>
          <w:lang w:val="uk-UA"/>
        </w:rPr>
        <w:t>.</w:t>
      </w:r>
    </w:p>
    <w:p w14:paraId="6B6D9D46" w14:textId="1A8701EC" w:rsidR="00DD4AF0" w:rsidRDefault="00DD4AF0">
      <w:r w:rsidRPr="00DD4AF0">
        <w:rPr>
          <w:lang w:val="uk-UA"/>
        </w:rPr>
        <w:lastRenderedPageBreak/>
        <w:drawing>
          <wp:inline distT="0" distB="0" distL="0" distR="0" wp14:anchorId="48618630" wp14:editId="0AE0DCF3">
            <wp:extent cx="5943600" cy="2956560"/>
            <wp:effectExtent l="19050" t="19050" r="19050" b="15240"/>
            <wp:docPr id="2138983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83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C0269" w14:textId="5D528DB4" w:rsidR="00DD4AF0" w:rsidRDefault="00DD4AF0">
      <w:r w:rsidRPr="00DD4AF0">
        <w:drawing>
          <wp:inline distT="0" distB="0" distL="0" distR="0" wp14:anchorId="43131479" wp14:editId="7430BAFF">
            <wp:extent cx="5943600" cy="2953385"/>
            <wp:effectExtent l="19050" t="19050" r="19050" b="18415"/>
            <wp:docPr id="1471265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65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4FB72" w14:textId="0EDB3F2A" w:rsidR="00DD4AF0" w:rsidRDefault="00ED315A">
      <w:pPr>
        <w:rPr>
          <w:lang w:val="uk-UA"/>
        </w:rPr>
      </w:pPr>
      <w:r w:rsidRPr="00ED315A">
        <w:lastRenderedPageBreak/>
        <w:drawing>
          <wp:inline distT="0" distB="0" distL="0" distR="0" wp14:anchorId="0C12F525" wp14:editId="4DBE3BAF">
            <wp:extent cx="5943600" cy="2950210"/>
            <wp:effectExtent l="19050" t="19050" r="19050" b="21590"/>
            <wp:docPr id="137813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35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00515" w14:textId="77777777" w:rsidR="00ED315A" w:rsidRDefault="00ED315A">
      <w:pPr>
        <w:rPr>
          <w:lang w:val="uk-UA"/>
        </w:rPr>
      </w:pPr>
    </w:p>
    <w:p w14:paraId="1B9C7C24" w14:textId="6B2F1C1A" w:rsidR="00ED315A" w:rsidRPr="00ED315A" w:rsidRDefault="00ED315A" w:rsidP="00ED315A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Лінійне шифрування англійською мовою</w:t>
      </w:r>
      <w:r w:rsidRPr="00ED315A">
        <w:rPr>
          <w:b/>
          <w:bCs/>
        </w:rPr>
        <w:t>:</w:t>
      </w:r>
    </w:p>
    <w:p w14:paraId="4218CB48" w14:textId="56FA0AD0" w:rsidR="00ED315A" w:rsidRDefault="00DB62AD" w:rsidP="00ED315A">
      <w:r w:rsidRPr="00DB62AD">
        <w:drawing>
          <wp:inline distT="0" distB="0" distL="0" distR="0" wp14:anchorId="517DC0E0" wp14:editId="3D2E45D2">
            <wp:extent cx="5943600" cy="2959735"/>
            <wp:effectExtent l="19050" t="19050" r="19050" b="12065"/>
            <wp:docPr id="205618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2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02777" w14:textId="77777777" w:rsidR="00DB62AD" w:rsidRDefault="00DB62AD" w:rsidP="00ED315A"/>
    <w:p w14:paraId="7BEC2439" w14:textId="18105EFE" w:rsidR="00DB62AD" w:rsidRPr="00ED315A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 xml:space="preserve">Лінійне </w:t>
      </w:r>
      <w:r>
        <w:rPr>
          <w:b/>
          <w:bCs/>
          <w:lang w:val="uk-UA"/>
        </w:rPr>
        <w:t>де</w:t>
      </w:r>
      <w:r>
        <w:rPr>
          <w:b/>
          <w:bCs/>
          <w:lang w:val="uk-UA"/>
        </w:rPr>
        <w:t>шифрування англійською мовою</w:t>
      </w:r>
      <w:r w:rsidRPr="00ED315A">
        <w:rPr>
          <w:b/>
          <w:bCs/>
        </w:rPr>
        <w:t>:</w:t>
      </w:r>
    </w:p>
    <w:p w14:paraId="256DEF2C" w14:textId="20D749A3" w:rsidR="00DB62AD" w:rsidRDefault="00DB62AD" w:rsidP="00ED315A">
      <w:r w:rsidRPr="00DB62AD">
        <w:lastRenderedPageBreak/>
        <w:drawing>
          <wp:inline distT="0" distB="0" distL="0" distR="0" wp14:anchorId="7E30BE57" wp14:editId="5A73D0B7">
            <wp:extent cx="5943600" cy="2956560"/>
            <wp:effectExtent l="19050" t="19050" r="19050" b="15240"/>
            <wp:docPr id="182444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42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16462" w14:textId="77777777" w:rsidR="00DB62AD" w:rsidRDefault="00DB62AD" w:rsidP="00ED315A"/>
    <w:p w14:paraId="26E9C58E" w14:textId="454F45D6" w:rsidR="00DB62AD" w:rsidRPr="00ED315A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 xml:space="preserve">Лінійне шифрування </w:t>
      </w:r>
      <w:r>
        <w:rPr>
          <w:b/>
          <w:bCs/>
          <w:lang w:val="uk-UA"/>
        </w:rPr>
        <w:t>українською</w:t>
      </w:r>
      <w:r>
        <w:rPr>
          <w:b/>
          <w:bCs/>
          <w:lang w:val="uk-UA"/>
        </w:rPr>
        <w:t xml:space="preserve"> мовою</w:t>
      </w:r>
      <w:r w:rsidRPr="00ED315A">
        <w:rPr>
          <w:b/>
          <w:bCs/>
        </w:rPr>
        <w:t>:</w:t>
      </w:r>
    </w:p>
    <w:p w14:paraId="2D508C41" w14:textId="2A89CC32" w:rsidR="00DB62AD" w:rsidRDefault="00DB62AD" w:rsidP="00ED315A">
      <w:pPr>
        <w:rPr>
          <w:lang w:val="uk-UA"/>
        </w:rPr>
      </w:pPr>
      <w:r w:rsidRPr="00DB62AD">
        <w:drawing>
          <wp:inline distT="0" distB="0" distL="0" distR="0" wp14:anchorId="036B5955" wp14:editId="373ED53A">
            <wp:extent cx="5943600" cy="2950210"/>
            <wp:effectExtent l="19050" t="19050" r="19050" b="21590"/>
            <wp:docPr id="70330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8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5513A" w14:textId="77777777" w:rsidR="00DB62AD" w:rsidRDefault="00DB62AD" w:rsidP="00ED315A">
      <w:pPr>
        <w:rPr>
          <w:lang w:val="uk-UA"/>
        </w:rPr>
      </w:pPr>
    </w:p>
    <w:p w14:paraId="573104D2" w14:textId="0B6EDE9E" w:rsidR="00DB62AD" w:rsidRPr="00ED315A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 xml:space="preserve">Лінійне </w:t>
      </w:r>
      <w:r>
        <w:rPr>
          <w:b/>
          <w:bCs/>
          <w:lang w:val="uk-UA"/>
        </w:rPr>
        <w:t>де</w:t>
      </w:r>
      <w:r>
        <w:rPr>
          <w:b/>
          <w:bCs/>
          <w:lang w:val="uk-UA"/>
        </w:rPr>
        <w:t>шифрування українською мовою</w:t>
      </w:r>
      <w:r w:rsidRPr="00ED315A">
        <w:rPr>
          <w:b/>
          <w:bCs/>
        </w:rPr>
        <w:t>:</w:t>
      </w:r>
    </w:p>
    <w:p w14:paraId="1F695A6F" w14:textId="28C535E5" w:rsidR="00DB62AD" w:rsidRDefault="00DB62AD" w:rsidP="00ED315A">
      <w:r w:rsidRPr="00DB62AD">
        <w:lastRenderedPageBreak/>
        <w:drawing>
          <wp:inline distT="0" distB="0" distL="0" distR="0" wp14:anchorId="30B15242" wp14:editId="3132DFE5">
            <wp:extent cx="5943600" cy="2941320"/>
            <wp:effectExtent l="19050" t="19050" r="19050" b="11430"/>
            <wp:docPr id="152824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42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9AB02" w14:textId="77777777" w:rsidR="00DB62AD" w:rsidRDefault="00DB62AD" w:rsidP="00ED315A"/>
    <w:p w14:paraId="3C67227C" w14:textId="73801482" w:rsidR="00DB62AD" w:rsidRPr="00ED315A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Нел</w:t>
      </w:r>
      <w:r>
        <w:rPr>
          <w:b/>
          <w:bCs/>
          <w:lang w:val="uk-UA"/>
        </w:rPr>
        <w:t>інійне шифрування англійською мовою</w:t>
      </w:r>
      <w:r w:rsidRPr="00ED315A">
        <w:rPr>
          <w:b/>
          <w:bCs/>
        </w:rPr>
        <w:t>:</w:t>
      </w:r>
    </w:p>
    <w:p w14:paraId="6EB49801" w14:textId="7F2A2231" w:rsidR="00DB62AD" w:rsidRDefault="00DB62AD" w:rsidP="00ED315A">
      <w:pPr>
        <w:rPr>
          <w:lang w:val="uk-UA"/>
        </w:rPr>
      </w:pPr>
      <w:r w:rsidRPr="00DB62AD">
        <w:drawing>
          <wp:inline distT="0" distB="0" distL="0" distR="0" wp14:anchorId="0E6EA2DF" wp14:editId="75CEDE0C">
            <wp:extent cx="5943600" cy="2956560"/>
            <wp:effectExtent l="19050" t="19050" r="19050" b="15240"/>
            <wp:docPr id="144993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5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4E8E3" w14:textId="77777777" w:rsidR="00DB62AD" w:rsidRDefault="00DB62AD" w:rsidP="00ED315A">
      <w:pPr>
        <w:rPr>
          <w:lang w:val="uk-UA"/>
        </w:rPr>
      </w:pPr>
    </w:p>
    <w:p w14:paraId="0AA61507" w14:textId="00DD47D5" w:rsidR="00DB62AD" w:rsidRPr="00ED315A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 xml:space="preserve">Нелінійне </w:t>
      </w:r>
      <w:r>
        <w:rPr>
          <w:b/>
          <w:bCs/>
          <w:lang w:val="uk-UA"/>
        </w:rPr>
        <w:t>де</w:t>
      </w:r>
      <w:r>
        <w:rPr>
          <w:b/>
          <w:bCs/>
          <w:lang w:val="uk-UA"/>
        </w:rPr>
        <w:t>шифрування англійською мовою</w:t>
      </w:r>
      <w:r w:rsidRPr="00ED315A">
        <w:rPr>
          <w:b/>
          <w:bCs/>
        </w:rPr>
        <w:t>:</w:t>
      </w:r>
    </w:p>
    <w:p w14:paraId="66373B85" w14:textId="281460A7" w:rsidR="00DB62AD" w:rsidRDefault="00DB62AD" w:rsidP="00ED315A">
      <w:r w:rsidRPr="00DB62AD">
        <w:lastRenderedPageBreak/>
        <w:drawing>
          <wp:inline distT="0" distB="0" distL="0" distR="0" wp14:anchorId="30CCAFB9" wp14:editId="359D5258">
            <wp:extent cx="5943600" cy="2941320"/>
            <wp:effectExtent l="19050" t="19050" r="19050" b="11430"/>
            <wp:docPr id="13730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67378" w14:textId="77777777" w:rsidR="00DB62AD" w:rsidRDefault="00DB62AD" w:rsidP="00ED315A"/>
    <w:p w14:paraId="299EA4A7" w14:textId="05C95A06" w:rsidR="00DB62AD" w:rsidRPr="00DB62AD" w:rsidRDefault="00DB62AD" w:rsidP="00DB62AD">
      <w:pPr>
        <w:pStyle w:val="a3"/>
        <w:numPr>
          <w:ilvl w:val="0"/>
          <w:numId w:val="1"/>
        </w:numPr>
      </w:pPr>
      <w:r>
        <w:rPr>
          <w:b/>
          <w:bCs/>
          <w:lang w:val="uk-UA"/>
        </w:rPr>
        <w:t>Нел</w:t>
      </w:r>
      <w:r w:rsidRPr="00DB62AD">
        <w:rPr>
          <w:b/>
          <w:bCs/>
          <w:lang w:val="uk-UA"/>
        </w:rPr>
        <w:t>інійне шифрування українською мовою</w:t>
      </w:r>
      <w:r w:rsidRPr="00DB62AD">
        <w:rPr>
          <w:b/>
          <w:bCs/>
        </w:rPr>
        <w:t>:</w:t>
      </w:r>
    </w:p>
    <w:p w14:paraId="4B92C67F" w14:textId="53D457C1" w:rsidR="00DB62AD" w:rsidRDefault="00DB62AD" w:rsidP="00DB62AD">
      <w:pPr>
        <w:rPr>
          <w:lang w:val="uk-UA"/>
        </w:rPr>
      </w:pPr>
      <w:r w:rsidRPr="00DB62AD">
        <w:rPr>
          <w:lang w:val="uk-UA"/>
        </w:rPr>
        <w:drawing>
          <wp:inline distT="0" distB="0" distL="0" distR="0" wp14:anchorId="143764DA" wp14:editId="72FCC81A">
            <wp:extent cx="5943600" cy="2941320"/>
            <wp:effectExtent l="19050" t="19050" r="19050" b="11430"/>
            <wp:docPr id="758122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221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F4B5E" w14:textId="77777777" w:rsidR="00DB62AD" w:rsidRDefault="00DB62AD" w:rsidP="00DB62AD">
      <w:pPr>
        <w:rPr>
          <w:lang w:val="uk-UA"/>
        </w:rPr>
      </w:pPr>
    </w:p>
    <w:p w14:paraId="0FCAE6E3" w14:textId="63E0F618" w:rsidR="00DB62AD" w:rsidRPr="00DB62AD" w:rsidRDefault="00DB62AD" w:rsidP="00DB62AD">
      <w:pPr>
        <w:pStyle w:val="a3"/>
        <w:numPr>
          <w:ilvl w:val="0"/>
          <w:numId w:val="1"/>
        </w:numPr>
        <w:rPr>
          <w:lang w:val="uk-UA"/>
        </w:rPr>
      </w:pPr>
      <w:r w:rsidRPr="00DB62AD">
        <w:rPr>
          <w:b/>
          <w:bCs/>
          <w:lang w:val="uk-UA"/>
        </w:rPr>
        <w:t xml:space="preserve">Нелінійне </w:t>
      </w:r>
      <w:r>
        <w:rPr>
          <w:b/>
          <w:bCs/>
          <w:lang w:val="uk-UA"/>
        </w:rPr>
        <w:t>де</w:t>
      </w:r>
      <w:r w:rsidRPr="00DB62AD">
        <w:rPr>
          <w:b/>
          <w:bCs/>
          <w:lang w:val="uk-UA"/>
        </w:rPr>
        <w:t>шифрування українською мовою</w:t>
      </w:r>
      <w:r w:rsidRPr="00DB62AD">
        <w:rPr>
          <w:b/>
          <w:bCs/>
        </w:rPr>
        <w:t>:</w:t>
      </w:r>
    </w:p>
    <w:p w14:paraId="6E4F1836" w14:textId="171D221C" w:rsidR="00DB62AD" w:rsidRDefault="00DB62AD" w:rsidP="00DB62AD">
      <w:pPr>
        <w:rPr>
          <w:lang w:val="uk-UA"/>
        </w:rPr>
      </w:pPr>
      <w:r w:rsidRPr="00DB62AD">
        <w:rPr>
          <w:lang w:val="uk-UA"/>
        </w:rPr>
        <w:lastRenderedPageBreak/>
        <w:drawing>
          <wp:inline distT="0" distB="0" distL="0" distR="0" wp14:anchorId="53B24ABC" wp14:editId="307B8685">
            <wp:extent cx="5943600" cy="2947670"/>
            <wp:effectExtent l="19050" t="19050" r="19050" b="24130"/>
            <wp:docPr id="1620460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0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FB88D" w14:textId="77777777" w:rsidR="00DB62AD" w:rsidRDefault="00DB62AD" w:rsidP="00DB62AD">
      <w:pPr>
        <w:rPr>
          <w:lang w:val="uk-UA"/>
        </w:rPr>
      </w:pPr>
    </w:p>
    <w:p w14:paraId="5311BA29" w14:textId="523A04F9" w:rsidR="00DB62AD" w:rsidRPr="00DB6B33" w:rsidRDefault="00DB6B33" w:rsidP="00DB6B33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Ш</w:t>
      </w:r>
      <w:r w:rsidRPr="00DB6B33">
        <w:rPr>
          <w:b/>
          <w:bCs/>
          <w:lang w:val="uk-UA"/>
        </w:rPr>
        <w:t xml:space="preserve">ифрування </w:t>
      </w:r>
      <w:r>
        <w:rPr>
          <w:b/>
          <w:bCs/>
          <w:lang w:val="uk-UA"/>
        </w:rPr>
        <w:t xml:space="preserve">гаслом </w:t>
      </w:r>
      <w:r w:rsidRPr="00DB6B33">
        <w:rPr>
          <w:b/>
          <w:bCs/>
          <w:lang w:val="uk-UA"/>
        </w:rPr>
        <w:t>англійською мовою</w:t>
      </w:r>
      <w:r w:rsidRPr="00DB6B33">
        <w:rPr>
          <w:b/>
          <w:bCs/>
        </w:rPr>
        <w:t>:</w:t>
      </w:r>
    </w:p>
    <w:p w14:paraId="50730B3E" w14:textId="5172B007" w:rsidR="00DB6B33" w:rsidRDefault="00DB6B33" w:rsidP="00DB6B33">
      <w:r w:rsidRPr="00DB6B33">
        <w:drawing>
          <wp:inline distT="0" distB="0" distL="0" distR="0" wp14:anchorId="37D7F088" wp14:editId="48E32E20">
            <wp:extent cx="5943600" cy="2944495"/>
            <wp:effectExtent l="19050" t="19050" r="19050" b="27305"/>
            <wp:docPr id="53668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2F1550" w14:textId="77777777" w:rsidR="00DB6B33" w:rsidRDefault="00DB6B33" w:rsidP="00DB6B33"/>
    <w:p w14:paraId="6FC00D05" w14:textId="3397D9DA" w:rsidR="00DB6B33" w:rsidRPr="00DB6B33" w:rsidRDefault="00DB6B33" w:rsidP="00DB6B33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Деш</w:t>
      </w:r>
      <w:r w:rsidRPr="00DB6B33">
        <w:rPr>
          <w:b/>
          <w:bCs/>
          <w:lang w:val="uk-UA"/>
        </w:rPr>
        <w:t xml:space="preserve">ифрування </w:t>
      </w:r>
      <w:r>
        <w:rPr>
          <w:b/>
          <w:bCs/>
          <w:lang w:val="uk-UA"/>
        </w:rPr>
        <w:t xml:space="preserve">гаслом </w:t>
      </w:r>
      <w:r w:rsidRPr="00DB6B33">
        <w:rPr>
          <w:b/>
          <w:bCs/>
          <w:lang w:val="uk-UA"/>
        </w:rPr>
        <w:t>англійською мовою</w:t>
      </w:r>
      <w:r w:rsidRPr="00DB6B33">
        <w:rPr>
          <w:b/>
          <w:bCs/>
        </w:rPr>
        <w:t>:</w:t>
      </w:r>
    </w:p>
    <w:p w14:paraId="3011CDCB" w14:textId="17DCE3E6" w:rsidR="00DB6B33" w:rsidRDefault="00DB6B33" w:rsidP="00DB6B33">
      <w:r w:rsidRPr="00DB6B33">
        <w:lastRenderedPageBreak/>
        <w:drawing>
          <wp:inline distT="0" distB="0" distL="0" distR="0" wp14:anchorId="101FB7C3" wp14:editId="6E3A07D1">
            <wp:extent cx="5943600" cy="2938145"/>
            <wp:effectExtent l="19050" t="19050" r="19050" b="14605"/>
            <wp:docPr id="194548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85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F8A04" w14:textId="77777777" w:rsidR="00DB6B33" w:rsidRDefault="00DB6B33" w:rsidP="00DB6B33"/>
    <w:p w14:paraId="0C7B73A2" w14:textId="11AD495D" w:rsidR="00DB6B33" w:rsidRPr="00DB6B33" w:rsidRDefault="00DB6B33" w:rsidP="00DB6B33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Ш</w:t>
      </w:r>
      <w:r w:rsidRPr="00DB6B33">
        <w:rPr>
          <w:b/>
          <w:bCs/>
          <w:lang w:val="uk-UA"/>
        </w:rPr>
        <w:t xml:space="preserve">ифрування </w:t>
      </w:r>
      <w:r>
        <w:rPr>
          <w:b/>
          <w:bCs/>
          <w:lang w:val="uk-UA"/>
        </w:rPr>
        <w:t xml:space="preserve">гаслом </w:t>
      </w:r>
      <w:r>
        <w:rPr>
          <w:b/>
          <w:bCs/>
          <w:lang w:val="uk-UA"/>
        </w:rPr>
        <w:t>українською</w:t>
      </w:r>
      <w:r w:rsidRPr="00DB6B33">
        <w:rPr>
          <w:b/>
          <w:bCs/>
          <w:lang w:val="uk-UA"/>
        </w:rPr>
        <w:t xml:space="preserve"> мовою</w:t>
      </w:r>
      <w:r w:rsidRPr="00DB6B33">
        <w:rPr>
          <w:b/>
          <w:bCs/>
        </w:rPr>
        <w:t>:</w:t>
      </w:r>
    </w:p>
    <w:p w14:paraId="64E3586F" w14:textId="0E92DF12" w:rsidR="00DB6B33" w:rsidRDefault="00DB6B33" w:rsidP="00DB6B33">
      <w:pPr>
        <w:rPr>
          <w:lang w:val="uk-UA"/>
        </w:rPr>
      </w:pPr>
      <w:r w:rsidRPr="00DB6B33">
        <w:rPr>
          <w:lang w:val="uk-UA"/>
        </w:rPr>
        <w:drawing>
          <wp:inline distT="0" distB="0" distL="0" distR="0" wp14:anchorId="338461BF" wp14:editId="654BBABA">
            <wp:extent cx="5943600" cy="2959735"/>
            <wp:effectExtent l="19050" t="19050" r="19050" b="12065"/>
            <wp:docPr id="167732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25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38771" w14:textId="77777777" w:rsidR="00DB6B33" w:rsidRDefault="00DB6B33" w:rsidP="00DB6B33">
      <w:pPr>
        <w:rPr>
          <w:lang w:val="uk-UA"/>
        </w:rPr>
      </w:pPr>
    </w:p>
    <w:p w14:paraId="3D7B09F7" w14:textId="24E2861F" w:rsidR="00DB6B33" w:rsidRPr="00DB6B33" w:rsidRDefault="00DB6B33" w:rsidP="00DB6B33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Деш</w:t>
      </w:r>
      <w:r w:rsidRPr="00DB6B33">
        <w:rPr>
          <w:b/>
          <w:bCs/>
          <w:lang w:val="uk-UA"/>
        </w:rPr>
        <w:t xml:space="preserve">ифрування </w:t>
      </w:r>
      <w:r>
        <w:rPr>
          <w:b/>
          <w:bCs/>
          <w:lang w:val="uk-UA"/>
        </w:rPr>
        <w:t>гаслом українською</w:t>
      </w:r>
      <w:r w:rsidRPr="00DB6B33">
        <w:rPr>
          <w:b/>
          <w:bCs/>
          <w:lang w:val="uk-UA"/>
        </w:rPr>
        <w:t xml:space="preserve"> мовою</w:t>
      </w:r>
      <w:r w:rsidRPr="00DB6B33">
        <w:rPr>
          <w:b/>
          <w:bCs/>
        </w:rPr>
        <w:t>:</w:t>
      </w:r>
    </w:p>
    <w:p w14:paraId="102D4741" w14:textId="0238F5ED" w:rsidR="00DB6B33" w:rsidRDefault="00DB6B33" w:rsidP="00DB6B33">
      <w:pPr>
        <w:rPr>
          <w:lang w:val="uk-UA"/>
        </w:rPr>
      </w:pPr>
      <w:r w:rsidRPr="00DB6B33">
        <w:rPr>
          <w:lang w:val="uk-UA"/>
        </w:rPr>
        <w:lastRenderedPageBreak/>
        <w:drawing>
          <wp:inline distT="0" distB="0" distL="0" distR="0" wp14:anchorId="5E3F3E0B" wp14:editId="52231028">
            <wp:extent cx="5943600" cy="2926080"/>
            <wp:effectExtent l="19050" t="19050" r="19050" b="26670"/>
            <wp:docPr id="163869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5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73768" w14:textId="77777777" w:rsidR="00DB6B33" w:rsidRDefault="00DB6B33" w:rsidP="00DB6B33"/>
    <w:p w14:paraId="3C6DC4C0" w14:textId="695E21D2" w:rsidR="00D50C4F" w:rsidRPr="00D50C4F" w:rsidRDefault="00D50C4F" w:rsidP="00DB6B33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Лінійна атака</w:t>
      </w:r>
      <w:r w:rsidRPr="00DB6B33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англійською </w:t>
      </w:r>
      <w:r w:rsidRPr="00DB6B33">
        <w:rPr>
          <w:b/>
          <w:bCs/>
          <w:lang w:val="uk-UA"/>
        </w:rPr>
        <w:t>мовою</w:t>
      </w:r>
      <w:r w:rsidRPr="00DB6B33">
        <w:rPr>
          <w:b/>
          <w:bCs/>
        </w:rPr>
        <w:t>:</w:t>
      </w:r>
    </w:p>
    <w:p w14:paraId="1BE54DB7" w14:textId="3D1F01C7" w:rsidR="00DB6B33" w:rsidRDefault="00D50C4F" w:rsidP="00DB6B33">
      <w:pPr>
        <w:rPr>
          <w:lang w:val="uk-UA"/>
        </w:rPr>
      </w:pPr>
      <w:r w:rsidRPr="00D50C4F">
        <w:rPr>
          <w:lang w:val="uk-UA"/>
        </w:rPr>
        <w:drawing>
          <wp:inline distT="0" distB="0" distL="0" distR="0" wp14:anchorId="6993F367" wp14:editId="2F2DEFB8">
            <wp:extent cx="5943600" cy="2971800"/>
            <wp:effectExtent l="19050" t="19050" r="19050" b="19050"/>
            <wp:docPr id="1905506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06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0FB6D" w14:textId="77777777" w:rsidR="00D50C4F" w:rsidRDefault="00D50C4F" w:rsidP="00DB6B33">
      <w:pPr>
        <w:rPr>
          <w:lang w:val="uk-UA"/>
        </w:rPr>
      </w:pPr>
    </w:p>
    <w:p w14:paraId="180276B9" w14:textId="2AEDE1F6" w:rsidR="00D50C4F" w:rsidRPr="00D50C4F" w:rsidRDefault="00D50C4F" w:rsidP="00D50C4F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Нел</w:t>
      </w:r>
      <w:r>
        <w:rPr>
          <w:b/>
          <w:bCs/>
          <w:lang w:val="uk-UA"/>
        </w:rPr>
        <w:t>інійна атака</w:t>
      </w:r>
      <w:r w:rsidRPr="00DB6B33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англійською </w:t>
      </w:r>
      <w:r w:rsidRPr="00DB6B33">
        <w:rPr>
          <w:b/>
          <w:bCs/>
          <w:lang w:val="uk-UA"/>
        </w:rPr>
        <w:t>мовою</w:t>
      </w:r>
      <w:r w:rsidRPr="00DB6B33">
        <w:rPr>
          <w:b/>
          <w:bCs/>
        </w:rPr>
        <w:t>:</w:t>
      </w:r>
    </w:p>
    <w:p w14:paraId="270F0C30" w14:textId="690D6308" w:rsidR="00D50C4F" w:rsidRDefault="00D50C4F" w:rsidP="00DB6B33">
      <w:pPr>
        <w:rPr>
          <w:lang w:val="uk-UA"/>
        </w:rPr>
      </w:pPr>
      <w:r w:rsidRPr="00D50C4F">
        <w:rPr>
          <w:lang w:val="uk-UA"/>
        </w:rPr>
        <w:lastRenderedPageBreak/>
        <w:drawing>
          <wp:inline distT="0" distB="0" distL="0" distR="0" wp14:anchorId="419D07F1" wp14:editId="39F89E8C">
            <wp:extent cx="5943600" cy="2968625"/>
            <wp:effectExtent l="19050" t="19050" r="19050" b="22225"/>
            <wp:docPr id="121093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38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C8C39" w14:textId="77777777" w:rsidR="00D50C4F" w:rsidRDefault="00D50C4F" w:rsidP="00DB6B33">
      <w:pPr>
        <w:rPr>
          <w:lang w:val="uk-UA"/>
        </w:rPr>
      </w:pPr>
    </w:p>
    <w:p w14:paraId="5CE4489B" w14:textId="7C420C5D" w:rsidR="00D50C4F" w:rsidRPr="00D50C4F" w:rsidRDefault="00D50C4F" w:rsidP="00D50C4F">
      <w:pPr>
        <w:pStyle w:val="a3"/>
        <w:numPr>
          <w:ilvl w:val="0"/>
          <w:numId w:val="1"/>
        </w:numPr>
        <w:rPr>
          <w:lang w:val="uk-UA"/>
        </w:rPr>
      </w:pPr>
      <w:r>
        <w:rPr>
          <w:b/>
          <w:bCs/>
          <w:lang w:val="uk-UA"/>
        </w:rPr>
        <w:t>А</w:t>
      </w:r>
      <w:r>
        <w:rPr>
          <w:b/>
          <w:bCs/>
          <w:lang w:val="uk-UA"/>
        </w:rPr>
        <w:t>така</w:t>
      </w:r>
      <w:r>
        <w:rPr>
          <w:b/>
          <w:bCs/>
          <w:lang w:val="uk-UA"/>
        </w:rPr>
        <w:t xml:space="preserve"> гаслом</w:t>
      </w:r>
      <w:r w:rsidRPr="00DB6B33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англійською </w:t>
      </w:r>
      <w:r w:rsidRPr="00DB6B33">
        <w:rPr>
          <w:b/>
          <w:bCs/>
          <w:lang w:val="uk-UA"/>
        </w:rPr>
        <w:t>мовою</w:t>
      </w:r>
      <w:r w:rsidRPr="00DB6B33">
        <w:rPr>
          <w:b/>
          <w:bCs/>
        </w:rPr>
        <w:t>:</w:t>
      </w:r>
    </w:p>
    <w:p w14:paraId="263B99AC" w14:textId="78C4ACA0" w:rsidR="00D50C4F" w:rsidRDefault="00D50C4F" w:rsidP="00DB6B33">
      <w:r w:rsidRPr="00D50C4F">
        <w:drawing>
          <wp:inline distT="0" distB="0" distL="0" distR="0" wp14:anchorId="2C1F7CEC" wp14:editId="0C362707">
            <wp:extent cx="5943600" cy="2941320"/>
            <wp:effectExtent l="19050" t="19050" r="19050" b="11430"/>
            <wp:docPr id="614234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349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1BE1" w14:textId="77777777" w:rsidR="00D50C4F" w:rsidRDefault="00D50C4F" w:rsidP="00DB6B33">
      <w:pPr>
        <w:rPr>
          <w:lang w:val="uk-UA"/>
        </w:rPr>
      </w:pPr>
    </w:p>
    <w:p w14:paraId="52A3B843" w14:textId="77777777" w:rsidR="00D50C4F" w:rsidRDefault="00D50C4F" w:rsidP="00D50C4F">
      <w:pPr>
        <w:jc w:val="center"/>
        <w:rPr>
          <w:rFonts w:cs="Times New Roman"/>
          <w:sz w:val="32"/>
          <w:szCs w:val="32"/>
          <w:lang w:val="uk-UA"/>
        </w:rPr>
      </w:pPr>
      <w:r w:rsidRPr="00E352B4">
        <w:rPr>
          <w:rFonts w:cs="Times New Roman"/>
          <w:sz w:val="32"/>
          <w:szCs w:val="32"/>
          <w:lang w:val="uk-UA"/>
        </w:rPr>
        <w:t>Тестування програми</w:t>
      </w:r>
    </w:p>
    <w:p w14:paraId="7DCE82BC" w14:textId="59B5A8E6" w:rsidR="00D50C4F" w:rsidRDefault="00D50C4F" w:rsidP="00DB6B33">
      <w:r w:rsidRPr="00D50C4F">
        <w:lastRenderedPageBreak/>
        <w:drawing>
          <wp:inline distT="0" distB="0" distL="0" distR="0" wp14:anchorId="291D7365" wp14:editId="5365DA45">
            <wp:extent cx="5943600" cy="5574030"/>
            <wp:effectExtent l="0" t="0" r="0" b="7620"/>
            <wp:docPr id="64477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8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278" w14:textId="3FC78A42" w:rsidR="00D50C4F" w:rsidRDefault="00D50C4F" w:rsidP="00DB6B33">
      <w:r w:rsidRPr="00D50C4F">
        <w:lastRenderedPageBreak/>
        <w:drawing>
          <wp:inline distT="0" distB="0" distL="0" distR="0" wp14:anchorId="650FEECD" wp14:editId="263B5027">
            <wp:extent cx="5943600" cy="4646295"/>
            <wp:effectExtent l="0" t="0" r="0" b="1905"/>
            <wp:docPr id="209058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85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CF3C" w14:textId="40ED590E" w:rsidR="00D50C4F" w:rsidRDefault="00D50C4F" w:rsidP="00DB6B33">
      <w:r w:rsidRPr="00D50C4F">
        <w:lastRenderedPageBreak/>
        <w:drawing>
          <wp:inline distT="0" distB="0" distL="0" distR="0" wp14:anchorId="6C7E351E" wp14:editId="1D10A29C">
            <wp:extent cx="5943600" cy="4665980"/>
            <wp:effectExtent l="0" t="0" r="0" b="1270"/>
            <wp:docPr id="36453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32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E2C5" w14:textId="74AAE6F3" w:rsidR="00D50C4F" w:rsidRDefault="002A4937" w:rsidP="00DB6B33">
      <w:r w:rsidRPr="002A4937">
        <w:lastRenderedPageBreak/>
        <w:drawing>
          <wp:inline distT="0" distB="0" distL="0" distR="0" wp14:anchorId="5B6AE393" wp14:editId="6837F02A">
            <wp:extent cx="5943600" cy="4604385"/>
            <wp:effectExtent l="0" t="0" r="0" b="5715"/>
            <wp:docPr id="30935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11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D129" w14:textId="5AAECB7F" w:rsidR="002A4937" w:rsidRDefault="002A4937" w:rsidP="00DB6B33">
      <w:r w:rsidRPr="002A4937">
        <w:lastRenderedPageBreak/>
        <w:drawing>
          <wp:inline distT="0" distB="0" distL="0" distR="0" wp14:anchorId="7EC1AA0A" wp14:editId="20B9867E">
            <wp:extent cx="5943600" cy="4679315"/>
            <wp:effectExtent l="0" t="0" r="0" b="6985"/>
            <wp:docPr id="1658377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77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5E80" w14:textId="17DA7328" w:rsidR="002A4937" w:rsidRDefault="002A4937" w:rsidP="00DB6B33">
      <w:r w:rsidRPr="002A4937">
        <w:lastRenderedPageBreak/>
        <w:drawing>
          <wp:inline distT="0" distB="0" distL="0" distR="0" wp14:anchorId="32808A17" wp14:editId="4466B776">
            <wp:extent cx="5943600" cy="4589780"/>
            <wp:effectExtent l="0" t="0" r="0" b="1270"/>
            <wp:docPr id="202181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35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7C88" w14:textId="70AB0478" w:rsidR="002A4937" w:rsidRDefault="002A4937" w:rsidP="00DB6B33">
      <w:r w:rsidRPr="002A4937">
        <w:lastRenderedPageBreak/>
        <w:drawing>
          <wp:inline distT="0" distB="0" distL="0" distR="0" wp14:anchorId="6BD76215" wp14:editId="09FE1D9D">
            <wp:extent cx="5943600" cy="4681220"/>
            <wp:effectExtent l="0" t="0" r="0" b="5080"/>
            <wp:docPr id="168821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160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2E45" w14:textId="6D60E9DB" w:rsidR="002A4937" w:rsidRDefault="002A4937" w:rsidP="00DB6B33">
      <w:r w:rsidRPr="002A4937">
        <w:lastRenderedPageBreak/>
        <w:drawing>
          <wp:inline distT="0" distB="0" distL="0" distR="0" wp14:anchorId="39F871F7" wp14:editId="48EC317C">
            <wp:extent cx="5943600" cy="4602480"/>
            <wp:effectExtent l="0" t="0" r="0" b="7620"/>
            <wp:docPr id="1154572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726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3ACC" w14:textId="77777777" w:rsidR="00D50C4F" w:rsidRDefault="00D50C4F" w:rsidP="00DB6B33"/>
    <w:p w14:paraId="4FE58F9F" w14:textId="77777777" w:rsidR="00D50C4F" w:rsidRDefault="00D50C4F" w:rsidP="00D50C4F">
      <w:pPr>
        <w:jc w:val="center"/>
        <w:rPr>
          <w:rFonts w:cs="Times New Roman"/>
          <w:sz w:val="32"/>
          <w:szCs w:val="32"/>
          <w:lang w:val="uk-UA"/>
        </w:rPr>
      </w:pPr>
      <w:r>
        <w:rPr>
          <w:rFonts w:cs="Times New Roman"/>
          <w:sz w:val="32"/>
          <w:szCs w:val="32"/>
          <w:lang w:val="uk-UA"/>
        </w:rPr>
        <w:t>Результати тестів</w:t>
      </w:r>
    </w:p>
    <w:p w14:paraId="2BCC18F1" w14:textId="0A7F4229" w:rsidR="00D50C4F" w:rsidRPr="00D50C4F" w:rsidRDefault="00D50C4F" w:rsidP="00DB6B33">
      <w:r w:rsidRPr="00D50C4F">
        <w:lastRenderedPageBreak/>
        <w:drawing>
          <wp:inline distT="0" distB="0" distL="0" distR="0" wp14:anchorId="4F19D152" wp14:editId="247E415D">
            <wp:extent cx="5943600" cy="6336030"/>
            <wp:effectExtent l="19050" t="19050" r="19050" b="26670"/>
            <wp:docPr id="168968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80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50C4F" w:rsidRPr="00D5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F0FA9"/>
    <w:multiLevelType w:val="hybridMultilevel"/>
    <w:tmpl w:val="25687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7587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4F4"/>
    <w:rsid w:val="002364F4"/>
    <w:rsid w:val="002A4937"/>
    <w:rsid w:val="00527C7D"/>
    <w:rsid w:val="006D5601"/>
    <w:rsid w:val="00A47616"/>
    <w:rsid w:val="00C521A2"/>
    <w:rsid w:val="00D50C4F"/>
    <w:rsid w:val="00DB62AD"/>
    <w:rsid w:val="00DB6B33"/>
    <w:rsid w:val="00DD4AF0"/>
    <w:rsid w:val="00ED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8D61C"/>
  <w15:chartTrackingRefBased/>
  <w15:docId w15:val="{B5B15C19-C38C-40AE-97DD-79853D1A9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4F4"/>
    <w:pPr>
      <w:spacing w:after="0" w:line="360" w:lineRule="auto"/>
    </w:pPr>
    <w:rPr>
      <w:rFonts w:ascii="Times New Roman" w:hAnsi="Times New Roman"/>
      <w:kern w:val="0"/>
      <w:sz w:val="28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4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20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2024-03-18T20:22:00Z</dcterms:created>
  <dcterms:modified xsi:type="dcterms:W3CDTF">2024-03-18T21:44:00Z</dcterms:modified>
</cp:coreProperties>
</file>