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80496" w14:textId="42AE6824" w:rsidR="006D5601" w:rsidRDefault="004C0D0A" w:rsidP="004C0D0A">
      <w:pPr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  <w:r w:rsidRPr="004C0D0A">
        <w:rPr>
          <w:rFonts w:ascii="Times New Roman" w:hAnsi="Times New Roman" w:cs="Times New Roman"/>
          <w:caps/>
          <w:sz w:val="28"/>
          <w:szCs w:val="28"/>
          <w:lang w:val="uk-UA"/>
        </w:rPr>
        <w:t>Львівський національний університет імені Івана Франка</w:t>
      </w:r>
    </w:p>
    <w:p w14:paraId="5A8B84C0" w14:textId="6A3D2965" w:rsidR="004C0D0A" w:rsidRDefault="004C0D0A" w:rsidP="004C0D0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</w:t>
      </w:r>
      <w:r w:rsidRPr="004C0D0A">
        <w:rPr>
          <w:rFonts w:ascii="Times New Roman" w:hAnsi="Times New Roman" w:cs="Times New Roman"/>
          <w:sz w:val="28"/>
          <w:szCs w:val="28"/>
          <w:lang w:val="uk-UA"/>
        </w:rPr>
        <w:t>акультет прикладної математики та інформатики</w:t>
      </w:r>
    </w:p>
    <w:p w14:paraId="45A75CF0" w14:textId="77777777" w:rsidR="004C0D0A" w:rsidRDefault="004C0D0A" w:rsidP="004C0D0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EA74145" w14:textId="7DC9C766" w:rsidR="004C0D0A" w:rsidRDefault="004C0D0A" w:rsidP="004C0D0A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Кафедра дискретного аналізу</w:t>
      </w:r>
    </w:p>
    <w:p w14:paraId="5CB0AC88" w14:textId="77777777" w:rsidR="004C0D0A" w:rsidRDefault="004C0D0A" w:rsidP="004C0D0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FD70F76" w14:textId="77777777" w:rsidR="004C0D0A" w:rsidRDefault="004C0D0A" w:rsidP="004C0D0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5F83979" w14:textId="77777777" w:rsidR="004C0D0A" w:rsidRDefault="004C0D0A" w:rsidP="004C0D0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55B0E4B" w14:textId="2C337651" w:rsidR="004C0D0A" w:rsidRDefault="004C0D0A" w:rsidP="004C0D0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C0D0A">
        <w:rPr>
          <w:rFonts w:ascii="Times New Roman" w:hAnsi="Times New Roman" w:cs="Times New Roman"/>
          <w:b/>
          <w:bCs/>
          <w:sz w:val="36"/>
          <w:szCs w:val="36"/>
          <w:lang w:val="uk-UA"/>
        </w:rPr>
        <w:t>Комп’ютерні інформаційні мережі</w:t>
      </w:r>
    </w:p>
    <w:p w14:paraId="65838E45" w14:textId="0B852A97" w:rsidR="004C0D0A" w:rsidRDefault="004C0D0A" w:rsidP="004C0D0A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  <w:lang w:val="uk-UA"/>
        </w:rPr>
      </w:pPr>
      <w:r w:rsidRPr="004C0D0A">
        <w:rPr>
          <w:rFonts w:ascii="Times New Roman" w:hAnsi="Times New Roman" w:cs="Times New Roman"/>
          <w:b/>
          <w:bCs/>
          <w:caps/>
          <w:sz w:val="36"/>
          <w:szCs w:val="36"/>
          <w:lang w:val="uk-UA"/>
        </w:rPr>
        <w:t>Лабораторна робота №2</w:t>
      </w:r>
    </w:p>
    <w:p w14:paraId="6810BFE0" w14:textId="77777777" w:rsidR="004C0D0A" w:rsidRDefault="004C0D0A" w:rsidP="004C0D0A">
      <w:pPr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</w:p>
    <w:p w14:paraId="74A34721" w14:textId="77777777" w:rsidR="004C0D0A" w:rsidRDefault="004C0D0A" w:rsidP="004C0D0A">
      <w:pPr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</w:p>
    <w:p w14:paraId="310C2A9A" w14:textId="77777777" w:rsidR="004C0D0A" w:rsidRDefault="004C0D0A" w:rsidP="004C0D0A">
      <w:pPr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</w:p>
    <w:p w14:paraId="20D259BC" w14:textId="77777777" w:rsidR="004C0D0A" w:rsidRDefault="004C0D0A" w:rsidP="004C0D0A">
      <w:pPr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</w:p>
    <w:p w14:paraId="099122FA" w14:textId="77777777" w:rsidR="004C0D0A" w:rsidRDefault="004C0D0A" w:rsidP="004C0D0A">
      <w:pPr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</w:p>
    <w:p w14:paraId="7633826D" w14:textId="7CA4FAB9" w:rsidR="004C0D0A" w:rsidRDefault="004C0D0A" w:rsidP="004C0D0A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4C0D0A">
        <w:rPr>
          <w:rFonts w:ascii="Times New Roman" w:hAnsi="Times New Roman" w:cs="Times New Roman"/>
          <w:sz w:val="28"/>
          <w:szCs w:val="28"/>
          <w:lang w:val="uk-UA"/>
        </w:rPr>
        <w:t>Виконав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58EE046" w14:textId="530DAC26" w:rsidR="004C0D0A" w:rsidRDefault="004C0D0A" w:rsidP="004C0D0A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Студент групи ПМі-33</w:t>
      </w:r>
    </w:p>
    <w:p w14:paraId="540B0D4D" w14:textId="59952D1D" w:rsidR="004C0D0A" w:rsidRDefault="004C0D0A" w:rsidP="004C0D0A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Тимчишин Ярема</w:t>
      </w:r>
    </w:p>
    <w:p w14:paraId="088FFA04" w14:textId="03264A27" w:rsidR="004C0D0A" w:rsidRDefault="004C0D0A" w:rsidP="004C0D0A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Прийняв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66F7685" w14:textId="65FBEEEE" w:rsidR="004C0D0A" w:rsidRDefault="004C0D0A" w:rsidP="004C0D0A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Ас.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Жировецький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В.В.</w:t>
      </w:r>
    </w:p>
    <w:p w14:paraId="4C9F8AC5" w14:textId="77777777" w:rsidR="002A46DE" w:rsidRDefault="002A46DE" w:rsidP="004C0D0A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CA63A1C" w14:textId="77777777" w:rsidR="002A46DE" w:rsidRDefault="002A46DE" w:rsidP="004C0D0A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3A8B6E9" w14:textId="77777777" w:rsidR="002A46DE" w:rsidRDefault="002A46DE" w:rsidP="004C0D0A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70267C6" w14:textId="77777777" w:rsidR="002A46DE" w:rsidRDefault="002A46DE" w:rsidP="004C0D0A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BC0EACA" w14:textId="77777777" w:rsidR="002A46DE" w:rsidRDefault="002A46DE" w:rsidP="004C0D0A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41271764" w14:textId="12C7EF5D" w:rsidR="002A46DE" w:rsidRDefault="002A46DE" w:rsidP="002A46D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Львів 2023</w:t>
      </w:r>
    </w:p>
    <w:p w14:paraId="49DEC40E" w14:textId="7888EF97" w:rsidR="002A46DE" w:rsidRDefault="002A46DE" w:rsidP="002A46D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A46DE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Тема</w:t>
      </w:r>
      <w:r w:rsidRPr="002A46DE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Налаштування доступу до спільних ресурсів. Безпосереднє передавання даних між комп’ютерами.</w:t>
      </w:r>
    </w:p>
    <w:p w14:paraId="4A2B7FD2" w14:textId="736E44F3" w:rsidR="002A46DE" w:rsidRDefault="002A46DE" w:rsidP="002A46D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A46DE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 роботи</w:t>
      </w:r>
      <w:r w:rsidRPr="002A46DE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Отримання знань і практичних навичок, необхідних для з’єднання комп’ютерів в мережу на базі ОС </w:t>
      </w:r>
      <w:r>
        <w:rPr>
          <w:rFonts w:ascii="Times New Roman" w:hAnsi="Times New Roman" w:cs="Times New Roman"/>
          <w:sz w:val="28"/>
          <w:szCs w:val="28"/>
        </w:rPr>
        <w:t xml:space="preserve">Windows/Linux </w:t>
      </w:r>
      <w:r>
        <w:rPr>
          <w:rFonts w:ascii="Times New Roman" w:hAnsi="Times New Roman" w:cs="Times New Roman"/>
          <w:sz w:val="28"/>
          <w:szCs w:val="28"/>
          <w:lang w:val="uk-UA"/>
        </w:rPr>
        <w:t>з і без використання додаткового мережевого обладнання та передавання даних між ними.</w:t>
      </w:r>
    </w:p>
    <w:p w14:paraId="17232B9B" w14:textId="05EABC15" w:rsidR="002A46DE" w:rsidRDefault="002A46DE" w:rsidP="002A46D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A46DE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лабораторної роботи</w:t>
      </w:r>
      <w:r w:rsidRPr="002A46DE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Ознайомитися з теоретичним матеріалом. За одним із алгоритмів з’єднати два або більше комп’ютерів у мережу.</w:t>
      </w:r>
    </w:p>
    <w:p w14:paraId="01AC1CC4" w14:textId="13076B4B" w:rsidR="002A46DE" w:rsidRDefault="002A46DE" w:rsidP="002A46DE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A46DE"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роботи</w:t>
      </w:r>
    </w:p>
    <w:p w14:paraId="2D53DBB5" w14:textId="764339CD" w:rsidR="002A46DE" w:rsidRDefault="002A46DE" w:rsidP="002A46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Ознайомився з теоретичним матеріалом.</w:t>
      </w:r>
    </w:p>
    <w:p w14:paraId="685B3F78" w14:textId="77777777" w:rsidR="000B247D" w:rsidRPr="000B247D" w:rsidRDefault="000B247D" w:rsidP="000B247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Обрав алгоритм н</w:t>
      </w:r>
      <w:r w:rsidRPr="000B247D">
        <w:rPr>
          <w:rFonts w:ascii="Times New Roman" w:hAnsi="Times New Roman" w:cs="Times New Roman"/>
          <w:sz w:val="28"/>
          <w:szCs w:val="28"/>
          <w:lang w:val="uk-UA"/>
        </w:rPr>
        <w:t>алаштування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локальної мережі з використанням маршрутизатора і з’єднання двох комп’ютерів у мережу.</w:t>
      </w:r>
    </w:p>
    <w:p w14:paraId="76D41E98" w14:textId="49918A3C" w:rsidR="002A46DE" w:rsidRDefault="000B247D" w:rsidP="002A46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З’ясував статус свого </w:t>
      </w:r>
      <w:r>
        <w:rPr>
          <w:rFonts w:ascii="Times New Roman" w:hAnsi="Times New Roman" w:cs="Times New Roman"/>
          <w:sz w:val="28"/>
          <w:szCs w:val="28"/>
        </w:rPr>
        <w:t xml:space="preserve">Wi-Fi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підключення до маршрутизатора в центрі управління мережами та спільним доступом і змінив профіль мережі із </w:t>
      </w:r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uk-UA"/>
        </w:rPr>
        <w:t>загальнодоступної</w:t>
      </w:r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uk-UA"/>
        </w:rPr>
        <w:t>приватну</w:t>
      </w:r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 вікні властивостей підключення.</w:t>
      </w:r>
    </w:p>
    <w:p w14:paraId="5B9BBA18" w14:textId="23C3B98D" w:rsidR="000B247D" w:rsidRDefault="000B247D" w:rsidP="002A46D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B247D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6B22D84" wp14:editId="19D5348F">
            <wp:extent cx="5943600" cy="3439795"/>
            <wp:effectExtent l="19050" t="19050" r="19050" b="27305"/>
            <wp:docPr id="1602156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564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217D8E" w14:textId="34B197F5" w:rsidR="00272406" w:rsidRDefault="00272406" w:rsidP="002A46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Перейшов до параметрів спільного доступу.</w:t>
      </w:r>
    </w:p>
    <w:p w14:paraId="7BB597EE" w14:textId="1259F157" w:rsidR="00272406" w:rsidRDefault="00272406" w:rsidP="002A46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Для профілю </w:t>
      </w:r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uk-UA"/>
        </w:rPr>
        <w:t>Приватний</w:t>
      </w:r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увімкнув виявлення мереж, спільний доступ до файлів і принтерів та зберіг зміни.</w:t>
      </w:r>
    </w:p>
    <w:p w14:paraId="65338B97" w14:textId="2CE85A90" w:rsidR="00272406" w:rsidRDefault="00272406" w:rsidP="002A46D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72406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8E723E5" wp14:editId="06D843A7">
            <wp:extent cx="5943600" cy="5683250"/>
            <wp:effectExtent l="19050" t="19050" r="19050" b="12700"/>
            <wp:docPr id="2098538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5389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7D821E" w14:textId="38DF258C" w:rsidR="00272406" w:rsidRDefault="00BB06BE" w:rsidP="002A46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профілю </w:t>
      </w:r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uk-UA"/>
        </w:rPr>
        <w:t>Усі мережі</w:t>
      </w:r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увімкнув спільний доступ, обрав одну з опцій для шифрування і парольного доступу та зберіг зміни.</w:t>
      </w:r>
    </w:p>
    <w:p w14:paraId="796F383A" w14:textId="346EE274" w:rsidR="00BB06BE" w:rsidRDefault="00BB06BE" w:rsidP="002A46D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B06BE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1CF24F8A" wp14:editId="40531011">
            <wp:extent cx="5742305" cy="8229600"/>
            <wp:effectExtent l="19050" t="19050" r="10795" b="19050"/>
            <wp:docPr id="383349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491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8229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1F2829" w14:textId="1CDC1510" w:rsidR="00BB06BE" w:rsidRDefault="005037C4" w:rsidP="002A46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Виконав такі ж налаштування на іншому комп’ютері. Після чого </w:t>
      </w:r>
      <w:r w:rsidR="00ED5E1B">
        <w:rPr>
          <w:rFonts w:ascii="Times New Roman" w:hAnsi="Times New Roman" w:cs="Times New Roman"/>
          <w:sz w:val="28"/>
          <w:szCs w:val="28"/>
          <w:lang w:val="uk-UA"/>
        </w:rPr>
        <w:t xml:space="preserve">на вкладці </w:t>
      </w:r>
      <w:r w:rsidR="00ED5E1B">
        <w:rPr>
          <w:rFonts w:ascii="Times New Roman" w:hAnsi="Times New Roman" w:cs="Times New Roman"/>
          <w:sz w:val="28"/>
          <w:szCs w:val="28"/>
        </w:rPr>
        <w:t>“</w:t>
      </w:r>
      <w:r w:rsidR="00ED5E1B">
        <w:rPr>
          <w:rFonts w:ascii="Times New Roman" w:hAnsi="Times New Roman" w:cs="Times New Roman"/>
          <w:sz w:val="28"/>
          <w:szCs w:val="28"/>
          <w:lang w:val="uk-UA"/>
        </w:rPr>
        <w:t>Мережа</w:t>
      </w:r>
      <w:r w:rsidR="00ED5E1B">
        <w:rPr>
          <w:rFonts w:ascii="Times New Roman" w:hAnsi="Times New Roman" w:cs="Times New Roman"/>
          <w:sz w:val="28"/>
          <w:szCs w:val="28"/>
        </w:rPr>
        <w:t>”</w:t>
      </w:r>
      <w:r w:rsidR="00ED5E1B">
        <w:rPr>
          <w:rFonts w:ascii="Times New Roman" w:hAnsi="Times New Roman" w:cs="Times New Roman"/>
          <w:sz w:val="28"/>
          <w:szCs w:val="28"/>
          <w:lang w:val="uk-UA"/>
        </w:rPr>
        <w:t xml:space="preserve"> відобразилося обидва комп’ютера.</w:t>
      </w:r>
    </w:p>
    <w:p w14:paraId="7DF06B08" w14:textId="637FD403" w:rsidR="00ED5E1B" w:rsidRDefault="00ED5E1B" w:rsidP="002A46D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D5E1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9F556D9" wp14:editId="559C5B6E">
            <wp:extent cx="5943600" cy="3950335"/>
            <wp:effectExtent l="19050" t="19050" r="19050" b="12065"/>
            <wp:docPr id="765427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275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A2C447" w14:textId="41C98C74" w:rsidR="00ED5E1B" w:rsidRDefault="00ED5E1B" w:rsidP="002A46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одному із комп’ютерів надав доступ до папки </w:t>
      </w:r>
      <w:r>
        <w:rPr>
          <w:rFonts w:ascii="Times New Roman" w:hAnsi="Times New Roman" w:cs="Times New Roman"/>
          <w:sz w:val="28"/>
          <w:szCs w:val="28"/>
        </w:rPr>
        <w:t xml:space="preserve">“CIN Test Folder” </w:t>
      </w:r>
      <w:r>
        <w:rPr>
          <w:rFonts w:ascii="Times New Roman" w:hAnsi="Times New Roman" w:cs="Times New Roman"/>
          <w:sz w:val="28"/>
          <w:szCs w:val="28"/>
          <w:lang w:val="uk-UA"/>
        </w:rPr>
        <w:t>з файлами.</w:t>
      </w:r>
    </w:p>
    <w:p w14:paraId="30321CD2" w14:textId="7F9E7C69" w:rsidR="005B6384" w:rsidRDefault="005B6384" w:rsidP="002A46D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B6384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E17B550" wp14:editId="10FA989A">
            <wp:extent cx="5943600" cy="2764155"/>
            <wp:effectExtent l="0" t="0" r="0" b="0"/>
            <wp:docPr id="1007998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989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8787" w14:textId="34CDE095" w:rsidR="00ED5E1B" w:rsidRDefault="00ED5E1B" w:rsidP="002A46D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D5E1B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592D7B76" wp14:editId="0571FF51">
            <wp:extent cx="5943600" cy="3193415"/>
            <wp:effectExtent l="19050" t="19050" r="19050" b="26035"/>
            <wp:docPr id="956050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501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165512" w14:textId="6470390B" w:rsidR="00ED5E1B" w:rsidRDefault="005B6384" w:rsidP="002A46D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B6384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0493EBA" wp14:editId="78F60C52">
            <wp:extent cx="5943600" cy="4580890"/>
            <wp:effectExtent l="19050" t="19050" r="19050" b="10160"/>
            <wp:docPr id="867942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42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C82588" w14:textId="56AD1D63" w:rsidR="005B6384" w:rsidRDefault="005B6384" w:rsidP="002A46D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B6384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4A4D4AC9" wp14:editId="39FF196F">
            <wp:extent cx="5943600" cy="4604385"/>
            <wp:effectExtent l="19050" t="19050" r="19050" b="24765"/>
            <wp:docPr id="1428682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823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4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3EBD75" w14:textId="3D7AFA55" w:rsidR="005B6384" w:rsidRDefault="005B6384" w:rsidP="002A46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Отримав файли з цієї папки на іншому комп’ютері.</w:t>
      </w:r>
    </w:p>
    <w:p w14:paraId="5517952E" w14:textId="2E6115B0" w:rsidR="005B6384" w:rsidRDefault="005B6384" w:rsidP="002A46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D89DA40" wp14:editId="2FDCD499">
            <wp:extent cx="5943600" cy="2520315"/>
            <wp:effectExtent l="19050" t="19050" r="19050" b="13335"/>
            <wp:docPr id="1064697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979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E7AC30" w14:textId="77777777" w:rsidR="005B6384" w:rsidRDefault="005B6384" w:rsidP="002A46D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FFFBABD" w14:textId="35240C73" w:rsidR="005B6384" w:rsidRPr="005B6384" w:rsidRDefault="005B6384" w:rsidP="002A46D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F59C3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Висновок</w:t>
      </w:r>
      <w:r w:rsidRPr="009F59C3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Під час виконання цієї лабораторної роботи я отримав знання та практичні навички, необхідні для з’єднання комп’ютерів в мережу на базі ОС </w:t>
      </w:r>
      <w:r>
        <w:rPr>
          <w:rFonts w:ascii="Times New Roman" w:hAnsi="Times New Roman" w:cs="Times New Roman"/>
          <w:sz w:val="28"/>
          <w:szCs w:val="28"/>
        </w:rPr>
        <w:t>Windows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F59C3">
        <w:rPr>
          <w:rFonts w:ascii="Times New Roman" w:hAnsi="Times New Roman" w:cs="Times New Roman"/>
          <w:sz w:val="28"/>
          <w:szCs w:val="28"/>
          <w:lang w:val="uk-UA"/>
        </w:rPr>
        <w:t>без використання додаткового мережевого обладнання та передавання даних між ними.</w:t>
      </w:r>
    </w:p>
    <w:sectPr w:rsidR="005B6384" w:rsidRPr="005B63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DE7"/>
    <w:rsid w:val="000B247D"/>
    <w:rsid w:val="00272406"/>
    <w:rsid w:val="002A3DE7"/>
    <w:rsid w:val="002A46DE"/>
    <w:rsid w:val="004C0D0A"/>
    <w:rsid w:val="005037C4"/>
    <w:rsid w:val="00527C7D"/>
    <w:rsid w:val="005B6384"/>
    <w:rsid w:val="006D5601"/>
    <w:rsid w:val="009F59C3"/>
    <w:rsid w:val="00A47616"/>
    <w:rsid w:val="00BB06BE"/>
    <w:rsid w:val="00C521A2"/>
    <w:rsid w:val="00ED5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6E497"/>
  <w15:chartTrackingRefBased/>
  <w15:docId w15:val="{416DF7F3-FCEA-4E4B-93F5-4433A9559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8</Pages>
  <Words>277</Words>
  <Characters>1584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Тимчишин Ярема</dc:creator>
  <cp:keywords/>
  <dc:description/>
  <cp:lastModifiedBy>Тимчишин Ярема</cp:lastModifiedBy>
  <cp:revision>2</cp:revision>
  <dcterms:created xsi:type="dcterms:W3CDTF">2023-09-12T10:35:00Z</dcterms:created>
  <dcterms:modified xsi:type="dcterms:W3CDTF">2023-09-12T12:15:00Z</dcterms:modified>
</cp:coreProperties>
</file>