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7476D" w14:textId="77777777" w:rsidR="00D52EA8" w:rsidRDefault="00D52EA8" w:rsidP="00D52EA8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caps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071BFC63" w14:textId="77777777" w:rsidR="00D52EA8" w:rsidRDefault="00D52EA8" w:rsidP="00D52E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C0D0A">
        <w:rPr>
          <w:rFonts w:ascii="Times New Roman" w:hAnsi="Times New Roman" w:cs="Times New Roman"/>
          <w:sz w:val="28"/>
          <w:szCs w:val="28"/>
          <w:lang w:val="uk-UA"/>
        </w:rPr>
        <w:t>акультет прикладної математики та інформатики</w:t>
      </w:r>
    </w:p>
    <w:p w14:paraId="57AE28FF" w14:textId="77777777" w:rsidR="00D52EA8" w:rsidRDefault="00D52EA8" w:rsidP="00D52E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F679FF8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Кафедра дискретного аналізу</w:t>
      </w:r>
    </w:p>
    <w:p w14:paraId="5570C50F" w14:textId="77777777" w:rsidR="00D52EA8" w:rsidRDefault="00D52EA8" w:rsidP="00D52E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44B3BA" w14:textId="77777777" w:rsidR="00D52EA8" w:rsidRDefault="00D52EA8" w:rsidP="00D52E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0AFDA44" w14:textId="77777777" w:rsidR="00D52EA8" w:rsidRDefault="00D52EA8" w:rsidP="00D52E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5550132" w14:textId="77777777" w:rsidR="00D52EA8" w:rsidRDefault="00D52EA8" w:rsidP="00D52EA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>Комп’ютерні інформаційні мережі</w:t>
      </w:r>
    </w:p>
    <w:p w14:paraId="591BD898" w14:textId="24D892D5" w:rsidR="00D52EA8" w:rsidRPr="00A2503F" w:rsidRDefault="00D52EA8" w:rsidP="00D52EA8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4C0D0A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Лабораторна робота №</w:t>
      </w:r>
      <w:r>
        <w:rPr>
          <w:rFonts w:ascii="Times New Roman" w:hAnsi="Times New Roman" w:cs="Times New Roman"/>
          <w:b/>
          <w:bCs/>
          <w:caps/>
          <w:sz w:val="36"/>
          <w:szCs w:val="36"/>
        </w:rPr>
        <w:t>4</w:t>
      </w:r>
    </w:p>
    <w:p w14:paraId="1C512726" w14:textId="77777777" w:rsidR="00D52EA8" w:rsidRDefault="00D52EA8" w:rsidP="00D52EA8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0578DCE" w14:textId="77777777" w:rsidR="00D52EA8" w:rsidRDefault="00D52EA8" w:rsidP="00D52EA8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69E81018" w14:textId="77777777" w:rsidR="00D52EA8" w:rsidRDefault="00D52EA8" w:rsidP="00D52EA8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06BE5718" w14:textId="77777777" w:rsidR="00D52EA8" w:rsidRDefault="00D52EA8" w:rsidP="00D52EA8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4F1FD62F" w14:textId="77777777" w:rsidR="00D52EA8" w:rsidRDefault="00D52EA8" w:rsidP="00D52EA8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1368B832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36F17F4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ПМі-33</w:t>
      </w:r>
    </w:p>
    <w:p w14:paraId="47F6B18C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Тимчишин Ярема</w:t>
      </w:r>
    </w:p>
    <w:p w14:paraId="5E0633C1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FC6288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Ас. Жировецький В.В.</w:t>
      </w:r>
    </w:p>
    <w:p w14:paraId="235CD912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C003CF7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02F96C3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CB7982B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A55A806" w14:textId="77777777" w:rsidR="00D52EA8" w:rsidRDefault="00D52EA8" w:rsidP="00D52EA8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31BD881" w14:textId="77777777" w:rsidR="00D52EA8" w:rsidRDefault="00D52EA8" w:rsidP="00D52EA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14:paraId="7FC85C60" w14:textId="1EB9880F" w:rsidR="006D5601" w:rsidRDefault="00D52EA8">
      <w:pPr>
        <w:rPr>
          <w:rFonts w:ascii="Times New Roman" w:hAnsi="Times New Roman" w:cs="Times New Roman"/>
          <w:sz w:val="28"/>
          <w:szCs w:val="28"/>
        </w:rPr>
      </w:pPr>
      <w:r w:rsidRPr="00D52EA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Pr="00D52EA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повідомлень канального рівня </w:t>
      </w:r>
      <w:r>
        <w:rPr>
          <w:rFonts w:ascii="Times New Roman" w:hAnsi="Times New Roman" w:cs="Times New Roman"/>
          <w:sz w:val="28"/>
          <w:szCs w:val="28"/>
        </w:rPr>
        <w:t xml:space="preserve">Ethernet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засобами </w:t>
      </w:r>
      <w:r>
        <w:rPr>
          <w:rFonts w:ascii="Times New Roman" w:hAnsi="Times New Roman" w:cs="Times New Roman"/>
          <w:sz w:val="28"/>
          <w:szCs w:val="28"/>
        </w:rPr>
        <w:t>Wireshark.</w:t>
      </w:r>
    </w:p>
    <w:p w14:paraId="3BFF40D8" w14:textId="21B51E70" w:rsidR="00D52EA8" w:rsidRDefault="00D52EA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A46D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</w:t>
      </w:r>
      <w:r w:rsidRPr="002A46DE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Здобути практичні навички з інтерпретації </w:t>
      </w:r>
      <w:r>
        <w:rPr>
          <w:rFonts w:ascii="Times New Roman" w:hAnsi="Times New Roman" w:cs="Times New Roman"/>
          <w:sz w:val="28"/>
          <w:szCs w:val="28"/>
        </w:rPr>
        <w:t>Ethernet-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кадрів. Ознайомитися на основі опрацьованого теоретичного лекційного матеріалу з форматом кадру </w:t>
      </w:r>
      <w:r>
        <w:rPr>
          <w:rFonts w:ascii="Times New Roman" w:hAnsi="Times New Roman" w:cs="Times New Roman"/>
          <w:sz w:val="28"/>
          <w:szCs w:val="28"/>
        </w:rPr>
        <w:t>Ethernet II (</w:t>
      </w:r>
      <w:r>
        <w:rPr>
          <w:rFonts w:ascii="Times New Roman" w:hAnsi="Times New Roman" w:cs="Times New Roman"/>
          <w:sz w:val="28"/>
          <w:szCs w:val="28"/>
          <w:lang w:val="uk-UA"/>
        </w:rPr>
        <w:t>порядок полів, їх розмір та призначення).</w:t>
      </w:r>
    </w:p>
    <w:p w14:paraId="163EA0F7" w14:textId="6CBE0174" w:rsidR="00D52EA8" w:rsidRDefault="00D52EA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52EA8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5B59CA38" w14:textId="1BFEF5DC" w:rsidR="00EA2DF0" w:rsidRDefault="00EA2DF0" w:rsidP="00EA2D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Від’єднався від мережі.</w:t>
      </w:r>
    </w:p>
    <w:p w14:paraId="4269BF22" w14:textId="573B1CFE" w:rsidR="00EA2DF0" w:rsidRDefault="00EA2DF0" w:rsidP="00EA2D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Запустив аналізатор мережевих пакетів </w:t>
      </w:r>
      <w:r>
        <w:rPr>
          <w:rFonts w:ascii="Times New Roman" w:hAnsi="Times New Roman" w:cs="Times New Roman"/>
          <w:sz w:val="28"/>
          <w:szCs w:val="28"/>
        </w:rPr>
        <w:t xml:space="preserve">Wireshark </w:t>
      </w:r>
      <w:r>
        <w:rPr>
          <w:rFonts w:ascii="Times New Roman" w:hAnsi="Times New Roman" w:cs="Times New Roman"/>
          <w:sz w:val="28"/>
          <w:szCs w:val="28"/>
          <w:lang w:val="uk-UA"/>
        </w:rPr>
        <w:t>від імені адміністратора.</w:t>
      </w:r>
    </w:p>
    <w:p w14:paraId="12C84C89" w14:textId="6AA82853" w:rsidR="00EA2DF0" w:rsidRDefault="00EA2DF0" w:rsidP="00EA2D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Під’єднався до мережі.</w:t>
      </w:r>
    </w:p>
    <w:p w14:paraId="742E9C3F" w14:textId="170AFFF0" w:rsidR="00EA2DF0" w:rsidRDefault="00EA2DF0" w:rsidP="00EA2D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Розпочав захоплення кадрів на приблизно 30 секунд, здійснюючи активність в браузері.</w:t>
      </w:r>
    </w:p>
    <w:p w14:paraId="46049337" w14:textId="22D0A65C" w:rsidR="00EA2DF0" w:rsidRDefault="00EA2DF0" w:rsidP="00EA2DF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Вибрав пакет для аналізу.</w:t>
      </w:r>
    </w:p>
    <w:p w14:paraId="14BDBB3C" w14:textId="547A64D7" w:rsidR="00EA2DF0" w:rsidRDefault="00B2168E" w:rsidP="00EA2DF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7B7201" wp14:editId="5D024EBF">
            <wp:extent cx="5943600" cy="3217545"/>
            <wp:effectExtent l="0" t="0" r="0" b="1905"/>
            <wp:docPr id="1626172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72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F176" w14:textId="44E8B41F" w:rsidR="00EA2DF0" w:rsidRPr="009347F5" w:rsidRDefault="00EA2DF0" w:rsidP="00B2168E">
      <w:pPr>
        <w:jc w:val="right"/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u w:val="single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u w:val="single"/>
          <w:lang w:val="uk-UA"/>
        </w:rPr>
        <w:t>Кадр №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u w:val="single"/>
          <w:lang w:val="uk-UA"/>
        </w:rPr>
        <w:t>3792</w:t>
      </w:r>
    </w:p>
    <w:p w14:paraId="217912F9" w14:textId="55F98E9B" w:rsidR="00EA2DF0" w:rsidRPr="009347F5" w:rsidRDefault="00EA2DF0" w:rsidP="00B2168E">
      <w:pPr>
        <w:jc w:val="right"/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 xml:space="preserve">Розмір </w:t>
      </w:r>
      <w:r w:rsidR="00093B7C"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–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 xml:space="preserve"> </w:t>
      </w:r>
      <w:r w:rsidR="00093B7C"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54 байт (432 біт)</w:t>
      </w:r>
    </w:p>
    <w:p w14:paraId="05228C01" w14:textId="3EE755CE" w:rsidR="00093B7C" w:rsidRDefault="00093B7C" w:rsidP="00093B7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Вказав час захоплення кадру та ієрархію вкладених протоколів стеку</w:t>
      </w:r>
      <w:r w:rsidR="00B216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168E">
        <w:rPr>
          <w:rFonts w:ascii="Times New Roman" w:hAnsi="Times New Roman" w:cs="Times New Roman"/>
          <w:sz w:val="28"/>
          <w:szCs w:val="28"/>
        </w:rPr>
        <w:t xml:space="preserve">TCP/IP, </w:t>
      </w:r>
      <w:r w:rsidR="00B2168E">
        <w:rPr>
          <w:rFonts w:ascii="Times New Roman" w:hAnsi="Times New Roman" w:cs="Times New Roman"/>
          <w:sz w:val="28"/>
          <w:szCs w:val="28"/>
          <w:lang w:val="uk-UA"/>
        </w:rPr>
        <w:t>яка передається у кадрі.</w:t>
      </w:r>
    </w:p>
    <w:p w14:paraId="0C545AB5" w14:textId="03191760" w:rsidR="00B2168E" w:rsidRDefault="00B2168E" w:rsidP="00B2168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4A278FE" wp14:editId="30414896">
            <wp:extent cx="5943600" cy="4001135"/>
            <wp:effectExtent l="19050" t="19050" r="19050" b="18415"/>
            <wp:docPr id="1128965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65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5E2240" w14:textId="517C798E" w:rsidR="00B2168E" w:rsidRPr="009347F5" w:rsidRDefault="00B2168E" w:rsidP="00B2168E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u w:val="single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u w:val="single"/>
          <w:lang w:val="uk-UA"/>
        </w:rPr>
        <w:t>Час захоплення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u w:val="single"/>
        </w:rPr>
        <w:t>:</w:t>
      </w:r>
    </w:p>
    <w:p w14:paraId="312B063C" w14:textId="20B254D3" w:rsidR="00B2168E" w:rsidRPr="009347F5" w:rsidRDefault="00B2168E" w:rsidP="00B2168E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08.10.2023, 22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:00:19 EET</w:t>
      </w:r>
    </w:p>
    <w:p w14:paraId="10B566C3" w14:textId="10344DB4" w:rsidR="00B2168E" w:rsidRPr="009347F5" w:rsidRDefault="00B2168E" w:rsidP="00B2168E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 xml:space="preserve">Ієрархія протоколів стеку 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TCP/IP:</w:t>
      </w:r>
    </w:p>
    <w:p w14:paraId="76FBA82B" w14:textId="072EDD3D" w:rsidR="00B2168E" w:rsidRPr="009347F5" w:rsidRDefault="00B2168E" w:rsidP="007A243E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Ethernet</w:t>
      </w:r>
      <w:r w:rsidR="007A243E"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-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кадр</w:t>
      </w:r>
    </w:p>
    <w:p w14:paraId="5CC64D67" w14:textId="6C826F6E" w:rsidR="007A243E" w:rsidRPr="009347F5" w:rsidRDefault="007A243E" w:rsidP="007A243E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IP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-пакет</w:t>
      </w:r>
    </w:p>
    <w:p w14:paraId="3E176416" w14:textId="1F032ADA" w:rsidR="007A243E" w:rsidRPr="009347F5" w:rsidRDefault="007A243E" w:rsidP="007A243E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TCP-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пакет</w:t>
      </w:r>
    </w:p>
    <w:p w14:paraId="0F2722D7" w14:textId="41B437D7" w:rsidR="009347F5" w:rsidRDefault="007A243E" w:rsidP="009347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Вибрав заголовок кадру та</w:t>
      </w:r>
      <w:r w:rsidR="009347F5">
        <w:rPr>
          <w:rFonts w:ascii="Times New Roman" w:hAnsi="Times New Roman" w:cs="Times New Roman"/>
          <w:sz w:val="28"/>
          <w:szCs w:val="28"/>
          <w:lang w:val="uk-UA"/>
        </w:rPr>
        <w:t xml:space="preserve"> описав його характеристики.</w:t>
      </w:r>
    </w:p>
    <w:p w14:paraId="58A06108" w14:textId="3572F414" w:rsidR="009347F5" w:rsidRPr="009347F5" w:rsidRDefault="009347F5" w:rsidP="009347F5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Заголовок кадру та його складові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:</w:t>
      </w:r>
    </w:p>
    <w:p w14:paraId="2A3D9431" w14:textId="239D33D1" w:rsidR="009347F5" w:rsidRPr="009347F5" w:rsidRDefault="009347F5" w:rsidP="009347F5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Розмір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 xml:space="preserve">: 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16 байт</w:t>
      </w:r>
    </w:p>
    <w:p w14:paraId="16EEA5F1" w14:textId="2D7672D6" w:rsidR="009347F5" w:rsidRPr="009347F5" w:rsidRDefault="009347F5" w:rsidP="009347F5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Отримувач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 xml:space="preserve">: 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 xml:space="preserve">мережевий адаптер 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(MAC 00 08 b9 ff ff 05)</w:t>
      </w:r>
    </w:p>
    <w:p w14:paraId="5820FF8F" w14:textId="17963DA8" w:rsidR="009347F5" w:rsidRPr="009347F5" w:rsidRDefault="009347F5" w:rsidP="009347F5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Відправник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 xml:space="preserve">: 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маршрутизатор (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MAC 80 30 49 67 fe 4b)</w:t>
      </w:r>
    </w:p>
    <w:p w14:paraId="0CC233A4" w14:textId="2D5A0C45" w:rsidR="009347F5" w:rsidRDefault="009347F5" w:rsidP="009347F5">
      <w:pPr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</w:pP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>Вкладений протокол, що передається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: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  <w:lang w:val="uk-UA"/>
        </w:rPr>
        <w:t xml:space="preserve"> </w:t>
      </w:r>
      <w:r w:rsidRPr="009347F5">
        <w:rPr>
          <w:rFonts w:ascii="Times New Roman" w:hAnsi="Times New Roman" w:cs="Times New Roman"/>
          <w:b/>
          <w:bCs/>
          <w:i/>
          <w:iCs/>
          <w:color w:val="2E74B5" w:themeColor="accent5" w:themeShade="BF"/>
          <w:sz w:val="28"/>
          <w:szCs w:val="28"/>
        </w:rPr>
        <w:t>IPv4</w:t>
      </w:r>
    </w:p>
    <w:p w14:paraId="63DB82DE" w14:textId="12697870" w:rsidR="009347F5" w:rsidRDefault="009347F5" w:rsidP="009347F5">
      <w:pPr>
        <w:rPr>
          <w:rFonts w:ascii="Times New Roman" w:hAnsi="Times New Roman" w:cs="Times New Roman"/>
          <w:color w:val="2E74B5" w:themeColor="accent5" w:themeShade="BF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3E1EBA" wp14:editId="4EEB8D74">
            <wp:extent cx="5943600" cy="3176905"/>
            <wp:effectExtent l="19050" t="19050" r="19050" b="23495"/>
            <wp:docPr id="48232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27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15EDF" w14:textId="59F019EA" w:rsidR="008D3E36" w:rsidRPr="008D3E36" w:rsidRDefault="008D3E36" w:rsidP="008D3E36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2E74B5" w:themeColor="accent5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першими половинами </w:t>
      </w:r>
      <w:r>
        <w:rPr>
          <w:rFonts w:ascii="Times New Roman" w:hAnsi="Times New Roman" w:cs="Times New Roman"/>
          <w:sz w:val="28"/>
          <w:szCs w:val="28"/>
        </w:rPr>
        <w:t>MAC</w:t>
      </w:r>
      <w:r>
        <w:rPr>
          <w:rFonts w:ascii="Times New Roman" w:hAnsi="Times New Roman" w:cs="Times New Roman"/>
          <w:sz w:val="28"/>
          <w:szCs w:val="28"/>
          <w:lang w:val="uk-UA"/>
        </w:rPr>
        <w:t>-адрес отримав інформацію про виробників пристроїв передавача та отримувача.</w:t>
      </w:r>
    </w:p>
    <w:p w14:paraId="0C336B17" w14:textId="1E33FC86" w:rsidR="008D3E36" w:rsidRDefault="008D3E36" w:rsidP="008D3E36">
      <w:pPr>
        <w:pStyle w:val="a3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передавача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F843A6" w14:textId="4C222285" w:rsidR="008D3E36" w:rsidRPr="008D3E36" w:rsidRDefault="008D3E36" w:rsidP="008D3E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9332CA" wp14:editId="01C20587">
            <wp:extent cx="4322439" cy="4133446"/>
            <wp:effectExtent l="19050" t="19050" r="21590" b="19685"/>
            <wp:docPr id="127712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226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2439" cy="41334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8894B" w14:textId="64E6E562" w:rsidR="008D3E36" w:rsidRPr="008D3E36" w:rsidRDefault="008D3E36" w:rsidP="008D3E36">
      <w:pPr>
        <w:pStyle w:val="a3"/>
        <w:ind w:left="144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отримувача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F78546E" w14:textId="062C21B9" w:rsidR="008D3E36" w:rsidRDefault="008D3E36" w:rsidP="008D3E3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6165F31" wp14:editId="161A0F5D">
            <wp:extent cx="4310246" cy="4206605"/>
            <wp:effectExtent l="19050" t="19050" r="14605" b="22860"/>
            <wp:docPr id="708413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13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0246" cy="4206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E4D15" w14:textId="402766CB" w:rsidR="008D3E36" w:rsidRDefault="008D3E36" w:rsidP="008D3E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Відшукав за допомогою фільтру кадри, які переносять повідомлення протоколу </w:t>
      </w:r>
      <w:r>
        <w:rPr>
          <w:rFonts w:ascii="Times New Roman" w:hAnsi="Times New Roman" w:cs="Times New Roman"/>
          <w:sz w:val="28"/>
          <w:szCs w:val="28"/>
        </w:rPr>
        <w:t>ARP:</w:t>
      </w:r>
    </w:p>
    <w:p w14:paraId="77B7D7BE" w14:textId="20D81F4A" w:rsidR="008D3E36" w:rsidRDefault="008D3E36" w:rsidP="008D3E3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E352689" wp14:editId="6FD63ABC">
            <wp:extent cx="5943600" cy="2591435"/>
            <wp:effectExtent l="19050" t="19050" r="19050" b="18415"/>
            <wp:docPr id="1109343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430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75E7E" w14:textId="2B99DC4E" w:rsidR="008D3E36" w:rsidRPr="002031CA" w:rsidRDefault="008D3E36" w:rsidP="002031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2031CA">
        <w:rPr>
          <w:rFonts w:ascii="Times New Roman" w:hAnsi="Times New Roman" w:cs="Times New Roman"/>
          <w:sz w:val="28"/>
          <w:szCs w:val="28"/>
          <w:lang w:val="uk-UA"/>
        </w:rPr>
        <w:t xml:space="preserve">Пояснив появу у кадрах поля </w:t>
      </w:r>
      <w:r w:rsidRPr="002031CA">
        <w:rPr>
          <w:rFonts w:ascii="Times New Roman" w:hAnsi="Times New Roman" w:cs="Times New Roman"/>
          <w:sz w:val="28"/>
          <w:szCs w:val="28"/>
        </w:rPr>
        <w:t>“Padding”</w:t>
      </w:r>
      <w:r w:rsidRPr="002031CA">
        <w:rPr>
          <w:rFonts w:ascii="Times New Roman" w:hAnsi="Times New Roman" w:cs="Times New Roman"/>
          <w:sz w:val="28"/>
          <w:szCs w:val="28"/>
          <w:lang w:val="uk-UA"/>
        </w:rPr>
        <w:t xml:space="preserve"> на прикладі рисунку зліва ЛР.</w:t>
      </w:r>
    </w:p>
    <w:p w14:paraId="32D35951" w14:textId="35E416C8" w:rsidR="008D3E36" w:rsidRDefault="008D3E36" w:rsidP="008D3E3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Поле </w:t>
      </w:r>
      <w:r>
        <w:rPr>
          <w:rFonts w:ascii="Times New Roman" w:hAnsi="Times New Roman" w:cs="Times New Roman"/>
          <w:sz w:val="28"/>
          <w:szCs w:val="28"/>
        </w:rPr>
        <w:t>“Padding”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потрібне для внесення додаткових нулів, щоб </w:t>
      </w:r>
      <w:r>
        <w:rPr>
          <w:rFonts w:ascii="Times New Roman" w:hAnsi="Times New Roman" w:cs="Times New Roman"/>
          <w:sz w:val="28"/>
          <w:szCs w:val="28"/>
        </w:rPr>
        <w:t>IP-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заголовок був кратним 32 бітам, якщо він кратний сам по собі, то </w:t>
      </w:r>
      <w:r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падингу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не буде.</w:t>
      </w:r>
    </w:p>
    <w:p w14:paraId="6F4DB66C" w14:textId="0A6188C2" w:rsidR="008D3E36" w:rsidRPr="002031CA" w:rsidRDefault="002031CA" w:rsidP="002031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Дав відповідь на запитання підвищеної складності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C79C65" w14:textId="704B238A" w:rsidR="002031CA" w:rsidRDefault="002031CA" w:rsidP="002031CA">
      <w:pPr>
        <w:pStyle w:val="a3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2031CA">
        <w:rPr>
          <w:rFonts w:ascii="Times New Roman" w:hAnsi="Times New Roman" w:cs="Times New Roman"/>
          <w:i/>
          <w:iCs/>
          <w:sz w:val="28"/>
          <w:szCs w:val="28"/>
          <w:lang w:val="uk-UA"/>
        </w:rPr>
        <w:t>Чому у захопленому кадрі немає кінцевика?</w:t>
      </w:r>
    </w:p>
    <w:p w14:paraId="32705A7F" w14:textId="084F2DA1" w:rsidR="002031CA" w:rsidRDefault="002031CA" w:rsidP="002031C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Кінцевик відсутній, бо він використовується для перевірки успішності передачі даних, так як перевірка була успішно пройдена, то він не потрібен, бо корисної інформації він не несе.</w:t>
      </w:r>
    </w:p>
    <w:p w14:paraId="7D504580" w14:textId="79D2ACDD" w:rsidR="002031CA" w:rsidRPr="002031CA" w:rsidRDefault="002031CA" w:rsidP="002031C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031C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2031CA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031C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 час виконання цієї лабораторної роботи, 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здобув практичні навички з інтерпретації </w:t>
      </w:r>
      <w:r>
        <w:rPr>
          <w:rFonts w:ascii="Times New Roman" w:hAnsi="Times New Roman" w:cs="Times New Roman"/>
          <w:sz w:val="28"/>
          <w:szCs w:val="28"/>
        </w:rPr>
        <w:t>Ethernet-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кадрів. Ознайомився на основі опрацьованого теоретичного лекційного матеріалу з форматом кадру </w:t>
      </w:r>
      <w:r>
        <w:rPr>
          <w:rFonts w:ascii="Times New Roman" w:hAnsi="Times New Roman" w:cs="Times New Roman"/>
          <w:sz w:val="28"/>
          <w:szCs w:val="28"/>
        </w:rPr>
        <w:t>Ethernet II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(порядком полів, їх розміром та призначенням).</w:t>
      </w:r>
    </w:p>
    <w:sectPr w:rsidR="002031CA" w:rsidRPr="00203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84A82"/>
    <w:multiLevelType w:val="hybridMultilevel"/>
    <w:tmpl w:val="2AB4BB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87503"/>
    <w:multiLevelType w:val="hybridMultilevel"/>
    <w:tmpl w:val="ABEAD42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8E1F29"/>
    <w:multiLevelType w:val="hybridMultilevel"/>
    <w:tmpl w:val="A3580710"/>
    <w:lvl w:ilvl="0" w:tplc="58BC96E4">
      <w:start w:val="1"/>
      <w:numFmt w:val="decimal"/>
      <w:lvlText w:val="%1."/>
      <w:lvlJc w:val="left"/>
    </w:lvl>
    <w:lvl w:ilvl="1" w:tplc="58205064">
      <w:numFmt w:val="decimal"/>
      <w:lvlText w:val=""/>
      <w:lvlJc w:val="left"/>
    </w:lvl>
    <w:lvl w:ilvl="2" w:tplc="92D2EF1C">
      <w:numFmt w:val="decimal"/>
      <w:lvlText w:val=""/>
      <w:lvlJc w:val="left"/>
    </w:lvl>
    <w:lvl w:ilvl="3" w:tplc="A5E85BFC">
      <w:numFmt w:val="decimal"/>
      <w:lvlText w:val=""/>
      <w:lvlJc w:val="left"/>
    </w:lvl>
    <w:lvl w:ilvl="4" w:tplc="663EB3FA">
      <w:numFmt w:val="decimal"/>
      <w:lvlText w:val=""/>
      <w:lvlJc w:val="left"/>
    </w:lvl>
    <w:lvl w:ilvl="5" w:tplc="EB6EA152">
      <w:numFmt w:val="decimal"/>
      <w:lvlText w:val=""/>
      <w:lvlJc w:val="left"/>
    </w:lvl>
    <w:lvl w:ilvl="6" w:tplc="604E1C9C">
      <w:numFmt w:val="decimal"/>
      <w:lvlText w:val=""/>
      <w:lvlJc w:val="left"/>
    </w:lvl>
    <w:lvl w:ilvl="7" w:tplc="CD0CCA58">
      <w:numFmt w:val="decimal"/>
      <w:lvlText w:val=""/>
      <w:lvlJc w:val="left"/>
    </w:lvl>
    <w:lvl w:ilvl="8" w:tplc="46FEDB56">
      <w:numFmt w:val="decimal"/>
      <w:lvlText w:val=""/>
      <w:lvlJc w:val="left"/>
    </w:lvl>
  </w:abstractNum>
  <w:abstractNum w:abstractNumId="3" w15:restartNumberingAfterBreak="0">
    <w:nsid w:val="5DE91061"/>
    <w:multiLevelType w:val="hybridMultilevel"/>
    <w:tmpl w:val="DA8E08A2"/>
    <w:lvl w:ilvl="0" w:tplc="7AB4AB0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404190"/>
    <w:multiLevelType w:val="hybridMultilevel"/>
    <w:tmpl w:val="C85E4ED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635DBE"/>
    <w:multiLevelType w:val="hybridMultilevel"/>
    <w:tmpl w:val="B07E49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95568945">
    <w:abstractNumId w:val="2"/>
  </w:num>
  <w:num w:numId="2" w16cid:durableId="548959036">
    <w:abstractNumId w:val="3"/>
  </w:num>
  <w:num w:numId="3" w16cid:durableId="493423956">
    <w:abstractNumId w:val="5"/>
  </w:num>
  <w:num w:numId="4" w16cid:durableId="1591542565">
    <w:abstractNumId w:val="4"/>
  </w:num>
  <w:num w:numId="5" w16cid:durableId="435179468">
    <w:abstractNumId w:val="1"/>
  </w:num>
  <w:num w:numId="6" w16cid:durableId="1322391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EA8"/>
    <w:rsid w:val="00093B7C"/>
    <w:rsid w:val="002031CA"/>
    <w:rsid w:val="00527C7D"/>
    <w:rsid w:val="006D5601"/>
    <w:rsid w:val="007A243E"/>
    <w:rsid w:val="008D3E36"/>
    <w:rsid w:val="009347F5"/>
    <w:rsid w:val="00A47616"/>
    <w:rsid w:val="00B2168E"/>
    <w:rsid w:val="00C521A2"/>
    <w:rsid w:val="00D52EA8"/>
    <w:rsid w:val="00EA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4D23C"/>
  <w15:chartTrackingRefBased/>
  <w15:docId w15:val="{B1612C88-BE2A-4D8D-94F8-0BECD613E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2E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2D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2</cp:revision>
  <dcterms:created xsi:type="dcterms:W3CDTF">2023-10-04T11:10:00Z</dcterms:created>
  <dcterms:modified xsi:type="dcterms:W3CDTF">2023-10-09T18:47:00Z</dcterms:modified>
</cp:coreProperties>
</file>