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13DC" w14:textId="77777777" w:rsidR="007A2BBE" w:rsidRDefault="007A2BBE" w:rsidP="007A2BBE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4C0D0A">
        <w:rPr>
          <w:rFonts w:ascii="Times New Roman" w:hAnsi="Times New Roman" w:cs="Times New Roman"/>
          <w:caps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2F55B11F" w14:textId="77777777" w:rsidR="007A2BBE" w:rsidRDefault="007A2BBE" w:rsidP="007A2B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4C0D0A">
        <w:rPr>
          <w:rFonts w:ascii="Times New Roman" w:hAnsi="Times New Roman" w:cs="Times New Roman"/>
          <w:sz w:val="28"/>
          <w:szCs w:val="28"/>
          <w:lang w:val="uk-UA"/>
        </w:rPr>
        <w:t>акультет прикладної математики та інформатики</w:t>
      </w:r>
    </w:p>
    <w:p w14:paraId="0578AFB5" w14:textId="77777777" w:rsidR="007A2BBE" w:rsidRDefault="007A2BBE" w:rsidP="007A2B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F96423" w14:textId="77777777" w:rsidR="007A2BBE" w:rsidRDefault="007A2BBE" w:rsidP="007A2BB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Кафедра дискретного аналізу</w:t>
      </w:r>
    </w:p>
    <w:p w14:paraId="57833ABA" w14:textId="77777777" w:rsidR="007A2BBE" w:rsidRDefault="007A2BBE" w:rsidP="007A2B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70CB43" w14:textId="77777777" w:rsidR="007A2BBE" w:rsidRDefault="007A2BBE" w:rsidP="007A2B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32A414" w14:textId="77777777" w:rsidR="007A2BBE" w:rsidRDefault="007A2BBE" w:rsidP="007A2B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CD6BD5" w14:textId="77777777" w:rsidR="007A2BBE" w:rsidRDefault="007A2BBE" w:rsidP="007A2B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0D0A">
        <w:rPr>
          <w:rFonts w:ascii="Times New Roman" w:hAnsi="Times New Roman" w:cs="Times New Roman"/>
          <w:b/>
          <w:bCs/>
          <w:sz w:val="36"/>
          <w:szCs w:val="36"/>
          <w:lang w:val="uk-UA"/>
        </w:rPr>
        <w:t>Комп’ютерні інформаційні мережі</w:t>
      </w:r>
    </w:p>
    <w:p w14:paraId="22AE98AE" w14:textId="2152E7D8" w:rsidR="007A2BBE" w:rsidRPr="007726D9" w:rsidRDefault="007A2BBE" w:rsidP="007A2BBE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</w:pPr>
      <w:r w:rsidRPr="004C0D0A">
        <w:rPr>
          <w:rFonts w:ascii="Times New Roman" w:hAnsi="Times New Roman" w:cs="Times New Roman"/>
          <w:b/>
          <w:bCs/>
          <w:caps/>
          <w:sz w:val="36"/>
          <w:szCs w:val="36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bCs/>
          <w:caps/>
          <w:sz w:val="36"/>
          <w:szCs w:val="36"/>
          <w:lang w:val="uk-UA"/>
        </w:rPr>
        <w:t>7</w:t>
      </w:r>
    </w:p>
    <w:p w14:paraId="1F241DEF" w14:textId="77777777" w:rsidR="007A2BBE" w:rsidRDefault="007A2BBE" w:rsidP="007A2BBE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479D21AE" w14:textId="77777777" w:rsidR="007A2BBE" w:rsidRDefault="007A2BBE" w:rsidP="007A2BBE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7221F177" w14:textId="77777777" w:rsidR="007A2BBE" w:rsidRDefault="007A2BBE" w:rsidP="007A2BBE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1B395998" w14:textId="77777777" w:rsidR="007A2BBE" w:rsidRDefault="007A2BBE" w:rsidP="007A2BBE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022EDD56" w14:textId="77777777" w:rsidR="007A2BBE" w:rsidRDefault="007A2BBE" w:rsidP="007A2BBE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5AEDD9CC" w14:textId="77777777" w:rsidR="007A2BBE" w:rsidRDefault="007A2BBE" w:rsidP="007A2BB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C0D0A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E352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1C951BB" w14:textId="77777777" w:rsidR="007A2BBE" w:rsidRDefault="007A2BBE" w:rsidP="007A2BB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ПМі-33</w:t>
      </w:r>
    </w:p>
    <w:p w14:paraId="535175FB" w14:textId="77777777" w:rsidR="007A2BBE" w:rsidRDefault="007A2BBE" w:rsidP="007A2BB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Тимчишин Ярема</w:t>
      </w:r>
    </w:p>
    <w:p w14:paraId="7728128B" w14:textId="77777777" w:rsidR="007A2BBE" w:rsidRDefault="007A2BBE" w:rsidP="007A2BB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</w:t>
      </w:r>
      <w:r w:rsidRPr="00E352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75C6212" w14:textId="77777777" w:rsidR="007A2BBE" w:rsidRDefault="007A2BBE" w:rsidP="007A2BB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Ас.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Жировецький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В.В.</w:t>
      </w:r>
    </w:p>
    <w:p w14:paraId="0E2B24E2" w14:textId="77777777" w:rsidR="007A2BBE" w:rsidRDefault="007A2BBE" w:rsidP="007A2BB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832AB80" w14:textId="77777777" w:rsidR="007A2BBE" w:rsidRDefault="007A2BBE" w:rsidP="007A2BB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AEA0639" w14:textId="77777777" w:rsidR="007A2BBE" w:rsidRDefault="007A2BBE" w:rsidP="007A2BB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EFD7F71" w14:textId="77777777" w:rsidR="007A2BBE" w:rsidRDefault="007A2BBE" w:rsidP="007A2BB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E0ED783" w14:textId="77777777" w:rsidR="007A2BBE" w:rsidRDefault="007A2BBE" w:rsidP="007A2BB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A6E7EAD" w14:textId="77777777" w:rsidR="007A2BBE" w:rsidRDefault="007A2BBE" w:rsidP="007A2B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2023</w:t>
      </w:r>
    </w:p>
    <w:p w14:paraId="3BFE94A1" w14:textId="1EFDE901" w:rsidR="007A2BBE" w:rsidRDefault="007A2BBE" w:rsidP="007A2BBE">
      <w:pPr>
        <w:rPr>
          <w:rFonts w:ascii="Times New Roman" w:hAnsi="Times New Roman" w:cs="Times New Roman"/>
          <w:sz w:val="28"/>
          <w:szCs w:val="28"/>
        </w:rPr>
      </w:pPr>
      <w:r w:rsidRPr="00D52EA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</w:t>
      </w:r>
      <w:r w:rsidRPr="00D52EA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Wireshark (Network Layer).</w:t>
      </w:r>
    </w:p>
    <w:p w14:paraId="3098BFE7" w14:textId="5F821D78" w:rsidR="007A2BBE" w:rsidRDefault="007A2BBE" w:rsidP="007A2B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0099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</w:t>
      </w:r>
      <w:r w:rsidRPr="00E352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2BBE">
        <w:rPr>
          <w:rFonts w:ascii="Times New Roman" w:hAnsi="Times New Roman" w:cs="Times New Roman"/>
          <w:sz w:val="28"/>
          <w:szCs w:val="28"/>
          <w:lang w:val="uk-UA"/>
        </w:rPr>
        <w:t>Здобути практичні навички з інтерпретації ІР-пакетів і повідомлень керуючих протоколів, а також використання консольних утиліт для діагностики мережі на мережевому рівні.</w:t>
      </w:r>
    </w:p>
    <w:p w14:paraId="280184EB" w14:textId="77777777" w:rsidR="007A2BBE" w:rsidRDefault="007A2BBE" w:rsidP="007A2BB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52EA8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78DAB9FE" w14:textId="6B020A74" w:rsidR="00E352F2" w:rsidRDefault="008D7D12" w:rsidP="00E352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352F2">
        <w:rPr>
          <w:rFonts w:ascii="Times New Roman" w:hAnsi="Times New Roman" w:cs="Times New Roman"/>
          <w:sz w:val="28"/>
          <w:szCs w:val="28"/>
          <w:lang w:val="ru-RU"/>
        </w:rPr>
        <w:t>Ознайом</w:t>
      </w:r>
      <w:r>
        <w:rPr>
          <w:rFonts w:ascii="Times New Roman" w:hAnsi="Times New Roman" w:cs="Times New Roman"/>
          <w:sz w:val="28"/>
          <w:szCs w:val="28"/>
          <w:lang w:val="uk-UA"/>
        </w:rPr>
        <w:t>ився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52F2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52F2">
        <w:rPr>
          <w:rFonts w:ascii="Times New Roman" w:hAnsi="Times New Roman" w:cs="Times New Roman"/>
          <w:sz w:val="28"/>
          <w:szCs w:val="28"/>
          <w:lang w:val="ru-RU"/>
        </w:rPr>
        <w:t>базовою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52F2">
        <w:rPr>
          <w:rFonts w:ascii="Times New Roman" w:hAnsi="Times New Roman" w:cs="Times New Roman"/>
          <w:sz w:val="28"/>
          <w:szCs w:val="28"/>
          <w:lang w:val="ru-RU"/>
        </w:rPr>
        <w:t>мережевою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52F2">
        <w:rPr>
          <w:rFonts w:ascii="Times New Roman" w:hAnsi="Times New Roman" w:cs="Times New Roman"/>
          <w:sz w:val="28"/>
          <w:szCs w:val="28"/>
          <w:lang w:val="ru-RU"/>
        </w:rPr>
        <w:t>конфігурацією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мого </w:t>
      </w:r>
      <w:proofErr w:type="spellStart"/>
      <w:r w:rsidRPr="00E352F2">
        <w:rPr>
          <w:rFonts w:ascii="Times New Roman" w:hAnsi="Times New Roman" w:cs="Times New Roman"/>
          <w:sz w:val="28"/>
          <w:szCs w:val="28"/>
          <w:lang w:val="ru-RU"/>
        </w:rPr>
        <w:t>комп’ютера</w:t>
      </w:r>
      <w:proofErr w:type="spellEnd"/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352F2">
        <w:rPr>
          <w:rFonts w:ascii="Times New Roman" w:hAnsi="Times New Roman" w:cs="Times New Roman"/>
          <w:sz w:val="28"/>
          <w:szCs w:val="28"/>
          <w:lang w:val="ru-RU"/>
        </w:rPr>
        <w:t>виконавши</w:t>
      </w:r>
      <w:proofErr w:type="spellEnd"/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352F2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r w:rsidRPr="008D7D12">
        <w:rPr>
          <w:rFonts w:ascii="Times New Roman" w:hAnsi="Times New Roman" w:cs="Times New Roman"/>
          <w:sz w:val="28"/>
          <w:szCs w:val="28"/>
        </w:rPr>
        <w:t>ipconfig</w:t>
      </w:r>
      <w:r w:rsidRPr="00E352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2BA0093" w14:textId="39088B7D" w:rsidR="00E352F2" w:rsidRPr="00E352F2" w:rsidRDefault="00E352F2" w:rsidP="009245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509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7DC01D2" wp14:editId="6E3E8CBC">
            <wp:extent cx="5940912" cy="1083310"/>
            <wp:effectExtent l="0" t="0" r="3175" b="2540"/>
            <wp:docPr id="171282365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2365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 rotWithShape="1">
                    <a:blip r:embed="rId5"/>
                    <a:srcRect t="18020"/>
                    <a:stretch/>
                  </pic:blipFill>
                  <pic:spPr bwMode="auto">
                    <a:xfrm>
                      <a:off x="0" y="0"/>
                      <a:ext cx="5943600" cy="108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0B96F" w14:textId="77777777" w:rsidR="00E352F2" w:rsidRDefault="00E352F2" w:rsidP="00A557E6">
      <w:pPr>
        <w:rPr>
          <w:rFonts w:ascii="Times New Roman" w:hAnsi="Times New Roman" w:cs="Times New Roman"/>
          <w:sz w:val="28"/>
          <w:szCs w:val="28"/>
        </w:rPr>
      </w:pPr>
    </w:p>
    <w:p w14:paraId="38B7B563" w14:textId="74BD7516" w:rsidR="00E352F2" w:rsidRPr="00E352F2" w:rsidRDefault="000C746A" w:rsidP="00E352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746A">
        <w:rPr>
          <w:rFonts w:ascii="Times New Roman" w:hAnsi="Times New Roman" w:cs="Times New Roman"/>
          <w:sz w:val="28"/>
          <w:szCs w:val="28"/>
          <w:lang w:val="uk-UA"/>
        </w:rPr>
        <w:t>Для отримання більш детальної конфігурації 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C746A">
        <w:rPr>
          <w:rFonts w:ascii="Times New Roman" w:hAnsi="Times New Roman" w:cs="Times New Roman"/>
          <w:sz w:val="28"/>
          <w:szCs w:val="28"/>
          <w:lang w:val="uk-UA"/>
        </w:rPr>
        <w:t xml:space="preserve"> команду</w:t>
      </w:r>
      <w:r w:rsidR="00E352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46A">
        <w:rPr>
          <w:rFonts w:ascii="Times New Roman" w:hAnsi="Times New Roman" w:cs="Times New Roman"/>
          <w:sz w:val="28"/>
          <w:szCs w:val="28"/>
          <w:lang w:val="uk-UA"/>
        </w:rPr>
        <w:t>ipconfig</w:t>
      </w:r>
      <w:proofErr w:type="spellEnd"/>
      <w:r w:rsidR="00E352F2">
        <w:rPr>
          <w:rFonts w:ascii="Times New Roman" w:hAnsi="Times New Roman" w:cs="Times New Roman"/>
          <w:sz w:val="28"/>
          <w:szCs w:val="28"/>
        </w:rPr>
        <w:t xml:space="preserve"> </w:t>
      </w:r>
      <w:r w:rsidRPr="000C746A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C746A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0C746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F5B109" w14:textId="3C76E839" w:rsidR="00E352F2" w:rsidRPr="00E352F2" w:rsidRDefault="00E352F2" w:rsidP="009245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97E8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3BF0848" wp14:editId="7E1310C2">
            <wp:extent cx="5942314" cy="2694990"/>
            <wp:effectExtent l="0" t="0" r="1905" b="0"/>
            <wp:docPr id="1570567720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67720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 rotWithShape="1">
                    <a:blip r:embed="rId6"/>
                    <a:srcRect t="6968"/>
                    <a:stretch/>
                  </pic:blipFill>
                  <pic:spPr bwMode="auto">
                    <a:xfrm>
                      <a:off x="0" y="0"/>
                      <a:ext cx="5943600" cy="2695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747B3" w14:textId="6072297A" w:rsidR="000C746A" w:rsidRPr="000C746A" w:rsidRDefault="000C746A" w:rsidP="000C74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746A">
        <w:rPr>
          <w:rFonts w:ascii="Times New Roman" w:hAnsi="Times New Roman" w:cs="Times New Roman"/>
          <w:sz w:val="28"/>
          <w:szCs w:val="28"/>
          <w:lang w:val="uk-UA"/>
        </w:rPr>
        <w:t>Користуючись відкритими  джерелами,  опи</w:t>
      </w:r>
      <w:r>
        <w:rPr>
          <w:rFonts w:ascii="Times New Roman" w:hAnsi="Times New Roman" w:cs="Times New Roman"/>
          <w:sz w:val="28"/>
          <w:szCs w:val="28"/>
          <w:lang w:val="uk-UA"/>
        </w:rPr>
        <w:t>сав</w:t>
      </w:r>
      <w:r w:rsidRPr="000C746A">
        <w:rPr>
          <w:rFonts w:ascii="Times New Roman" w:hAnsi="Times New Roman" w:cs="Times New Roman"/>
          <w:sz w:val="28"/>
          <w:szCs w:val="28"/>
          <w:lang w:val="uk-UA"/>
        </w:rPr>
        <w:t xml:space="preserve">  призначення команд </w:t>
      </w:r>
      <w:proofErr w:type="spellStart"/>
      <w:r w:rsidRPr="000C746A">
        <w:rPr>
          <w:rFonts w:ascii="Times New Roman" w:hAnsi="Times New Roman" w:cs="Times New Roman"/>
          <w:sz w:val="28"/>
          <w:szCs w:val="28"/>
          <w:lang w:val="uk-UA"/>
        </w:rPr>
        <w:t>ipconfig</w:t>
      </w:r>
      <w:proofErr w:type="spellEnd"/>
      <w:r w:rsidRPr="000C746A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0C746A">
        <w:rPr>
          <w:rFonts w:ascii="Times New Roman" w:hAnsi="Times New Roman" w:cs="Times New Roman"/>
          <w:sz w:val="28"/>
          <w:szCs w:val="28"/>
          <w:lang w:val="uk-UA"/>
        </w:rPr>
        <w:t>renew</w:t>
      </w:r>
      <w:proofErr w:type="spellEnd"/>
      <w:r w:rsidRPr="000C746A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0C746A">
        <w:rPr>
          <w:rFonts w:ascii="Times New Roman" w:hAnsi="Times New Roman" w:cs="Times New Roman"/>
          <w:sz w:val="28"/>
          <w:szCs w:val="28"/>
          <w:lang w:val="uk-UA"/>
        </w:rPr>
        <w:t>ipconfig</w:t>
      </w:r>
      <w:proofErr w:type="spellEnd"/>
      <w:r w:rsidRPr="000C746A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0C746A">
        <w:rPr>
          <w:rFonts w:ascii="Times New Roman" w:hAnsi="Times New Roman" w:cs="Times New Roman"/>
          <w:sz w:val="28"/>
          <w:szCs w:val="28"/>
          <w:lang w:val="uk-UA"/>
        </w:rPr>
        <w:t>release</w:t>
      </w:r>
      <w:proofErr w:type="spellEnd"/>
      <w:r w:rsidRPr="00E352F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9DF4997" w14:textId="52F71EC8" w:rsidR="000C746A" w:rsidRPr="000C746A" w:rsidRDefault="000C746A" w:rsidP="000C746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352F2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r w:rsidRPr="000C746A">
        <w:rPr>
          <w:rFonts w:ascii="Times New Roman" w:hAnsi="Times New Roman" w:cs="Times New Roman"/>
          <w:sz w:val="28"/>
          <w:szCs w:val="28"/>
        </w:rPr>
        <w:t>ipconfig</w:t>
      </w:r>
      <w:r w:rsidRPr="00E352F2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r w:rsidRPr="000C746A">
        <w:rPr>
          <w:rFonts w:ascii="Times New Roman" w:hAnsi="Times New Roman" w:cs="Times New Roman"/>
          <w:sz w:val="28"/>
          <w:szCs w:val="28"/>
        </w:rPr>
        <w:t>release</w:t>
      </w:r>
      <w:r w:rsidRPr="00E352F2">
        <w:rPr>
          <w:rFonts w:ascii="Times New Roman" w:hAnsi="Times New Roman" w:cs="Times New Roman"/>
          <w:sz w:val="28"/>
          <w:szCs w:val="28"/>
          <w:lang w:val="uk-UA"/>
        </w:rPr>
        <w:t xml:space="preserve"> відпускає </w:t>
      </w:r>
      <w:r w:rsidRPr="000C746A">
        <w:rPr>
          <w:rFonts w:ascii="Times New Roman" w:hAnsi="Times New Roman" w:cs="Times New Roman"/>
          <w:sz w:val="28"/>
          <w:szCs w:val="28"/>
        </w:rPr>
        <w:t>IP</w:t>
      </w:r>
      <w:r w:rsidRPr="00E352F2">
        <w:rPr>
          <w:rFonts w:ascii="Times New Roman" w:hAnsi="Times New Roman" w:cs="Times New Roman"/>
          <w:sz w:val="28"/>
          <w:szCs w:val="28"/>
          <w:lang w:val="uk-UA"/>
        </w:rPr>
        <w:t xml:space="preserve">-адресу, що була надана комп'ютеру по </w:t>
      </w:r>
      <w:r w:rsidRPr="000C746A">
        <w:rPr>
          <w:rFonts w:ascii="Times New Roman" w:hAnsi="Times New Roman" w:cs="Times New Roman"/>
          <w:sz w:val="28"/>
          <w:szCs w:val="28"/>
        </w:rPr>
        <w:t>DHCP</w:t>
      </w:r>
      <w:r w:rsidRPr="00E352F2">
        <w:rPr>
          <w:rFonts w:ascii="Times New Roman" w:hAnsi="Times New Roman" w:cs="Times New Roman"/>
          <w:sz w:val="28"/>
          <w:szCs w:val="28"/>
          <w:lang w:val="uk-UA"/>
        </w:rPr>
        <w:t>. Після виконання цієї команди комп'ютер втрачає св</w:t>
      </w:r>
      <w:r w:rsidRPr="000C746A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E352F2">
        <w:rPr>
          <w:rFonts w:ascii="Times New Roman" w:hAnsi="Times New Roman" w:cs="Times New Roman"/>
          <w:sz w:val="28"/>
          <w:szCs w:val="28"/>
          <w:lang w:val="uk-UA"/>
        </w:rPr>
        <w:t xml:space="preserve"> поточн</w:t>
      </w:r>
      <w:r w:rsidRPr="000C746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E352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746A">
        <w:rPr>
          <w:rFonts w:ascii="Times New Roman" w:hAnsi="Times New Roman" w:cs="Times New Roman"/>
          <w:sz w:val="28"/>
          <w:szCs w:val="28"/>
        </w:rPr>
        <w:t>IP</w:t>
      </w:r>
      <w:r w:rsidRPr="00E352F2">
        <w:rPr>
          <w:rFonts w:ascii="Times New Roman" w:hAnsi="Times New Roman" w:cs="Times New Roman"/>
          <w:sz w:val="28"/>
          <w:szCs w:val="28"/>
          <w:lang w:val="uk-UA"/>
        </w:rPr>
        <w:t>-адресу і відключається від мережі.</w:t>
      </w:r>
    </w:p>
    <w:p w14:paraId="4D8220BD" w14:textId="7CA202DD" w:rsidR="000C746A" w:rsidRDefault="000C746A" w:rsidP="000C746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746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Команда </w:t>
      </w:r>
      <w:proofErr w:type="spellStart"/>
      <w:r w:rsidRPr="000C746A">
        <w:rPr>
          <w:rFonts w:ascii="Times New Roman" w:hAnsi="Times New Roman" w:cs="Times New Roman"/>
          <w:sz w:val="28"/>
          <w:szCs w:val="28"/>
          <w:lang w:val="uk-UA"/>
        </w:rPr>
        <w:t>ipconfig</w:t>
      </w:r>
      <w:proofErr w:type="spellEnd"/>
      <w:r w:rsidRPr="000C746A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0C746A">
        <w:rPr>
          <w:rFonts w:ascii="Times New Roman" w:hAnsi="Times New Roman" w:cs="Times New Roman"/>
          <w:sz w:val="28"/>
          <w:szCs w:val="28"/>
          <w:lang w:val="uk-UA"/>
        </w:rPr>
        <w:t>renew</w:t>
      </w:r>
      <w:proofErr w:type="spellEnd"/>
      <w:r w:rsidRPr="000C746A">
        <w:rPr>
          <w:rFonts w:ascii="Times New Roman" w:hAnsi="Times New Roman" w:cs="Times New Roman"/>
          <w:sz w:val="28"/>
          <w:szCs w:val="28"/>
          <w:lang w:val="uk-UA"/>
        </w:rPr>
        <w:t xml:space="preserve"> намагається знову отримати IP-адресу від DHCP-сервера. Після виконання цієї команди комп'ютер пробує підключитися до мережі та отримати нову IP-адресу від DHCP-сервера.</w:t>
      </w:r>
    </w:p>
    <w:p w14:paraId="427FFFC6" w14:textId="2F1A012F" w:rsidR="000C746A" w:rsidRDefault="000C746A" w:rsidP="000C74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746A">
        <w:rPr>
          <w:rFonts w:ascii="Times New Roman" w:hAnsi="Times New Roman" w:cs="Times New Roman"/>
          <w:sz w:val="28"/>
          <w:szCs w:val="28"/>
          <w:lang w:val="uk-UA"/>
        </w:rPr>
        <w:t>Переглян</w:t>
      </w:r>
      <w:r>
        <w:rPr>
          <w:rFonts w:ascii="Times New Roman" w:hAnsi="Times New Roman" w:cs="Times New Roman"/>
          <w:sz w:val="28"/>
          <w:szCs w:val="28"/>
          <w:lang w:val="uk-UA"/>
        </w:rPr>
        <w:t>ув</w:t>
      </w:r>
      <w:r w:rsidRPr="000C746A">
        <w:rPr>
          <w:rFonts w:ascii="Times New Roman" w:hAnsi="Times New Roman" w:cs="Times New Roman"/>
          <w:sz w:val="28"/>
          <w:szCs w:val="28"/>
          <w:lang w:val="uk-UA"/>
        </w:rPr>
        <w:t xml:space="preserve"> активні ТСР-з’єднання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 w:rsidRPr="000C746A">
        <w:rPr>
          <w:rFonts w:ascii="Times New Roman" w:hAnsi="Times New Roman" w:cs="Times New Roman"/>
          <w:sz w:val="28"/>
          <w:szCs w:val="28"/>
          <w:lang w:val="uk-UA"/>
        </w:rPr>
        <w:t>допомогою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746A">
        <w:rPr>
          <w:rFonts w:ascii="Times New Roman" w:hAnsi="Times New Roman" w:cs="Times New Roman"/>
          <w:sz w:val="28"/>
          <w:szCs w:val="28"/>
          <w:lang w:val="uk-UA"/>
        </w:rPr>
        <w:t xml:space="preserve">команди </w:t>
      </w:r>
      <w:proofErr w:type="spellStart"/>
      <w:r w:rsidRPr="000C746A">
        <w:rPr>
          <w:rFonts w:ascii="Times New Roman" w:hAnsi="Times New Roman" w:cs="Times New Roman"/>
          <w:sz w:val="28"/>
          <w:szCs w:val="28"/>
          <w:lang w:val="uk-UA"/>
        </w:rPr>
        <w:t>netstat</w:t>
      </w:r>
      <w:proofErr w:type="spellEnd"/>
      <w:r w:rsidRPr="000C746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0419882" w14:textId="7D9AA8E0" w:rsidR="000C746A" w:rsidRDefault="00E352F2" w:rsidP="00924581">
      <w:pPr>
        <w:rPr>
          <w:rFonts w:ascii="Times New Roman" w:hAnsi="Times New Roman" w:cs="Times New Roman"/>
          <w:sz w:val="28"/>
          <w:szCs w:val="28"/>
        </w:rPr>
      </w:pPr>
      <w:r w:rsidRPr="00FB492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14D9070" wp14:editId="7D5F8B7A">
            <wp:extent cx="5943600" cy="3102832"/>
            <wp:effectExtent l="0" t="0" r="0" b="2540"/>
            <wp:docPr id="167825603" name="Рисунок 1" descr="Зображення, що містить текс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5603" name="Рисунок 1" descr="Зображення, що містить текст, знімок екрана, дизайн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6840" w14:textId="6A68E881" w:rsidR="000C746A" w:rsidRDefault="0062461D" w:rsidP="00EA4C9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Описав </w:t>
      </w:r>
      <w:r w:rsidRPr="0062461D">
        <w:rPr>
          <w:rFonts w:ascii="Times New Roman" w:hAnsi="Times New Roman" w:cs="Times New Roman"/>
          <w:sz w:val="28"/>
          <w:szCs w:val="28"/>
          <w:lang w:val="uk-UA"/>
        </w:rPr>
        <w:t>що означає кожен зі станів (TIME_WAIT, ESTABLISHED, SYN_SENT тощо)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5C8DF1F" w14:textId="64220403" w:rsidR="0062461D" w:rsidRPr="00E352F2" w:rsidRDefault="0062461D" w:rsidP="006246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2461D">
        <w:rPr>
          <w:rFonts w:ascii="Times New Roman" w:hAnsi="Times New Roman" w:cs="Times New Roman"/>
          <w:sz w:val="28"/>
          <w:szCs w:val="28"/>
          <w:lang w:val="uk-UA"/>
        </w:rPr>
        <w:t>ESTABLISHED</w:t>
      </w:r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ц</w:t>
      </w:r>
      <w:r w:rsidRPr="00E352F2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 стан </w:t>
      </w:r>
      <w:proofErr w:type="spellStart"/>
      <w:r w:rsidRPr="00E352F2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2F2">
        <w:rPr>
          <w:rFonts w:ascii="Times New Roman" w:hAnsi="Times New Roman" w:cs="Times New Roman"/>
          <w:sz w:val="28"/>
          <w:szCs w:val="28"/>
          <w:lang w:val="ru-RU"/>
        </w:rPr>
        <w:t>активне</w:t>
      </w:r>
      <w:proofErr w:type="spellEnd"/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352F2">
        <w:rPr>
          <w:rFonts w:ascii="Times New Roman" w:hAnsi="Times New Roman" w:cs="Times New Roman"/>
          <w:sz w:val="28"/>
          <w:szCs w:val="28"/>
          <w:lang w:val="ru-RU"/>
        </w:rPr>
        <w:t>встановлене</w:t>
      </w:r>
      <w:proofErr w:type="spellEnd"/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2F2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2F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2F2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2F2">
        <w:rPr>
          <w:rFonts w:ascii="Times New Roman" w:hAnsi="Times New Roman" w:cs="Times New Roman"/>
          <w:sz w:val="28"/>
          <w:szCs w:val="28"/>
          <w:lang w:val="ru-RU"/>
        </w:rPr>
        <w:t>комп'ютерами</w:t>
      </w:r>
      <w:proofErr w:type="spellEnd"/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352F2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2F2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2F2">
        <w:rPr>
          <w:rFonts w:ascii="Times New Roman" w:hAnsi="Times New Roman" w:cs="Times New Roman"/>
          <w:sz w:val="28"/>
          <w:szCs w:val="28"/>
          <w:lang w:val="ru-RU"/>
        </w:rPr>
        <w:t>вільно</w:t>
      </w:r>
      <w:proofErr w:type="spellEnd"/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2F2">
        <w:rPr>
          <w:rFonts w:ascii="Times New Roman" w:hAnsi="Times New Roman" w:cs="Times New Roman"/>
          <w:sz w:val="28"/>
          <w:szCs w:val="28"/>
          <w:lang w:val="ru-RU"/>
        </w:rPr>
        <w:t>передаватися</w:t>
      </w:r>
      <w:proofErr w:type="spellEnd"/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2F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 ними.</w:t>
      </w:r>
    </w:p>
    <w:p w14:paraId="567EDF25" w14:textId="5B7907BA" w:rsidR="0062461D" w:rsidRPr="0062461D" w:rsidRDefault="0062461D" w:rsidP="006246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461D">
        <w:rPr>
          <w:rFonts w:ascii="Times New Roman" w:hAnsi="Times New Roman" w:cs="Times New Roman"/>
          <w:sz w:val="28"/>
          <w:szCs w:val="28"/>
          <w:lang w:val="uk-UA"/>
        </w:rPr>
        <w:t>SYN_SENT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</w:t>
      </w:r>
      <w:r w:rsidRPr="0062461D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62461D">
        <w:rPr>
          <w:rFonts w:ascii="Times New Roman" w:hAnsi="Times New Roman" w:cs="Times New Roman"/>
          <w:sz w:val="28"/>
          <w:szCs w:val="28"/>
          <w:lang w:val="uk-UA"/>
        </w:rPr>
        <w:t xml:space="preserve"> стан вказує на те, що комп'ютер ініціює з'єднання з іншим комп'ютером, але ще не отримав підтвердження про початок з'єднання від іншої сторони. Це початковий етап установки з'єднання.</w:t>
      </w:r>
    </w:p>
    <w:p w14:paraId="12BE306C" w14:textId="11AD9E16" w:rsidR="0062461D" w:rsidRPr="00E352F2" w:rsidRDefault="0062461D" w:rsidP="006246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2461D">
        <w:rPr>
          <w:rFonts w:ascii="Times New Roman" w:hAnsi="Times New Roman" w:cs="Times New Roman"/>
          <w:sz w:val="28"/>
          <w:szCs w:val="28"/>
        </w:rPr>
        <w:t>TIME</w:t>
      </w:r>
      <w:r w:rsidRPr="00E352F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2461D">
        <w:rPr>
          <w:rFonts w:ascii="Times New Roman" w:hAnsi="Times New Roman" w:cs="Times New Roman"/>
          <w:sz w:val="28"/>
          <w:szCs w:val="28"/>
        </w:rPr>
        <w:t>WAIT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цей </w:t>
      </w:r>
      <w:r w:rsidRPr="0062461D">
        <w:rPr>
          <w:rFonts w:ascii="Times New Roman" w:hAnsi="Times New Roman" w:cs="Times New Roman"/>
          <w:sz w:val="28"/>
          <w:szCs w:val="28"/>
          <w:lang w:val="uk-UA"/>
        </w:rPr>
        <w:t>стан вказує на час очікування завершення з'єднання. Після закриття з'єднання одна сторона переходить в стан TIME_WAIT, де вона очікує певний час, щоб переконатися, що всі пакети, пов'язані з цим з'єднанням, були оброблені повністю.</w:t>
      </w:r>
    </w:p>
    <w:p w14:paraId="416BF682" w14:textId="490A20E2" w:rsidR="0062461D" w:rsidRPr="00E352F2" w:rsidRDefault="0062461D" w:rsidP="006246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2461D">
        <w:rPr>
          <w:rFonts w:ascii="Times New Roman" w:hAnsi="Times New Roman" w:cs="Times New Roman"/>
          <w:sz w:val="28"/>
          <w:szCs w:val="28"/>
        </w:rPr>
        <w:lastRenderedPageBreak/>
        <w:t>CLOSE</w:t>
      </w:r>
      <w:r w:rsidRPr="00E352F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2461D">
        <w:rPr>
          <w:rFonts w:ascii="Times New Roman" w:hAnsi="Times New Roman" w:cs="Times New Roman"/>
          <w:sz w:val="28"/>
          <w:szCs w:val="28"/>
        </w:rPr>
        <w:t>WAIT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цей </w:t>
      </w:r>
      <w:r w:rsidRPr="0062461D">
        <w:rPr>
          <w:rFonts w:ascii="Times New Roman" w:hAnsi="Times New Roman" w:cs="Times New Roman"/>
          <w:sz w:val="28"/>
          <w:szCs w:val="28"/>
          <w:lang w:val="uk-UA"/>
        </w:rPr>
        <w:t>стан вказує на те, що інша сторона закрила з'єднання, але місцевий комп'ютер ще не закрив свою частину з'єднання.</w:t>
      </w:r>
    </w:p>
    <w:p w14:paraId="1E61F927" w14:textId="20A7DB8D" w:rsidR="0062461D" w:rsidRPr="00E352F2" w:rsidRDefault="0062461D" w:rsidP="0062461D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352F2">
        <w:rPr>
          <w:rFonts w:ascii="Times New Roman" w:hAnsi="Times New Roman" w:cs="Times New Roman"/>
          <w:sz w:val="28"/>
          <w:szCs w:val="28"/>
          <w:lang w:val="ru-RU"/>
        </w:rPr>
        <w:t>Да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2F2"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352F2">
        <w:rPr>
          <w:rFonts w:ascii="Times New Roman" w:hAnsi="Times New Roman" w:cs="Times New Roman"/>
          <w:sz w:val="28"/>
          <w:szCs w:val="28"/>
          <w:lang w:val="ru-RU"/>
        </w:rPr>
        <w:t>питання</w:t>
      </w:r>
      <w:proofErr w:type="spellEnd"/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E352F2">
        <w:rPr>
          <w:rFonts w:ascii="Times New Roman" w:hAnsi="Times New Roman" w:cs="Times New Roman"/>
          <w:sz w:val="28"/>
          <w:szCs w:val="28"/>
          <w:lang w:val="ru-RU"/>
        </w:rPr>
        <w:t>зміниться</w:t>
      </w:r>
      <w:proofErr w:type="spellEnd"/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2F2">
        <w:rPr>
          <w:rFonts w:ascii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352F2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2F2">
        <w:rPr>
          <w:rFonts w:ascii="Times New Roman" w:hAnsi="Times New Roman" w:cs="Times New Roman"/>
          <w:sz w:val="28"/>
          <w:szCs w:val="28"/>
          <w:lang w:val="ru-RU"/>
        </w:rPr>
        <w:t>з’єднань</w:t>
      </w:r>
      <w:proofErr w:type="spellEnd"/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352F2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2F2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2F2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461D">
        <w:rPr>
          <w:rFonts w:ascii="Times New Roman" w:hAnsi="Times New Roman" w:cs="Times New Roman"/>
          <w:sz w:val="28"/>
          <w:szCs w:val="28"/>
        </w:rPr>
        <w:t>netstat</w:t>
      </w:r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62461D">
        <w:rPr>
          <w:rFonts w:ascii="Times New Roman" w:hAnsi="Times New Roman" w:cs="Times New Roman"/>
          <w:sz w:val="28"/>
          <w:szCs w:val="28"/>
        </w:rPr>
        <w:t>n</w:t>
      </w:r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62461D">
        <w:rPr>
          <w:rFonts w:ascii="Times New Roman" w:hAnsi="Times New Roman" w:cs="Times New Roman"/>
          <w:sz w:val="28"/>
          <w:szCs w:val="28"/>
        </w:rPr>
        <w:t>netstat</w:t>
      </w:r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62461D">
        <w:rPr>
          <w:rFonts w:ascii="Times New Roman" w:hAnsi="Times New Roman" w:cs="Times New Roman"/>
          <w:sz w:val="28"/>
          <w:szCs w:val="28"/>
        </w:rPr>
        <w:t>a</w:t>
      </w:r>
      <w:r w:rsidRPr="00E352F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C59D596" w14:textId="6CD3D65F" w:rsidR="0062461D" w:rsidRPr="00EA4C9C" w:rsidRDefault="0062461D" w:rsidP="00EA4C9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A4C9C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r w:rsidRPr="00EA4C9C">
        <w:rPr>
          <w:rFonts w:ascii="Times New Roman" w:hAnsi="Times New Roman" w:cs="Times New Roman"/>
          <w:sz w:val="28"/>
          <w:szCs w:val="28"/>
        </w:rPr>
        <w:t>netstat</w:t>
      </w:r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EA4C9C">
        <w:rPr>
          <w:rFonts w:ascii="Times New Roman" w:hAnsi="Times New Roman" w:cs="Times New Roman"/>
          <w:sz w:val="28"/>
          <w:szCs w:val="28"/>
        </w:rPr>
        <w:t>n</w:t>
      </w:r>
      <w:r w:rsidRPr="00EA4C9C">
        <w:rPr>
          <w:rFonts w:ascii="Times New Roman" w:hAnsi="Times New Roman" w:cs="Times New Roman"/>
          <w:sz w:val="28"/>
          <w:szCs w:val="28"/>
          <w:lang w:val="uk-UA"/>
        </w:rPr>
        <w:t xml:space="preserve"> показує стан з'єднань, протокол та порт у числовому форматі без відображення символьних імен (наприклад, вона не розглядає імена </w:t>
      </w:r>
      <w:proofErr w:type="spellStart"/>
      <w:r w:rsidRPr="00EA4C9C">
        <w:rPr>
          <w:rFonts w:ascii="Times New Roman" w:hAnsi="Times New Roman" w:cs="Times New Roman"/>
          <w:sz w:val="28"/>
          <w:szCs w:val="28"/>
          <w:lang w:val="uk-UA"/>
        </w:rPr>
        <w:t>хостів</w:t>
      </w:r>
      <w:proofErr w:type="spellEnd"/>
      <w:r w:rsidRPr="00EA4C9C">
        <w:rPr>
          <w:rFonts w:ascii="Times New Roman" w:hAnsi="Times New Roman" w:cs="Times New Roman"/>
          <w:sz w:val="28"/>
          <w:szCs w:val="28"/>
          <w:lang w:val="uk-UA"/>
        </w:rPr>
        <w:t xml:space="preserve"> або послуг). Вона виводить лише IP-адреси та порти в числовому форматі, що може спрощувати відображення, але робить інформацію менш зрозумілою для людини.</w:t>
      </w:r>
    </w:p>
    <w:p w14:paraId="16001FB9" w14:textId="4C311984" w:rsidR="0062461D" w:rsidRPr="00EA4C9C" w:rsidRDefault="0062461D" w:rsidP="00EA4C9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A4C9C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r w:rsidRPr="00EA4C9C">
        <w:rPr>
          <w:rFonts w:ascii="Times New Roman" w:hAnsi="Times New Roman" w:cs="Times New Roman"/>
          <w:sz w:val="28"/>
          <w:szCs w:val="28"/>
        </w:rPr>
        <w:t>netstat</w:t>
      </w:r>
      <w:r w:rsidRPr="00E352F2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EA4C9C">
        <w:rPr>
          <w:rFonts w:ascii="Times New Roman" w:hAnsi="Times New Roman" w:cs="Times New Roman"/>
          <w:sz w:val="28"/>
          <w:szCs w:val="28"/>
        </w:rPr>
        <w:t>a</w:t>
      </w:r>
      <w:r w:rsidRPr="00EA4C9C">
        <w:rPr>
          <w:rFonts w:ascii="Times New Roman" w:hAnsi="Times New Roman" w:cs="Times New Roman"/>
          <w:sz w:val="28"/>
          <w:szCs w:val="28"/>
          <w:lang w:val="uk-UA"/>
        </w:rPr>
        <w:t xml:space="preserve"> виводить всі з'єднання та стани портів для всіх протоколів (TCP, UDP і т. д.). Вона також показує імена </w:t>
      </w:r>
      <w:proofErr w:type="spellStart"/>
      <w:r w:rsidRPr="00EA4C9C">
        <w:rPr>
          <w:rFonts w:ascii="Times New Roman" w:hAnsi="Times New Roman" w:cs="Times New Roman"/>
          <w:sz w:val="28"/>
          <w:szCs w:val="28"/>
          <w:lang w:val="uk-UA"/>
        </w:rPr>
        <w:t>хостів</w:t>
      </w:r>
      <w:proofErr w:type="spellEnd"/>
      <w:r w:rsidRPr="00EA4C9C">
        <w:rPr>
          <w:rFonts w:ascii="Times New Roman" w:hAnsi="Times New Roman" w:cs="Times New Roman"/>
          <w:sz w:val="28"/>
          <w:szCs w:val="28"/>
          <w:lang w:val="uk-UA"/>
        </w:rPr>
        <w:t>, адреси, які використовуються для кожного з'єднання, та стани портів. Це дає більш деталізовану інформацію, включаючи стани портів та інші деталі, що можуть бути корисними для розуміння активних мережевих з'єднань.</w:t>
      </w:r>
    </w:p>
    <w:p w14:paraId="47CDDBF2" w14:textId="13F83495" w:rsidR="00E352F2" w:rsidRPr="00E352F2" w:rsidRDefault="00A557E6" w:rsidP="00A557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57E6">
        <w:rPr>
          <w:rFonts w:ascii="Times New Roman" w:hAnsi="Times New Roman" w:cs="Times New Roman"/>
          <w:sz w:val="28"/>
          <w:szCs w:val="28"/>
          <w:lang w:val="uk-UA"/>
        </w:rPr>
        <w:t>Для отримання статистики про отримані/відправлені пакети 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557E6">
        <w:rPr>
          <w:rFonts w:ascii="Times New Roman" w:hAnsi="Times New Roman" w:cs="Times New Roman"/>
          <w:sz w:val="28"/>
          <w:szCs w:val="28"/>
          <w:lang w:val="uk-UA"/>
        </w:rPr>
        <w:t xml:space="preserve"> команду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57E6">
        <w:rPr>
          <w:rFonts w:ascii="Times New Roman" w:hAnsi="Times New Roman" w:cs="Times New Roman"/>
          <w:sz w:val="28"/>
          <w:szCs w:val="28"/>
          <w:lang w:val="uk-UA"/>
        </w:rPr>
        <w:t>netstat</w:t>
      </w:r>
      <w:proofErr w:type="spellEnd"/>
      <w:r w:rsidRPr="00A557E6">
        <w:rPr>
          <w:rFonts w:ascii="Times New Roman" w:hAnsi="Times New Roman" w:cs="Times New Roman"/>
          <w:sz w:val="28"/>
          <w:szCs w:val="28"/>
          <w:lang w:val="uk-UA"/>
        </w:rPr>
        <w:t xml:space="preserve"> -е.</w:t>
      </w:r>
    </w:p>
    <w:p w14:paraId="6D1A867D" w14:textId="1D5B04A4" w:rsidR="00A557E6" w:rsidRDefault="00E352F2" w:rsidP="00A557E6">
      <w:pPr>
        <w:rPr>
          <w:rFonts w:ascii="Times New Roman" w:hAnsi="Times New Roman" w:cs="Times New Roman"/>
          <w:sz w:val="28"/>
          <w:szCs w:val="28"/>
        </w:rPr>
      </w:pPr>
      <w:r w:rsidRPr="0068495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FBB8477" wp14:editId="36D4D0CC">
            <wp:extent cx="5942799" cy="1068697"/>
            <wp:effectExtent l="0" t="0" r="1270" b="0"/>
            <wp:docPr id="865327195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27195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 rotWithShape="1">
                    <a:blip r:embed="rId8"/>
                    <a:srcRect t="10001"/>
                    <a:stretch/>
                  </pic:blipFill>
                  <pic:spPr bwMode="auto">
                    <a:xfrm>
                      <a:off x="0" y="0"/>
                      <a:ext cx="5943600" cy="1068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5F0A4" w14:textId="61EA4DF4" w:rsidR="00A557E6" w:rsidRPr="00A557E6" w:rsidRDefault="00A557E6" w:rsidP="00A557E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З моєю мережею немає жодних фізичних проблем, помилки і відмови рівні нулю.</w:t>
      </w:r>
      <w:r w:rsidRPr="00E352F2">
        <w:rPr>
          <w:lang w:val="ru-RU"/>
        </w:rPr>
        <w:t xml:space="preserve"> </w:t>
      </w:r>
      <w:r w:rsidRPr="00A557E6">
        <w:rPr>
          <w:rFonts w:ascii="Times New Roman" w:hAnsi="Times New Roman" w:cs="Times New Roman"/>
          <w:sz w:val="28"/>
          <w:szCs w:val="28"/>
          <w:lang w:val="uk-UA"/>
        </w:rPr>
        <w:t>Для отримання детальнішої статистики 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557E6">
        <w:rPr>
          <w:rFonts w:ascii="Times New Roman" w:hAnsi="Times New Roman" w:cs="Times New Roman"/>
          <w:sz w:val="28"/>
          <w:szCs w:val="28"/>
          <w:lang w:val="uk-UA"/>
        </w:rPr>
        <w:t xml:space="preserve"> команду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57E6">
        <w:rPr>
          <w:rFonts w:ascii="Times New Roman" w:hAnsi="Times New Roman" w:cs="Times New Roman"/>
          <w:sz w:val="28"/>
          <w:szCs w:val="28"/>
          <w:lang w:val="uk-UA"/>
        </w:rPr>
        <w:t>netstat</w:t>
      </w:r>
      <w:proofErr w:type="spellEnd"/>
      <w:r w:rsidR="00E352F2">
        <w:rPr>
          <w:rFonts w:ascii="Times New Roman" w:hAnsi="Times New Roman" w:cs="Times New Roman"/>
          <w:sz w:val="28"/>
          <w:szCs w:val="28"/>
        </w:rPr>
        <w:t xml:space="preserve"> </w:t>
      </w:r>
      <w:r w:rsidRPr="00A557E6">
        <w:rPr>
          <w:rFonts w:ascii="Times New Roman" w:hAnsi="Times New Roman" w:cs="Times New Roman"/>
          <w:sz w:val="28"/>
          <w:szCs w:val="28"/>
          <w:lang w:val="uk-UA"/>
        </w:rPr>
        <w:t>-s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4F6C13E" w14:textId="383390F7" w:rsidR="00A557E6" w:rsidRPr="00A557E6" w:rsidRDefault="00A557E6" w:rsidP="00A557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57E6">
        <w:rPr>
          <w:rFonts w:ascii="Times New Roman" w:hAnsi="Times New Roman" w:cs="Times New Roman"/>
          <w:sz w:val="28"/>
          <w:szCs w:val="28"/>
          <w:lang w:val="uk-UA"/>
        </w:rPr>
        <w:t>Запуст</w:t>
      </w:r>
      <w:r>
        <w:rPr>
          <w:rFonts w:ascii="Times New Roman" w:hAnsi="Times New Roman" w:cs="Times New Roman"/>
          <w:sz w:val="28"/>
          <w:szCs w:val="28"/>
          <w:lang w:val="uk-UA"/>
        </w:rPr>
        <w:t>ив</w:t>
      </w:r>
      <w:r w:rsidRPr="00A557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57E6">
        <w:rPr>
          <w:rFonts w:ascii="Times New Roman" w:hAnsi="Times New Roman" w:cs="Times New Roman"/>
          <w:sz w:val="28"/>
          <w:szCs w:val="28"/>
          <w:lang w:val="uk-UA"/>
        </w:rPr>
        <w:t>Wireshark</w:t>
      </w:r>
      <w:proofErr w:type="spellEnd"/>
      <w:r w:rsidRPr="00A557E6">
        <w:rPr>
          <w:rFonts w:ascii="Times New Roman" w:hAnsi="Times New Roman" w:cs="Times New Roman"/>
          <w:sz w:val="28"/>
          <w:szCs w:val="28"/>
          <w:lang w:val="uk-UA"/>
        </w:rPr>
        <w:t xml:space="preserve"> у режимі адміністратора.</w:t>
      </w:r>
    </w:p>
    <w:p w14:paraId="0161D3AD" w14:textId="19E35268" w:rsidR="00A557E6" w:rsidRDefault="00A557E6" w:rsidP="00A557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57E6">
        <w:rPr>
          <w:rFonts w:ascii="Times New Roman" w:hAnsi="Times New Roman" w:cs="Times New Roman"/>
          <w:sz w:val="28"/>
          <w:szCs w:val="28"/>
          <w:lang w:val="uk-UA"/>
        </w:rPr>
        <w:t>Від’єдна</w:t>
      </w:r>
      <w:r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Pr="00A557E6">
        <w:rPr>
          <w:rFonts w:ascii="Times New Roman" w:hAnsi="Times New Roman" w:cs="Times New Roman"/>
          <w:sz w:val="28"/>
          <w:szCs w:val="28"/>
          <w:lang w:val="uk-UA"/>
        </w:rPr>
        <w:t xml:space="preserve"> від мережі.</w:t>
      </w:r>
    </w:p>
    <w:p w14:paraId="7FF8B173" w14:textId="7A7E1DF7" w:rsidR="00A557E6" w:rsidRDefault="00A557E6" w:rsidP="00A557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57E6">
        <w:rPr>
          <w:rFonts w:ascii="Times New Roman" w:hAnsi="Times New Roman" w:cs="Times New Roman"/>
          <w:sz w:val="28"/>
          <w:szCs w:val="28"/>
          <w:lang w:val="uk-UA"/>
        </w:rPr>
        <w:t>Поч</w:t>
      </w:r>
      <w:r>
        <w:rPr>
          <w:rFonts w:ascii="Times New Roman" w:hAnsi="Times New Roman" w:cs="Times New Roman"/>
          <w:sz w:val="28"/>
          <w:szCs w:val="28"/>
          <w:lang w:val="uk-UA"/>
        </w:rPr>
        <w:t>ав</w:t>
      </w:r>
      <w:r w:rsidRPr="00A557E6">
        <w:rPr>
          <w:rFonts w:ascii="Times New Roman" w:hAnsi="Times New Roman" w:cs="Times New Roman"/>
          <w:sz w:val="28"/>
          <w:szCs w:val="28"/>
          <w:lang w:val="uk-UA"/>
        </w:rPr>
        <w:t xml:space="preserve"> захоплення пакетів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58944C" w14:textId="08CCEDB3" w:rsidR="00A557E6" w:rsidRDefault="00A557E6" w:rsidP="00A557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557E6">
        <w:rPr>
          <w:rFonts w:ascii="Times New Roman" w:hAnsi="Times New Roman" w:cs="Times New Roman"/>
          <w:sz w:val="28"/>
          <w:szCs w:val="28"/>
          <w:lang w:val="uk-UA"/>
        </w:rPr>
        <w:t>Під’єдна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557E6">
        <w:rPr>
          <w:rFonts w:ascii="Times New Roman" w:hAnsi="Times New Roman" w:cs="Times New Roman"/>
          <w:sz w:val="28"/>
          <w:szCs w:val="28"/>
          <w:lang w:val="uk-UA"/>
        </w:rPr>
        <w:t>ся</w:t>
      </w:r>
      <w:proofErr w:type="spellEnd"/>
      <w:r w:rsidRPr="00A557E6">
        <w:rPr>
          <w:rFonts w:ascii="Times New Roman" w:hAnsi="Times New Roman" w:cs="Times New Roman"/>
          <w:sz w:val="28"/>
          <w:szCs w:val="28"/>
          <w:lang w:val="uk-UA"/>
        </w:rPr>
        <w:t xml:space="preserve"> до мережі.</w:t>
      </w:r>
    </w:p>
    <w:p w14:paraId="5DCBDA31" w14:textId="1F8ED95E" w:rsidR="00A557E6" w:rsidRDefault="00A557E6" w:rsidP="00A557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57E6">
        <w:rPr>
          <w:rFonts w:ascii="Times New Roman" w:hAnsi="Times New Roman" w:cs="Times New Roman"/>
          <w:sz w:val="28"/>
          <w:szCs w:val="28"/>
          <w:lang w:val="uk-UA"/>
        </w:rPr>
        <w:t>Здійсн</w:t>
      </w:r>
      <w:r>
        <w:rPr>
          <w:rFonts w:ascii="Times New Roman" w:hAnsi="Times New Roman" w:cs="Times New Roman"/>
          <w:sz w:val="28"/>
          <w:szCs w:val="28"/>
          <w:lang w:val="uk-UA"/>
        </w:rPr>
        <w:t>ив</w:t>
      </w:r>
      <w:r w:rsidRPr="00A557E6">
        <w:rPr>
          <w:rFonts w:ascii="Times New Roman" w:hAnsi="Times New Roman" w:cs="Times New Roman"/>
          <w:sz w:val="28"/>
          <w:szCs w:val="28"/>
          <w:lang w:val="uk-UA"/>
        </w:rPr>
        <w:t xml:space="preserve"> активність у браузері.</w:t>
      </w:r>
    </w:p>
    <w:p w14:paraId="135AE30F" w14:textId="79817AE1" w:rsidR="00A557E6" w:rsidRDefault="00A557E6" w:rsidP="00A557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57E6">
        <w:rPr>
          <w:rFonts w:ascii="Times New Roman" w:hAnsi="Times New Roman" w:cs="Times New Roman"/>
          <w:sz w:val="28"/>
          <w:szCs w:val="28"/>
          <w:lang w:val="uk-UA"/>
        </w:rPr>
        <w:t>Закін</w:t>
      </w:r>
      <w:r>
        <w:rPr>
          <w:rFonts w:ascii="Times New Roman" w:hAnsi="Times New Roman" w:cs="Times New Roman"/>
          <w:sz w:val="28"/>
          <w:szCs w:val="28"/>
          <w:lang w:val="uk-UA"/>
        </w:rPr>
        <w:t>чив</w:t>
      </w:r>
      <w:r w:rsidRPr="00A557E6">
        <w:rPr>
          <w:rFonts w:ascii="Times New Roman" w:hAnsi="Times New Roman" w:cs="Times New Roman"/>
          <w:sz w:val="28"/>
          <w:szCs w:val="28"/>
          <w:lang w:val="uk-UA"/>
        </w:rPr>
        <w:t xml:space="preserve"> захоплення пакетів та збер</w:t>
      </w:r>
      <w:r>
        <w:rPr>
          <w:rFonts w:ascii="Times New Roman" w:hAnsi="Times New Roman" w:cs="Times New Roman"/>
          <w:sz w:val="28"/>
          <w:szCs w:val="28"/>
          <w:lang w:val="uk-UA"/>
        </w:rPr>
        <w:t>іг</w:t>
      </w:r>
      <w:r w:rsidRPr="00A557E6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у файл.</w:t>
      </w:r>
    </w:p>
    <w:p w14:paraId="05CA8FA5" w14:textId="342F895F" w:rsidR="00B505F8" w:rsidRPr="00E352F2" w:rsidRDefault="00B505F8" w:rsidP="00B50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505F8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Виб</w:t>
      </w:r>
      <w:r>
        <w:rPr>
          <w:rFonts w:ascii="Times New Roman" w:hAnsi="Times New Roman" w:cs="Times New Roman"/>
          <w:sz w:val="28"/>
          <w:szCs w:val="28"/>
          <w:lang w:val="uk-UA"/>
        </w:rPr>
        <w:t>рав</w:t>
      </w:r>
      <w:r w:rsidRPr="00B505F8">
        <w:rPr>
          <w:rFonts w:ascii="Times New Roman" w:hAnsi="Times New Roman" w:cs="Times New Roman"/>
          <w:sz w:val="28"/>
          <w:szCs w:val="28"/>
          <w:lang w:val="uk-UA"/>
        </w:rPr>
        <w:t xml:space="preserve"> пакет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05F8">
        <w:rPr>
          <w:rFonts w:ascii="Times New Roman" w:hAnsi="Times New Roman" w:cs="Times New Roman"/>
          <w:sz w:val="28"/>
          <w:szCs w:val="28"/>
          <w:lang w:val="uk-UA"/>
        </w:rPr>
        <w:t>аналізу, клацн</w:t>
      </w:r>
      <w:r>
        <w:rPr>
          <w:rFonts w:ascii="Times New Roman" w:hAnsi="Times New Roman" w:cs="Times New Roman"/>
          <w:sz w:val="28"/>
          <w:szCs w:val="28"/>
          <w:lang w:val="uk-UA"/>
        </w:rPr>
        <w:t>ув</w:t>
      </w:r>
      <w:r w:rsidRPr="00B505F8">
        <w:rPr>
          <w:rFonts w:ascii="Times New Roman" w:hAnsi="Times New Roman" w:cs="Times New Roman"/>
          <w:sz w:val="28"/>
          <w:szCs w:val="28"/>
          <w:lang w:val="uk-UA"/>
        </w:rPr>
        <w:t xml:space="preserve"> на ряд</w:t>
      </w:r>
      <w:r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Pr="00B505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505F8">
        <w:rPr>
          <w:rFonts w:ascii="Times New Roman" w:hAnsi="Times New Roman" w:cs="Times New Roman"/>
          <w:sz w:val="28"/>
          <w:szCs w:val="28"/>
          <w:lang w:val="uk-UA"/>
        </w:rPr>
        <w:t>Internet</w:t>
      </w:r>
      <w:proofErr w:type="spellEnd"/>
      <w:r w:rsidRPr="00B505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505F8">
        <w:rPr>
          <w:rFonts w:ascii="Times New Roman" w:hAnsi="Times New Roman" w:cs="Times New Roman"/>
          <w:sz w:val="28"/>
          <w:szCs w:val="28"/>
          <w:lang w:val="uk-UA"/>
        </w:rPr>
        <w:t>Protocol</w:t>
      </w:r>
      <w:proofErr w:type="spellEnd"/>
      <w:r w:rsidRPr="00B505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505F8">
        <w:rPr>
          <w:rFonts w:ascii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B505F8">
        <w:rPr>
          <w:rFonts w:ascii="Times New Roman" w:hAnsi="Times New Roman" w:cs="Times New Roman"/>
          <w:sz w:val="28"/>
          <w:szCs w:val="28"/>
          <w:lang w:val="uk-UA"/>
        </w:rPr>
        <w:t xml:space="preserve"> 4 ...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05F8">
        <w:rPr>
          <w:rFonts w:ascii="Times New Roman" w:hAnsi="Times New Roman" w:cs="Times New Roman"/>
          <w:sz w:val="28"/>
          <w:szCs w:val="28"/>
          <w:lang w:val="uk-UA"/>
        </w:rPr>
        <w:t>в області “Ієрархічний вміст пакета”. В області “Бітове подання”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05F8">
        <w:rPr>
          <w:rFonts w:ascii="Times New Roman" w:hAnsi="Times New Roman" w:cs="Times New Roman"/>
          <w:sz w:val="28"/>
          <w:szCs w:val="28"/>
          <w:lang w:val="uk-UA"/>
        </w:rPr>
        <w:t>підсві</w:t>
      </w:r>
      <w:r>
        <w:rPr>
          <w:rFonts w:ascii="Times New Roman" w:hAnsi="Times New Roman" w:cs="Times New Roman"/>
          <w:sz w:val="28"/>
          <w:szCs w:val="28"/>
          <w:lang w:val="uk-UA"/>
        </w:rPr>
        <w:t>тилися</w:t>
      </w:r>
      <w:r w:rsidRPr="00B505F8">
        <w:rPr>
          <w:rFonts w:ascii="Times New Roman" w:hAnsi="Times New Roman" w:cs="Times New Roman"/>
          <w:sz w:val="28"/>
          <w:szCs w:val="28"/>
          <w:lang w:val="uk-UA"/>
        </w:rPr>
        <w:t xml:space="preserve"> біти, які відповідають заголовку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uk-UA"/>
        </w:rPr>
        <w:t>-пакета</w:t>
      </w:r>
      <w:r w:rsidRPr="00E352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D009DB" w14:textId="4C9B0E0C" w:rsidR="00E352F2" w:rsidRDefault="00E352F2" w:rsidP="00E352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61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76C064" wp14:editId="207BF69E">
            <wp:extent cx="5972650" cy="2560320"/>
            <wp:effectExtent l="19050" t="19050" r="28575" b="11430"/>
            <wp:docPr id="227626485" name="Рисунок 1" descr="Зображення, що містить текст, число, програмне забезпечення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26485" name="Рисунок 1" descr="Зображення, що містить текст, число, програмне забезпечення, ряд&#10;&#10;Автоматично згенерований опис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650" cy="2560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37F4FE" w14:textId="77777777" w:rsidR="00924581" w:rsidRPr="00E352F2" w:rsidRDefault="00924581" w:rsidP="00E352F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B2A0A9" w14:textId="2B697AF9" w:rsidR="00B505F8" w:rsidRDefault="00B505F8" w:rsidP="00B50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505F8">
        <w:rPr>
          <w:rFonts w:ascii="Times New Roman" w:hAnsi="Times New Roman" w:cs="Times New Roman"/>
          <w:sz w:val="28"/>
          <w:szCs w:val="28"/>
          <w:lang w:val="uk-UA"/>
        </w:rPr>
        <w:t>Розгорнувши заголовок, опи</w:t>
      </w:r>
      <w:r>
        <w:rPr>
          <w:rFonts w:ascii="Times New Roman" w:hAnsi="Times New Roman" w:cs="Times New Roman"/>
          <w:sz w:val="28"/>
          <w:szCs w:val="28"/>
          <w:lang w:val="uk-UA"/>
        </w:rPr>
        <w:t>сав</w:t>
      </w:r>
      <w:r w:rsidRPr="00B505F8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інформацію, яку надає кожне його поле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853AE15" w14:textId="73BADE1E" w:rsidR="00B505F8" w:rsidRDefault="00924581" w:rsidP="00B505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7B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E8082D" wp14:editId="4F46A998">
            <wp:extent cx="6015235" cy="1737360"/>
            <wp:effectExtent l="19050" t="19050" r="24130" b="15240"/>
            <wp:docPr id="330735119" name="Рисунок 1" descr="Зображення, що містить текст, Шрифт, число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35119" name="Рисунок 1" descr="Зображення, що містить текст, Шрифт, число, знімок екран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5235" cy="1737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1D69C" w14:textId="258D233A" w:rsidR="00924581" w:rsidRDefault="00924581" w:rsidP="00B505F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0100 .... =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Version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: 4 -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поле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версію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протоколу IP, у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IPv4.</w:t>
      </w:r>
    </w:p>
    <w:p w14:paraId="6B8EAE35" w14:textId="308630FB" w:rsidR="00924581" w:rsidRDefault="00924581" w:rsidP="00B505F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.... 0101 =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Header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Length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: 20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bytes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(5) -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поле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довжину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заголовка у 32-бітних словах. У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, заголовок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довжину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5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(20 байт).</w:t>
      </w:r>
    </w:p>
    <w:p w14:paraId="705236F8" w14:textId="1E3CBE0C" w:rsidR="00924581" w:rsidRDefault="00924581" w:rsidP="00B505F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Total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Length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671 -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поле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загальну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довжину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пакету,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заголовок та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47719F" w14:textId="3D6D25E3" w:rsidR="00924581" w:rsidRDefault="00924581" w:rsidP="00B505F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lastRenderedPageBreak/>
        <w:t>Identification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: 0x3873 (14451) -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поле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пакета,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використовуватися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реєстрації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відновлення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фрагментів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пакета.</w:t>
      </w:r>
    </w:p>
    <w:p w14:paraId="585E68CB" w14:textId="7B9FAB87" w:rsidR="00924581" w:rsidRDefault="00924581" w:rsidP="00B505F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Flags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010. .... =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Flags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: 0x2,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Don't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fragment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поле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флаги,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фрагментація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встановлений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флаг "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Don't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fragment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пакет не повинен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фрагментуватися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E06791" w14:textId="5F12638D" w:rsidR="00924581" w:rsidRDefault="00924581" w:rsidP="00B505F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Fragment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Offset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: ...0 0000 0000 0000 =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Fragment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Offset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: 0 -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поле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зсув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фрагменту у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відношенні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до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4581">
        <w:rPr>
          <w:rFonts w:ascii="Times New Roman" w:hAnsi="Times New Roman" w:cs="Times New Roman"/>
          <w:sz w:val="28"/>
          <w:szCs w:val="28"/>
          <w:lang w:val="ru-RU"/>
        </w:rPr>
        <w:t>початку</w:t>
      </w:r>
      <w:proofErr w:type="gram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пакета.</w:t>
      </w:r>
    </w:p>
    <w:p w14:paraId="5C24B9E0" w14:textId="5790CB05" w:rsidR="00924581" w:rsidRDefault="00924581" w:rsidP="00B505F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Time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to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Live: 128 -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поле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маршрутизаторів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пакет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перетнути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, перед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як бути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видаленим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66AD2A" w14:textId="133AE906" w:rsidR="00924581" w:rsidRDefault="00924581" w:rsidP="00B505F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Protocol: TCP (6) -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поле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верхній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рівень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протоколу,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для транспорту</w:t>
      </w:r>
      <w:proofErr w:type="gram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TCP.</w:t>
      </w:r>
    </w:p>
    <w:p w14:paraId="6249223E" w14:textId="28A24DC3" w:rsidR="00924581" w:rsidRDefault="00924581" w:rsidP="00B505F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Header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924581">
        <w:rPr>
          <w:rFonts w:ascii="Times New Roman" w:hAnsi="Times New Roman" w:cs="Times New Roman"/>
          <w:sz w:val="28"/>
          <w:szCs w:val="28"/>
          <w:lang w:val="ru-RU"/>
        </w:rPr>
        <w:t>Checksum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0x0000 [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validation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disabled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] -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поле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контрольну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суму заголовка для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цілісності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в заголовку.</w:t>
      </w:r>
    </w:p>
    <w:p w14:paraId="6046FEB9" w14:textId="763FF2DC" w:rsidR="00924581" w:rsidRDefault="00924581" w:rsidP="00B505F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Source Address: 192.168.0.150 -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поле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IP-адресу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відправника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пакета.</w:t>
      </w:r>
    </w:p>
    <w:p w14:paraId="68BBD693" w14:textId="231258E7" w:rsidR="00924581" w:rsidRPr="00924581" w:rsidRDefault="00924581" w:rsidP="00B505F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Destination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24581">
        <w:rPr>
          <w:rFonts w:ascii="Times New Roman" w:hAnsi="Times New Roman" w:cs="Times New Roman"/>
          <w:sz w:val="28"/>
          <w:szCs w:val="28"/>
          <w:lang w:val="ru-RU"/>
        </w:rPr>
        <w:t>Address :</w:t>
      </w:r>
      <w:proofErr w:type="gram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51.104.176.40 -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поле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IP-адресу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ru-RU"/>
        </w:rPr>
        <w:t>отримувача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ru-RU"/>
        </w:rPr>
        <w:t xml:space="preserve"> пакета.</w:t>
      </w:r>
    </w:p>
    <w:p w14:paraId="06066665" w14:textId="63726769" w:rsidR="00EA4C9C" w:rsidRDefault="00EA4C9C" w:rsidP="00EA4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A4C9C">
        <w:rPr>
          <w:rFonts w:ascii="Times New Roman" w:hAnsi="Times New Roman" w:cs="Times New Roman"/>
          <w:sz w:val="28"/>
          <w:szCs w:val="28"/>
          <w:lang w:val="uk-UA"/>
        </w:rPr>
        <w:t>Да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A4C9C">
        <w:rPr>
          <w:rFonts w:ascii="Times New Roman" w:hAnsi="Times New Roman" w:cs="Times New Roman"/>
          <w:sz w:val="28"/>
          <w:szCs w:val="28"/>
          <w:lang w:val="uk-UA"/>
        </w:rPr>
        <w:t xml:space="preserve"> відповідь на запитання “Біти 0100 поля Версія (</w:t>
      </w:r>
      <w:proofErr w:type="spellStart"/>
      <w:r w:rsidRPr="00EA4C9C">
        <w:rPr>
          <w:rFonts w:ascii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EA4C9C">
        <w:rPr>
          <w:rFonts w:ascii="Times New Roman" w:hAnsi="Times New Roman" w:cs="Times New Roman"/>
          <w:sz w:val="28"/>
          <w:szCs w:val="28"/>
          <w:lang w:val="uk-UA"/>
        </w:rPr>
        <w:t>) дають десяткове число 4, яке відповідає протоколу IPv4. Чому тоді біти 0101 (десяткове число 5) поля Довжина заголовку (</w:t>
      </w:r>
      <w:proofErr w:type="spellStart"/>
      <w:r w:rsidRPr="00EA4C9C">
        <w:rPr>
          <w:rFonts w:ascii="Times New Roman" w:hAnsi="Times New Roman" w:cs="Times New Roman"/>
          <w:sz w:val="28"/>
          <w:szCs w:val="28"/>
          <w:lang w:val="uk-UA"/>
        </w:rPr>
        <w:t>Header</w:t>
      </w:r>
      <w:proofErr w:type="spellEnd"/>
      <w:r w:rsidRPr="00EA4C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4C9C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EA4C9C">
        <w:rPr>
          <w:rFonts w:ascii="Times New Roman" w:hAnsi="Times New Roman" w:cs="Times New Roman"/>
          <w:sz w:val="28"/>
          <w:szCs w:val="28"/>
          <w:lang w:val="uk-UA"/>
        </w:rPr>
        <w:t>) відповідають значенню 20 байт, а не 5 байт?”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EF70F4" w14:textId="1CBCF0E0" w:rsidR="00EA4C9C" w:rsidRDefault="00EA4C9C" w:rsidP="00EA4C9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A4C9C">
        <w:rPr>
          <w:rFonts w:ascii="Times New Roman" w:hAnsi="Times New Roman" w:cs="Times New Roman"/>
          <w:sz w:val="28"/>
          <w:szCs w:val="28"/>
          <w:lang w:val="uk-UA"/>
        </w:rPr>
        <w:t>Поле "Довжина заголовку" (</w:t>
      </w:r>
      <w:proofErr w:type="spellStart"/>
      <w:r w:rsidRPr="00EA4C9C">
        <w:rPr>
          <w:rFonts w:ascii="Times New Roman" w:hAnsi="Times New Roman" w:cs="Times New Roman"/>
          <w:sz w:val="28"/>
          <w:szCs w:val="28"/>
          <w:lang w:val="uk-UA"/>
        </w:rPr>
        <w:t>Header</w:t>
      </w:r>
      <w:proofErr w:type="spellEnd"/>
      <w:r w:rsidRPr="00EA4C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4C9C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EA4C9C">
        <w:rPr>
          <w:rFonts w:ascii="Times New Roman" w:hAnsi="Times New Roman" w:cs="Times New Roman"/>
          <w:sz w:val="28"/>
          <w:szCs w:val="28"/>
          <w:lang w:val="uk-UA"/>
        </w:rPr>
        <w:t>) у заголовку IPv4 не вимірюється в десятковому форматі, а вказує на кількість 32-бітних слів, які складають заголовок.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C9C">
        <w:rPr>
          <w:rFonts w:ascii="Times New Roman" w:hAnsi="Times New Roman" w:cs="Times New Roman"/>
          <w:sz w:val="28"/>
          <w:szCs w:val="28"/>
          <w:lang w:val="uk-UA"/>
        </w:rPr>
        <w:t>Значення 5 у полі "Довжина заголовку" вказує на кількість 32-бітних слів, які становлять заголовок IP. Оскільки кожне слово має розмір 32 біти (4 байти), множення 5 на розмір 4 байти дає загальну довжину заголовка у 20 байт (5 * 4 = 20).</w:t>
      </w:r>
    </w:p>
    <w:p w14:paraId="77C4B38B" w14:textId="5433F5FA" w:rsidR="00EA4C9C" w:rsidRDefault="00EA4C9C" w:rsidP="00EA4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A4C9C">
        <w:rPr>
          <w:rFonts w:ascii="Times New Roman" w:hAnsi="Times New Roman" w:cs="Times New Roman"/>
          <w:sz w:val="28"/>
          <w:szCs w:val="28"/>
          <w:lang w:val="uk-UA"/>
        </w:rPr>
        <w:t>Да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A4C9C">
        <w:rPr>
          <w:rFonts w:ascii="Times New Roman" w:hAnsi="Times New Roman" w:cs="Times New Roman"/>
          <w:sz w:val="28"/>
          <w:szCs w:val="28"/>
          <w:lang w:val="uk-UA"/>
        </w:rPr>
        <w:t xml:space="preserve">  відповідь  на  запитання  (на  прикладі  свого  пакету,  а  не  на  прикладі  пакету,  який досліджується тут) “Який розмір корисних даних?”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EF4BA4" w14:textId="7867C6A0" w:rsidR="00023B6D" w:rsidRPr="00924581" w:rsidRDefault="00924581" w:rsidP="0092458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24581">
        <w:rPr>
          <w:rFonts w:ascii="Times New Roman" w:hAnsi="Times New Roman" w:cs="Times New Roman"/>
          <w:sz w:val="28"/>
          <w:szCs w:val="28"/>
          <w:lang w:val="uk-UA"/>
        </w:rPr>
        <w:lastRenderedPageBreak/>
        <w:t>671 (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Total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924581">
        <w:rPr>
          <w:rFonts w:ascii="Times New Roman" w:hAnsi="Times New Roman" w:cs="Times New Roman"/>
          <w:sz w:val="28"/>
          <w:szCs w:val="28"/>
          <w:lang w:val="uk-UA"/>
        </w:rPr>
        <w:t>20 (розмір заголовка) = 651 байт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корисних даних.</w:t>
      </w:r>
    </w:p>
    <w:p w14:paraId="732D1F2E" w14:textId="4D1131E5" w:rsidR="00023B6D" w:rsidRDefault="00023B6D" w:rsidP="00023B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Дав</w:t>
      </w:r>
      <w:r w:rsidRPr="00023B6D">
        <w:rPr>
          <w:rFonts w:ascii="Times New Roman" w:hAnsi="Times New Roman" w:cs="Times New Roman"/>
          <w:sz w:val="28"/>
          <w:szCs w:val="28"/>
          <w:lang w:val="uk-UA"/>
        </w:rPr>
        <w:t xml:space="preserve"> відповідь на запитання (на прикладі свого пакету, а не на прикладі пакету, який досліджується тут) “Що Ви можете сказати про одержувача та відправника за виглядом їхніх ІР-адрес?”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58A465" w14:textId="0A06822A" w:rsidR="00023B6D" w:rsidRDefault="00023B6D" w:rsidP="00023B6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Адреса відправника належить до</w:t>
      </w:r>
      <w:r w:rsidRPr="00023B6D">
        <w:rPr>
          <w:rFonts w:ascii="Times New Roman" w:hAnsi="Times New Roman" w:cs="Times New Roman"/>
          <w:sz w:val="28"/>
          <w:szCs w:val="28"/>
          <w:lang w:val="uk-UA"/>
        </w:rPr>
        <w:t xml:space="preserve"> діапазону 192.168.x.x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r w:rsidRPr="00023B6D">
        <w:rPr>
          <w:rFonts w:ascii="Times New Roman" w:hAnsi="Times New Roman" w:cs="Times New Roman"/>
          <w:sz w:val="28"/>
          <w:szCs w:val="28"/>
          <w:lang w:val="uk-UA"/>
        </w:rPr>
        <w:t>зазвичай використовується для локальних мереж, зазвичай в домашніх чи офісних середовищах.</w:t>
      </w:r>
    </w:p>
    <w:p w14:paraId="483B6977" w14:textId="1144FCE7" w:rsidR="00023B6D" w:rsidRDefault="00023B6D" w:rsidP="00023B6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Адреса одержувача </w:t>
      </w:r>
      <w:r w:rsidRPr="00023B6D">
        <w:rPr>
          <w:rFonts w:ascii="Times New Roman" w:hAnsi="Times New Roman" w:cs="Times New Roman"/>
          <w:sz w:val="28"/>
          <w:szCs w:val="28"/>
          <w:lang w:val="uk-UA"/>
        </w:rPr>
        <w:t xml:space="preserve">належить до діапазону </w:t>
      </w:r>
      <w:proofErr w:type="spellStart"/>
      <w:r w:rsidRPr="00023B6D">
        <w:rPr>
          <w:rFonts w:ascii="Times New Roman" w:hAnsi="Times New Roman" w:cs="Times New Roman"/>
          <w:sz w:val="28"/>
          <w:szCs w:val="28"/>
          <w:lang w:val="uk-UA"/>
        </w:rPr>
        <w:t>мультикастових</w:t>
      </w:r>
      <w:proofErr w:type="spellEnd"/>
      <w:r w:rsidRPr="00023B6D">
        <w:rPr>
          <w:rFonts w:ascii="Times New Roman" w:hAnsi="Times New Roman" w:cs="Times New Roman"/>
          <w:sz w:val="28"/>
          <w:szCs w:val="28"/>
          <w:lang w:val="uk-UA"/>
        </w:rPr>
        <w:t xml:space="preserve"> адрес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r w:rsidRPr="00023B6D">
        <w:rPr>
          <w:rFonts w:ascii="Times New Roman" w:hAnsi="Times New Roman" w:cs="Times New Roman"/>
          <w:sz w:val="28"/>
          <w:szCs w:val="28"/>
          <w:lang w:val="uk-UA"/>
        </w:rPr>
        <w:t>використовуються для групової комунікації, коли один передавач може відправити повідомлення кільком одержувачам одночасно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5F4F5EC" w14:textId="23925424" w:rsidR="00023B6D" w:rsidRDefault="00023B6D" w:rsidP="00023B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23B6D">
        <w:rPr>
          <w:rFonts w:ascii="Times New Roman" w:hAnsi="Times New Roman" w:cs="Times New Roman"/>
          <w:sz w:val="28"/>
          <w:szCs w:val="28"/>
          <w:lang w:val="uk-UA"/>
        </w:rPr>
        <w:t>Відшука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23B6D">
        <w:rPr>
          <w:rFonts w:ascii="Times New Roman" w:hAnsi="Times New Roman" w:cs="Times New Roman"/>
          <w:sz w:val="28"/>
          <w:szCs w:val="28"/>
          <w:lang w:val="uk-UA"/>
        </w:rPr>
        <w:t xml:space="preserve"> у відкритих джерелах інформацію про поле Тип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3B6D">
        <w:rPr>
          <w:rFonts w:ascii="Times New Roman" w:hAnsi="Times New Roman" w:cs="Times New Roman"/>
          <w:sz w:val="28"/>
          <w:szCs w:val="28"/>
          <w:lang w:val="uk-UA"/>
        </w:rPr>
        <w:t xml:space="preserve">обслуговування (раніше воно називалося </w:t>
      </w:r>
      <w:proofErr w:type="spellStart"/>
      <w:r w:rsidRPr="00023B6D">
        <w:rPr>
          <w:rFonts w:ascii="Times New Roman" w:hAnsi="Times New Roman" w:cs="Times New Roman"/>
          <w:sz w:val="28"/>
          <w:szCs w:val="28"/>
          <w:lang w:val="uk-UA"/>
        </w:rPr>
        <w:t>ToS</w:t>
      </w:r>
      <w:proofErr w:type="spellEnd"/>
      <w:r w:rsidRPr="00023B6D">
        <w:rPr>
          <w:rFonts w:ascii="Times New Roman" w:hAnsi="Times New Roman" w:cs="Times New Roman"/>
          <w:sz w:val="28"/>
          <w:szCs w:val="28"/>
          <w:lang w:val="uk-UA"/>
        </w:rPr>
        <w:t>, тепер DSCP). Опи</w:t>
      </w:r>
      <w:r>
        <w:rPr>
          <w:rFonts w:ascii="Times New Roman" w:hAnsi="Times New Roman" w:cs="Times New Roman"/>
          <w:sz w:val="28"/>
          <w:szCs w:val="28"/>
          <w:lang w:val="uk-UA"/>
        </w:rPr>
        <w:t>сав</w:t>
      </w:r>
      <w:r w:rsidRPr="00023B6D">
        <w:rPr>
          <w:rFonts w:ascii="Times New Roman" w:hAnsi="Times New Roman" w:cs="Times New Roman"/>
          <w:sz w:val="28"/>
          <w:szCs w:val="28"/>
          <w:lang w:val="uk-UA"/>
        </w:rPr>
        <w:t>, з яких частин воно складається і яку інформацію несуть біти кожної частини:</w:t>
      </w:r>
    </w:p>
    <w:p w14:paraId="23077C48" w14:textId="18C55ABF" w:rsidR="00023B6D" w:rsidRDefault="00187BC5" w:rsidP="00023B6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87BC5">
        <w:rPr>
          <w:rFonts w:ascii="Times New Roman" w:hAnsi="Times New Roman" w:cs="Times New Roman"/>
          <w:sz w:val="28"/>
          <w:szCs w:val="28"/>
          <w:lang w:val="uk-UA"/>
        </w:rPr>
        <w:t xml:space="preserve">Поле </w:t>
      </w:r>
      <w:proofErr w:type="spellStart"/>
      <w:r w:rsidRPr="00187BC5">
        <w:rPr>
          <w:rFonts w:ascii="Times New Roman" w:hAnsi="Times New Roman" w:cs="Times New Roman"/>
          <w:sz w:val="28"/>
          <w:szCs w:val="28"/>
          <w:lang w:val="uk-UA"/>
        </w:rPr>
        <w:t>Differentiated</w:t>
      </w:r>
      <w:proofErr w:type="spellEnd"/>
      <w:r w:rsidRPr="00187B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7BC5">
        <w:rPr>
          <w:rFonts w:ascii="Times New Roman" w:hAnsi="Times New Roman" w:cs="Times New Roman"/>
          <w:sz w:val="28"/>
          <w:szCs w:val="28"/>
          <w:lang w:val="uk-UA"/>
        </w:rPr>
        <w:t>Services</w:t>
      </w:r>
      <w:proofErr w:type="spellEnd"/>
      <w:r w:rsidRPr="00187BC5">
        <w:rPr>
          <w:rFonts w:ascii="Times New Roman" w:hAnsi="Times New Roman" w:cs="Times New Roman"/>
          <w:sz w:val="28"/>
          <w:szCs w:val="28"/>
          <w:lang w:val="uk-UA"/>
        </w:rPr>
        <w:t xml:space="preserve"> (DSCP) в заголовку IPv4 містить інформацію про обробку пакета в мережі. Це поле складається з двох частин: </w:t>
      </w:r>
      <w:proofErr w:type="spellStart"/>
      <w:r w:rsidRPr="00187BC5">
        <w:rPr>
          <w:rFonts w:ascii="Times New Roman" w:hAnsi="Times New Roman" w:cs="Times New Roman"/>
          <w:sz w:val="28"/>
          <w:szCs w:val="28"/>
          <w:lang w:val="uk-UA"/>
        </w:rPr>
        <w:t>Differentiated</w:t>
      </w:r>
      <w:proofErr w:type="spellEnd"/>
      <w:r w:rsidRPr="00187B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7BC5">
        <w:rPr>
          <w:rFonts w:ascii="Times New Roman" w:hAnsi="Times New Roman" w:cs="Times New Roman"/>
          <w:sz w:val="28"/>
          <w:szCs w:val="28"/>
          <w:lang w:val="uk-UA"/>
        </w:rPr>
        <w:t>Services</w:t>
      </w:r>
      <w:proofErr w:type="spellEnd"/>
      <w:r w:rsidRPr="00187B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7BC5">
        <w:rPr>
          <w:rFonts w:ascii="Times New Roman" w:hAnsi="Times New Roman" w:cs="Times New Roman"/>
          <w:sz w:val="28"/>
          <w:szCs w:val="28"/>
          <w:lang w:val="uk-UA"/>
        </w:rPr>
        <w:t>Codepoint</w:t>
      </w:r>
      <w:proofErr w:type="spellEnd"/>
      <w:r w:rsidRPr="00187BC5">
        <w:rPr>
          <w:rFonts w:ascii="Times New Roman" w:hAnsi="Times New Roman" w:cs="Times New Roman"/>
          <w:sz w:val="28"/>
          <w:szCs w:val="28"/>
          <w:lang w:val="uk-UA"/>
        </w:rPr>
        <w:t xml:space="preserve"> (DSCP) і </w:t>
      </w:r>
      <w:proofErr w:type="spellStart"/>
      <w:r w:rsidRPr="00187BC5">
        <w:rPr>
          <w:rFonts w:ascii="Times New Roman" w:hAnsi="Times New Roman" w:cs="Times New Roman"/>
          <w:sz w:val="28"/>
          <w:szCs w:val="28"/>
          <w:lang w:val="uk-UA"/>
        </w:rPr>
        <w:t>Explicit</w:t>
      </w:r>
      <w:proofErr w:type="spellEnd"/>
      <w:r w:rsidRPr="00187B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7BC5">
        <w:rPr>
          <w:rFonts w:ascii="Times New Roman" w:hAnsi="Times New Roman" w:cs="Times New Roman"/>
          <w:sz w:val="28"/>
          <w:szCs w:val="28"/>
          <w:lang w:val="uk-UA"/>
        </w:rPr>
        <w:t>Congestion</w:t>
      </w:r>
      <w:proofErr w:type="spellEnd"/>
      <w:r w:rsidRPr="00187B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7BC5">
        <w:rPr>
          <w:rFonts w:ascii="Times New Roman" w:hAnsi="Times New Roman" w:cs="Times New Roman"/>
          <w:sz w:val="28"/>
          <w:szCs w:val="28"/>
          <w:lang w:val="uk-UA"/>
        </w:rPr>
        <w:t>Notification</w:t>
      </w:r>
      <w:proofErr w:type="spellEnd"/>
      <w:r w:rsidRPr="00187BC5">
        <w:rPr>
          <w:rFonts w:ascii="Times New Roman" w:hAnsi="Times New Roman" w:cs="Times New Roman"/>
          <w:sz w:val="28"/>
          <w:szCs w:val="28"/>
          <w:lang w:val="uk-UA"/>
        </w:rPr>
        <w:t xml:space="preserve"> (ECN).</w:t>
      </w:r>
    </w:p>
    <w:p w14:paraId="671BAB75" w14:textId="48BF40F5" w:rsidR="00187BC5" w:rsidRDefault="00187BC5" w:rsidP="00187BC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87BC5">
        <w:rPr>
          <w:rFonts w:ascii="Times New Roman" w:hAnsi="Times New Roman" w:cs="Times New Roman"/>
          <w:sz w:val="28"/>
          <w:szCs w:val="28"/>
          <w:lang w:val="uk-UA"/>
        </w:rPr>
        <w:t>Differentiated</w:t>
      </w:r>
      <w:proofErr w:type="spellEnd"/>
      <w:r w:rsidRPr="00187B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7BC5">
        <w:rPr>
          <w:rFonts w:ascii="Times New Roman" w:hAnsi="Times New Roman" w:cs="Times New Roman"/>
          <w:sz w:val="28"/>
          <w:szCs w:val="28"/>
          <w:lang w:val="uk-UA"/>
        </w:rPr>
        <w:t>Services</w:t>
      </w:r>
      <w:proofErr w:type="spellEnd"/>
      <w:r w:rsidRPr="00187B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7BC5">
        <w:rPr>
          <w:rFonts w:ascii="Times New Roman" w:hAnsi="Times New Roman" w:cs="Times New Roman"/>
          <w:sz w:val="28"/>
          <w:szCs w:val="28"/>
          <w:lang w:val="uk-UA"/>
        </w:rPr>
        <w:t>Codepoint</w:t>
      </w:r>
      <w:proofErr w:type="spellEnd"/>
      <w:r w:rsidRPr="00187BC5">
        <w:rPr>
          <w:rFonts w:ascii="Times New Roman" w:hAnsi="Times New Roman" w:cs="Times New Roman"/>
          <w:sz w:val="28"/>
          <w:szCs w:val="28"/>
          <w:lang w:val="uk-UA"/>
        </w:rPr>
        <w:t xml:space="preserve"> (DSCP): Ця частина поля DSCP (шифрується в перших шести бітах) використовується для визначення класу обслуговування пакета. У </w:t>
      </w:r>
      <w:r>
        <w:rPr>
          <w:rFonts w:ascii="Times New Roman" w:hAnsi="Times New Roman" w:cs="Times New Roman"/>
          <w:sz w:val="28"/>
          <w:szCs w:val="28"/>
          <w:lang w:val="uk-UA"/>
        </w:rPr>
        <w:t>моєму</w:t>
      </w:r>
      <w:r w:rsidRPr="00187BC5">
        <w:rPr>
          <w:rFonts w:ascii="Times New Roman" w:hAnsi="Times New Roman" w:cs="Times New Roman"/>
          <w:sz w:val="28"/>
          <w:szCs w:val="28"/>
          <w:lang w:val="uk-UA"/>
        </w:rPr>
        <w:t xml:space="preserve"> випадку, значення 000000 вказує на </w:t>
      </w:r>
      <w:proofErr w:type="spellStart"/>
      <w:r w:rsidRPr="00187BC5">
        <w:rPr>
          <w:rFonts w:ascii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187BC5">
        <w:rPr>
          <w:rFonts w:ascii="Times New Roman" w:hAnsi="Times New Roman" w:cs="Times New Roman"/>
          <w:sz w:val="28"/>
          <w:szCs w:val="28"/>
          <w:lang w:val="uk-UA"/>
        </w:rPr>
        <w:t xml:space="preserve"> (загальний) клас обслуговування. Цей </w:t>
      </w:r>
      <w:proofErr w:type="spellStart"/>
      <w:r w:rsidRPr="00187BC5">
        <w:rPr>
          <w:rFonts w:ascii="Times New Roman" w:hAnsi="Times New Roman" w:cs="Times New Roman"/>
          <w:sz w:val="28"/>
          <w:szCs w:val="28"/>
          <w:lang w:val="uk-UA"/>
        </w:rPr>
        <w:t>шестикодовий</w:t>
      </w:r>
      <w:proofErr w:type="spellEnd"/>
      <w:r w:rsidRPr="00187BC5">
        <w:rPr>
          <w:rFonts w:ascii="Times New Roman" w:hAnsi="Times New Roman" w:cs="Times New Roman"/>
          <w:sz w:val="28"/>
          <w:szCs w:val="28"/>
          <w:lang w:val="uk-UA"/>
        </w:rPr>
        <w:t xml:space="preserve"> біт визначає пріоритетність обробки пакета мережею.</w:t>
      </w:r>
    </w:p>
    <w:p w14:paraId="675F66FE" w14:textId="31D3A905" w:rsidR="00187BC5" w:rsidRDefault="00187BC5" w:rsidP="00187BC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87BC5">
        <w:rPr>
          <w:rFonts w:ascii="Times New Roman" w:hAnsi="Times New Roman" w:cs="Times New Roman"/>
          <w:sz w:val="28"/>
          <w:szCs w:val="28"/>
          <w:lang w:val="uk-UA"/>
        </w:rPr>
        <w:t>Explicit</w:t>
      </w:r>
      <w:proofErr w:type="spellEnd"/>
      <w:r w:rsidRPr="00187B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7BC5">
        <w:rPr>
          <w:rFonts w:ascii="Times New Roman" w:hAnsi="Times New Roman" w:cs="Times New Roman"/>
          <w:sz w:val="28"/>
          <w:szCs w:val="28"/>
          <w:lang w:val="uk-UA"/>
        </w:rPr>
        <w:t>Congestion</w:t>
      </w:r>
      <w:proofErr w:type="spellEnd"/>
      <w:r w:rsidRPr="00187B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7BC5">
        <w:rPr>
          <w:rFonts w:ascii="Times New Roman" w:hAnsi="Times New Roman" w:cs="Times New Roman"/>
          <w:sz w:val="28"/>
          <w:szCs w:val="28"/>
          <w:lang w:val="uk-UA"/>
        </w:rPr>
        <w:t>Notification</w:t>
      </w:r>
      <w:proofErr w:type="spellEnd"/>
      <w:r w:rsidRPr="00187BC5">
        <w:rPr>
          <w:rFonts w:ascii="Times New Roman" w:hAnsi="Times New Roman" w:cs="Times New Roman"/>
          <w:sz w:val="28"/>
          <w:szCs w:val="28"/>
          <w:lang w:val="uk-UA"/>
        </w:rPr>
        <w:t xml:space="preserve"> (ECN): Ця частина поля (останні два біти) використовується для управління перенавантаженням мережі. У </w:t>
      </w:r>
      <w:r>
        <w:rPr>
          <w:rFonts w:ascii="Times New Roman" w:hAnsi="Times New Roman" w:cs="Times New Roman"/>
          <w:sz w:val="28"/>
          <w:szCs w:val="28"/>
          <w:lang w:val="uk-UA"/>
        </w:rPr>
        <w:t>моєму</w:t>
      </w:r>
      <w:r w:rsidRPr="00187BC5">
        <w:rPr>
          <w:rFonts w:ascii="Times New Roman" w:hAnsi="Times New Roman" w:cs="Times New Roman"/>
          <w:sz w:val="28"/>
          <w:szCs w:val="28"/>
          <w:lang w:val="uk-UA"/>
        </w:rPr>
        <w:t xml:space="preserve"> випадку, значення 00 показує, що транспортний протокол не підтримує ECN або не використовує його для вказаного пакета. ECN дозволяє розпізнавати перенавантаження в мережі та зменшувати його, щоб уникнути втрати пакетів.</w:t>
      </w:r>
    </w:p>
    <w:p w14:paraId="66090486" w14:textId="7835A557" w:rsidR="00023B6D" w:rsidRDefault="00924581" w:rsidP="00924581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154D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14E78D" wp14:editId="06C2E476">
            <wp:extent cx="5868219" cy="523948"/>
            <wp:effectExtent l="19050" t="19050" r="18415" b="28575"/>
            <wp:docPr id="1886594577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94577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23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DF901" w14:textId="2743D341" w:rsidR="00187BC5" w:rsidRDefault="00187BC5" w:rsidP="00187B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87BC5">
        <w:rPr>
          <w:rFonts w:ascii="Times New Roman" w:hAnsi="Times New Roman" w:cs="Times New Roman"/>
          <w:sz w:val="28"/>
          <w:szCs w:val="28"/>
          <w:lang w:val="uk-UA"/>
        </w:rPr>
        <w:lastRenderedPageBreak/>
        <w:t>Дослід</w:t>
      </w:r>
      <w:r>
        <w:rPr>
          <w:rFonts w:ascii="Times New Roman" w:hAnsi="Times New Roman" w:cs="Times New Roman"/>
          <w:sz w:val="28"/>
          <w:szCs w:val="28"/>
          <w:lang w:val="uk-UA"/>
        </w:rPr>
        <w:t>ив</w:t>
      </w:r>
      <w:r w:rsidRPr="00187BC5">
        <w:rPr>
          <w:rFonts w:ascii="Times New Roman" w:hAnsi="Times New Roman" w:cs="Times New Roman"/>
          <w:sz w:val="28"/>
          <w:szCs w:val="28"/>
          <w:lang w:val="uk-UA"/>
        </w:rPr>
        <w:t xml:space="preserve"> протокол динамічної конфігурації </w:t>
      </w:r>
      <w:proofErr w:type="spellStart"/>
      <w:r w:rsidRPr="00187BC5">
        <w:rPr>
          <w:rFonts w:ascii="Times New Roman" w:hAnsi="Times New Roman" w:cs="Times New Roman"/>
          <w:sz w:val="28"/>
          <w:szCs w:val="28"/>
          <w:lang w:val="uk-UA"/>
        </w:rPr>
        <w:t>хостів</w:t>
      </w:r>
      <w:proofErr w:type="spellEnd"/>
      <w:r w:rsidRPr="00187BC5">
        <w:rPr>
          <w:rFonts w:ascii="Times New Roman" w:hAnsi="Times New Roman" w:cs="Times New Roman"/>
          <w:sz w:val="28"/>
          <w:szCs w:val="28"/>
          <w:lang w:val="uk-UA"/>
        </w:rPr>
        <w:t xml:space="preserve"> (DНCP). Для відображення пакетів цього протоколу скориста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87BC5">
        <w:rPr>
          <w:rFonts w:ascii="Times New Roman" w:hAnsi="Times New Roman" w:cs="Times New Roman"/>
          <w:sz w:val="28"/>
          <w:szCs w:val="28"/>
          <w:lang w:val="uk-UA"/>
        </w:rPr>
        <w:t xml:space="preserve">ся фільтром </w:t>
      </w:r>
      <w:proofErr w:type="spellStart"/>
      <w:r w:rsidRPr="00187BC5">
        <w:rPr>
          <w:rFonts w:ascii="Times New Roman" w:hAnsi="Times New Roman" w:cs="Times New Roman"/>
          <w:sz w:val="28"/>
          <w:szCs w:val="28"/>
          <w:lang w:val="uk-UA"/>
        </w:rPr>
        <w:t>bootp</w:t>
      </w:r>
      <w:proofErr w:type="spellEnd"/>
      <w:r w:rsidRPr="00187BC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1487487" w14:textId="7A404087" w:rsidR="00546005" w:rsidRDefault="00924581" w:rsidP="005460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46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F870A5" wp14:editId="7C41383E">
            <wp:extent cx="5632450" cy="498874"/>
            <wp:effectExtent l="19050" t="19050" r="6350" b="15875"/>
            <wp:docPr id="1089131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31191" name=""/>
                    <pic:cNvPicPr/>
                  </pic:nvPicPr>
                  <pic:blipFill rotWithShape="1">
                    <a:blip r:embed="rId12"/>
                    <a:srcRect r="34641"/>
                    <a:stretch/>
                  </pic:blipFill>
                  <pic:spPr bwMode="auto">
                    <a:xfrm>
                      <a:off x="0" y="0"/>
                      <a:ext cx="5653049" cy="5006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052EA" w14:textId="77777777" w:rsidR="00924581" w:rsidRDefault="00924581" w:rsidP="005460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5C7803" w14:textId="4F16FAAB" w:rsidR="00924581" w:rsidRDefault="00924581" w:rsidP="009245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24581">
        <w:rPr>
          <w:rFonts w:ascii="Times New Roman" w:hAnsi="Times New Roman" w:cs="Times New Roman"/>
          <w:sz w:val="28"/>
          <w:szCs w:val="28"/>
          <w:lang w:val="uk-UA"/>
        </w:rPr>
        <w:t>Пояснив IP-адреси відправника та отримувача у DHCP-запиті:</w:t>
      </w:r>
    </w:p>
    <w:p w14:paraId="0856C321" w14:textId="7A68AF51" w:rsidR="00924581" w:rsidRDefault="00924581" w:rsidP="009245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7AB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B810854" wp14:editId="321CE0F1">
            <wp:extent cx="5943600" cy="813938"/>
            <wp:effectExtent l="19050" t="19050" r="19050" b="24765"/>
            <wp:docPr id="792172504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72504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B75BE" w14:textId="3321DCBD" w:rsidR="00924581" w:rsidRDefault="00924581" w:rsidP="0092458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24581">
        <w:rPr>
          <w:rFonts w:ascii="Times New Roman" w:hAnsi="Times New Roman" w:cs="Times New Roman"/>
          <w:sz w:val="28"/>
          <w:szCs w:val="28"/>
          <w:lang w:val="uk-UA"/>
        </w:rPr>
        <w:t>IP-адреса відправника (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Source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Address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>): 0.0.0.0 - пристрій, який щойно підключився до мережі або хоче оновити свою IP-адресу, відправляє запит з нульовою IP-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 в якості джерела, означаючи, що він ще не отримав IP-адресу.</w:t>
      </w:r>
    </w:p>
    <w:p w14:paraId="5D26291D" w14:textId="0E8D1884" w:rsidR="00924581" w:rsidRDefault="00924581" w:rsidP="0092458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24581">
        <w:rPr>
          <w:rFonts w:ascii="Times New Roman" w:hAnsi="Times New Roman" w:cs="Times New Roman"/>
          <w:sz w:val="28"/>
          <w:szCs w:val="28"/>
          <w:lang w:val="uk-UA"/>
        </w:rPr>
        <w:t>IP-адреса отримувача (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Destination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Address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>): 255.255.255.255 - Це широкомовна (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broadcast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>) адреса, яка призначена для спрощення розсилки повідомлення всім пристроям в мережі. У випадку DHCP-запиту, це означає, що запит адресований усім пристроям в мережі з метою отримання відповіді від DHCP-сервера.</w:t>
      </w:r>
    </w:p>
    <w:p w14:paraId="479A9569" w14:textId="374F49F7" w:rsidR="00924581" w:rsidRDefault="00924581" w:rsidP="009245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24581">
        <w:rPr>
          <w:rFonts w:ascii="Times New Roman" w:hAnsi="Times New Roman" w:cs="Times New Roman"/>
          <w:sz w:val="28"/>
          <w:szCs w:val="28"/>
          <w:lang w:val="uk-UA"/>
        </w:rPr>
        <w:t>Пояснив IP-адреси відправника та отримувача у DHCP-відповіді:</w:t>
      </w:r>
    </w:p>
    <w:p w14:paraId="5144606D" w14:textId="53ED35D1" w:rsidR="00924581" w:rsidRDefault="00924581" w:rsidP="009245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B68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367216" wp14:editId="7F0042B5">
            <wp:extent cx="5943600" cy="839836"/>
            <wp:effectExtent l="19050" t="19050" r="19050" b="17780"/>
            <wp:docPr id="2139975378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75378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8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F12459" w14:textId="4EB52D7B" w:rsidR="00924581" w:rsidRDefault="00924581" w:rsidP="0092458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24581">
        <w:rPr>
          <w:rFonts w:ascii="Times New Roman" w:hAnsi="Times New Roman" w:cs="Times New Roman"/>
          <w:sz w:val="28"/>
          <w:szCs w:val="28"/>
          <w:lang w:val="uk-UA"/>
        </w:rPr>
        <w:t>IP-адреса відправника (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Source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Address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): 192.168.0.1 - Це IP-адреса DHCP-сервера, яка відправляє відповідь. DHCP-сервер призначає IP-адресу пристрою, який подав запит, і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надсила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 відповідь зі своєю IP-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 як джерелом.</w:t>
      </w:r>
    </w:p>
    <w:p w14:paraId="3C7C19C8" w14:textId="767EFCE0" w:rsidR="00924581" w:rsidRDefault="00924581" w:rsidP="0092458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24581">
        <w:rPr>
          <w:rFonts w:ascii="Times New Roman" w:hAnsi="Times New Roman" w:cs="Times New Roman"/>
          <w:sz w:val="28"/>
          <w:szCs w:val="28"/>
          <w:lang w:val="uk-UA"/>
        </w:rPr>
        <w:t>IP-адреса отримувача (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Destination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Address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>): 192.168.0.150 - Це IP-адреса пристрою, який подав DHCP-запит і очікує відповідь від сервера. Цей пристрій стає отримувачем DHCP-відповіді.</w:t>
      </w:r>
    </w:p>
    <w:p w14:paraId="2FEC6430" w14:textId="0C7D6EA2" w:rsidR="00924581" w:rsidRDefault="00924581" w:rsidP="0092458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Отже, в контексті DHCP-відповіді, IP-адреса відправника вказує на DHCP-сервер, який надіслав відповідь, а IP-адреса отримувача </w:t>
      </w:r>
      <w:r w:rsidRPr="00924581">
        <w:rPr>
          <w:rFonts w:ascii="Times New Roman" w:hAnsi="Times New Roman" w:cs="Times New Roman"/>
          <w:sz w:val="28"/>
          <w:szCs w:val="28"/>
          <w:lang w:val="uk-UA"/>
        </w:rPr>
        <w:lastRenderedPageBreak/>
        <w:t>вказує на пристрій, який очікує та приймає відповідь від DHCP-сервера.</w:t>
      </w:r>
    </w:p>
    <w:p w14:paraId="6D969C4C" w14:textId="4E88B461" w:rsidR="00924581" w:rsidRDefault="00924581" w:rsidP="009245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24581">
        <w:rPr>
          <w:rFonts w:ascii="Times New Roman" w:hAnsi="Times New Roman" w:cs="Times New Roman"/>
          <w:sz w:val="28"/>
          <w:szCs w:val="28"/>
          <w:lang w:val="uk-UA"/>
        </w:rPr>
        <w:t>Розгор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924581">
        <w:rPr>
          <w:rFonts w:ascii="Times New Roman" w:hAnsi="Times New Roman" w:cs="Times New Roman"/>
          <w:sz w:val="28"/>
          <w:szCs w:val="28"/>
          <w:lang w:val="uk-UA"/>
        </w:rPr>
        <w:t>ючи по черзі опції, зазначив, яка інформація передається у DHCP-запиті:</w:t>
      </w:r>
    </w:p>
    <w:p w14:paraId="66E29C74" w14:textId="518A5B00" w:rsidR="00924581" w:rsidRDefault="00924581" w:rsidP="009245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9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D1DF40" wp14:editId="65D9128F">
            <wp:extent cx="5943600" cy="5065533"/>
            <wp:effectExtent l="19050" t="19050" r="19050" b="20955"/>
            <wp:docPr id="2063021635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21635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55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4C33C3" w14:textId="48B7D851" w:rsidR="00924581" w:rsidRDefault="00924581" w:rsidP="0092458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: (53) DHCP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Request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>): Цей параметр вказує на тип DHCP-повідомлення, в даному випадку, це DHCP-запит.</w:t>
      </w:r>
    </w:p>
    <w:p w14:paraId="21225F0E" w14:textId="61AC86FA" w:rsidR="00924581" w:rsidRDefault="00924581" w:rsidP="0092458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: (61)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Client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Identifier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: Цей параметр ідентифікує клієнта. У цьому випадку, це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Ethernet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>-адреса клієнта (98:fa:9b:5b:b0:7a).</w:t>
      </w:r>
    </w:p>
    <w:p w14:paraId="01E93A72" w14:textId="686B7073" w:rsidR="00924581" w:rsidRDefault="00924581" w:rsidP="0092458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: (50)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Requested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 IP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Address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>: Цей параметр вказує на те, яку IP-адресу клієнт хоче отримати від DHCP-сервера. У цьому випадку, це 192.168.0.150.</w:t>
      </w:r>
    </w:p>
    <w:p w14:paraId="4CDBB1CF" w14:textId="3A711863" w:rsidR="00924581" w:rsidRDefault="00924581" w:rsidP="0092458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: (12)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Host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: Цей параметр вказує на ім'я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хоста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 (комп'ютера). У цьому випадку, ім'я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хоста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 - DESKTOP-LTQSC69.</w:t>
      </w:r>
    </w:p>
    <w:p w14:paraId="5779355F" w14:textId="17C4116E" w:rsidR="00924581" w:rsidRDefault="00924581" w:rsidP="0092458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lastRenderedPageBreak/>
        <w:t>Option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: (81)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Client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Fully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Qualified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Domain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>: Цей параметр містить повністю обліковий доменне ім'я клієнта, а також деяку іншу інформацію.</w:t>
      </w:r>
    </w:p>
    <w:p w14:paraId="64972AAF" w14:textId="0EC8B6AC" w:rsidR="00924581" w:rsidRDefault="00924581" w:rsidP="0092458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: (60)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Vendor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Identifier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>: Цей параметр вказує на ідентифікатор класу вендора (виробника) пристрою, у цьому випадку, MSFT 5.0.</w:t>
      </w:r>
    </w:p>
    <w:p w14:paraId="45B9E023" w14:textId="51A5F96F" w:rsidR="00924581" w:rsidRDefault="00924581" w:rsidP="0092458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: (55)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Parameter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Request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>: Цей параметр містить перелік параметрів, які клієнт хоче отримати від DHCP-сервера. У вашому випадку, це включає підмережу, маршрутизатор, DNS-сервер, домен, інші параметри.</w:t>
      </w:r>
    </w:p>
    <w:p w14:paraId="405C69AC" w14:textId="6EB496B3" w:rsidR="00924581" w:rsidRDefault="00924581" w:rsidP="0092458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 xml:space="preserve">: (255) </w:t>
      </w:r>
      <w:proofErr w:type="spellStart"/>
      <w:r w:rsidRPr="00924581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924581">
        <w:rPr>
          <w:rFonts w:ascii="Times New Roman" w:hAnsi="Times New Roman" w:cs="Times New Roman"/>
          <w:sz w:val="28"/>
          <w:szCs w:val="28"/>
          <w:lang w:val="uk-UA"/>
        </w:rPr>
        <w:t>: Цей параметр вказує на кінець списку параметрів у DHCP-запиті.</w:t>
      </w:r>
    </w:p>
    <w:p w14:paraId="064545C7" w14:textId="2CA432FE" w:rsidR="00924581" w:rsidRDefault="00621B5A" w:rsidP="009245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Виконав в консолі команду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hostname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 і переконався що ім’я комп’ютера збігається з іменем у DHCP-запиті та з іменем у пункті 2.</w:t>
      </w:r>
    </w:p>
    <w:p w14:paraId="278E942C" w14:textId="3C3F85E3" w:rsidR="00621B5A" w:rsidRPr="00621B5A" w:rsidRDefault="00621B5A" w:rsidP="00621B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21B5A">
        <w:rPr>
          <w:rFonts w:ascii="Times New Roman" w:hAnsi="Times New Roman" w:cs="Times New Roman"/>
          <w:sz w:val="28"/>
          <w:szCs w:val="28"/>
          <w:lang w:val="uk-UA"/>
        </w:rPr>
        <w:t>Розгортаючи  по  черзі  опції,  зазначив,  яка  інформація  передається  у  DHCP-відповіді:</w:t>
      </w:r>
    </w:p>
    <w:p w14:paraId="38C44895" w14:textId="08E72BF9" w:rsidR="00621B5A" w:rsidRDefault="00621B5A" w:rsidP="00621B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3A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6D5E98" wp14:editId="7D146C69">
            <wp:extent cx="3048707" cy="4493573"/>
            <wp:effectExtent l="19050" t="19050" r="18415" b="21590"/>
            <wp:docPr id="1404166249" name="Рисунок 1" descr="Зображення, що містить текст, знімок екрана, документ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66249" name="Рисунок 1" descr="Зображення, що містить текст, знімок екрана, документ, Шрифт&#10;&#10;Автоматично згенерований опис"/>
                    <pic:cNvPicPr/>
                  </pic:nvPicPr>
                  <pic:blipFill rotWithShape="1">
                    <a:blip r:embed="rId16"/>
                    <a:srcRect r="49969"/>
                    <a:stretch/>
                  </pic:blipFill>
                  <pic:spPr bwMode="auto">
                    <a:xfrm>
                      <a:off x="0" y="0"/>
                      <a:ext cx="3059911" cy="451008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34C7F" w14:textId="0E42AAA8" w:rsidR="00621B5A" w:rsidRDefault="00621B5A" w:rsidP="00621B5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lastRenderedPageBreak/>
        <w:t>Option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: (53) DHCP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 (ACK): Цей параметр вказує на тип DHCP-повідомлення, в даному випадку, це підтвердження (ACK) наданої IP-адреси.</w:t>
      </w:r>
    </w:p>
    <w:p w14:paraId="57BF9E1A" w14:textId="0674A4FF" w:rsidR="00621B5A" w:rsidRDefault="00621B5A" w:rsidP="00621B5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: (54) DHCP Server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Identifier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>: Цей параметр містить IP-адресу DHCP-сервера, який призначив IP-адресу клієнту.</w:t>
      </w:r>
    </w:p>
    <w:p w14:paraId="18DA9D37" w14:textId="3EAA3145" w:rsidR="00621B5A" w:rsidRDefault="00621B5A" w:rsidP="00621B5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: (51) IP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Address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Lease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>: Цей параметр вказує на той час, на який надано IP-адресу клієнту. У цьому випадку, це 7200 секунд (2 години).</w:t>
      </w:r>
    </w:p>
    <w:p w14:paraId="4A8CB5D8" w14:textId="6C292258" w:rsidR="00621B5A" w:rsidRDefault="00621B5A" w:rsidP="00621B5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: (58)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Renewal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>: Цей параметр вказує на час, через який клієнт може знову запитати продовження оренди IP-адреси. У цьому випадку, це 3600 секунд (1 година).</w:t>
      </w:r>
    </w:p>
    <w:p w14:paraId="7C790A0B" w14:textId="200377E4" w:rsidR="00621B5A" w:rsidRDefault="00621B5A" w:rsidP="00621B5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: (59)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Rebinding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>: Цей параметр вказує на час, через який клієнт може знову перевірити статус своєї IP-адреси, якщо сервер не відповідає на запит про оновлення. У цьому випадку, це 6300 секунд (1 година 45 хвилин).</w:t>
      </w:r>
    </w:p>
    <w:p w14:paraId="6BDFE8E9" w14:textId="4E22FACC" w:rsidR="00621B5A" w:rsidRDefault="00621B5A" w:rsidP="00621B5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: (1)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Subnet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Mask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>: Цей параметр містить підмережу, до якої належить IP-адреса клієнта.</w:t>
      </w:r>
    </w:p>
    <w:p w14:paraId="20E6A22A" w14:textId="7BFE10CC" w:rsidR="00621B5A" w:rsidRDefault="00621B5A" w:rsidP="00621B5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: (28)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Broadcast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Address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>: Цей параметр вказує на широкомовну адресу відповідної підмережі.</w:t>
      </w:r>
    </w:p>
    <w:p w14:paraId="4FBAD399" w14:textId="07786D19" w:rsidR="00621B5A" w:rsidRDefault="00621B5A" w:rsidP="00621B5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: (6)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Domain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 Server: Цей параметр містить IP-адресу DNS-сервера, яку клієнт повинен використовувати.</w:t>
      </w:r>
    </w:p>
    <w:p w14:paraId="78117582" w14:textId="518769F3" w:rsidR="00621B5A" w:rsidRDefault="00621B5A" w:rsidP="00621B5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: (81)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Client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Fully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Qualified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Domain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>: Цей параметр містить повністю обліковий доменне ім'я клієнта та пов'язану інформацію.</w:t>
      </w:r>
    </w:p>
    <w:p w14:paraId="2201B1C0" w14:textId="0191B2DE" w:rsidR="00621B5A" w:rsidRDefault="00621B5A" w:rsidP="00621B5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: (3)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Router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>: Цей параметр вказує на IP-адресу маршрутизатора, який клієнт повинен використовувати.</w:t>
      </w:r>
    </w:p>
    <w:p w14:paraId="65BA0A70" w14:textId="2E39CD80" w:rsidR="00621B5A" w:rsidRDefault="00621B5A" w:rsidP="00621B5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: (255)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>: Цей параметр вказує на кінець списку параметрів у DHCP-відповіді.</w:t>
      </w:r>
    </w:p>
    <w:p w14:paraId="5F457602" w14:textId="2DFD074F" w:rsidR="00621B5A" w:rsidRDefault="00621B5A" w:rsidP="00621B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Дослідив пакети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міжмережевого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 протоколу керуючих повідомлень ICMP. Застосування фільтру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icmp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 не дав бажаного результату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7176E5" w14:textId="14F7E302" w:rsidR="00621B5A" w:rsidRPr="00621B5A" w:rsidRDefault="00621B5A" w:rsidP="00621B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6FD7">
        <w:lastRenderedPageBreak/>
        <w:drawing>
          <wp:inline distT="0" distB="0" distL="0" distR="0" wp14:anchorId="04CC8E22" wp14:editId="4ABC96CA">
            <wp:extent cx="6146361" cy="1845376"/>
            <wp:effectExtent l="19050" t="19050" r="26035" b="21590"/>
            <wp:docPr id="574456951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56951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1640" cy="1870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B61547" w14:textId="77777777" w:rsidR="00924581" w:rsidRDefault="00924581" w:rsidP="005460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CBDB02" w14:textId="0010DBCD" w:rsidR="00621B5A" w:rsidRPr="00621B5A" w:rsidRDefault="00621B5A" w:rsidP="00621B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Для  перехоплення  </w:t>
      </w:r>
      <w:r w:rsidRPr="00A10260">
        <w:rPr>
          <w:rFonts w:ascii="Times New Roman" w:hAnsi="Times New Roman" w:cs="Times New Roman"/>
          <w:sz w:val="28"/>
          <w:szCs w:val="28"/>
        </w:rPr>
        <w:t>ICMP</w:t>
      </w:r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-пакетів  запустив  заново  </w:t>
      </w:r>
      <w:r w:rsidRPr="00A10260">
        <w:rPr>
          <w:rFonts w:ascii="Times New Roman" w:hAnsi="Times New Roman" w:cs="Times New Roman"/>
          <w:sz w:val="28"/>
          <w:szCs w:val="28"/>
        </w:rPr>
        <w:t>Wireshark</w:t>
      </w:r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  і  після  старту  захоплення пакетів скористався консольною утилітою </w:t>
      </w:r>
      <w:r w:rsidRPr="00A10260">
        <w:rPr>
          <w:rFonts w:ascii="Times New Roman" w:hAnsi="Times New Roman" w:cs="Times New Roman"/>
          <w:sz w:val="28"/>
          <w:szCs w:val="28"/>
        </w:rPr>
        <w:t>ping</w:t>
      </w:r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, яка працює на основі протоколу </w:t>
      </w:r>
      <w:r w:rsidRPr="00A10260">
        <w:rPr>
          <w:rFonts w:ascii="Times New Roman" w:hAnsi="Times New Roman" w:cs="Times New Roman"/>
          <w:sz w:val="28"/>
          <w:szCs w:val="28"/>
        </w:rPr>
        <w:t>ICMP</w:t>
      </w:r>
      <w:r w:rsidRPr="00621B5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83FC492" w14:textId="42BC1058" w:rsidR="00621B5A" w:rsidRDefault="00621B5A" w:rsidP="00621B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2E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5D1EA5" wp14:editId="7F6E3A35">
            <wp:extent cx="5922729" cy="1083994"/>
            <wp:effectExtent l="0" t="0" r="1905" b="1905"/>
            <wp:docPr id="52292980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2980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 rotWithShape="1">
                    <a:blip r:embed="rId18"/>
                    <a:srcRect l="321" t="15700"/>
                    <a:stretch/>
                  </pic:blipFill>
                  <pic:spPr bwMode="auto">
                    <a:xfrm>
                      <a:off x="0" y="0"/>
                      <a:ext cx="5924544" cy="1084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1D5F8" w14:textId="77777777" w:rsidR="00621B5A" w:rsidRDefault="00621B5A" w:rsidP="00621B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DF31B5" w14:textId="5EA73E42" w:rsidR="00621B5A" w:rsidRPr="00621B5A" w:rsidRDefault="00621B5A" w:rsidP="00621B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Для отримання ІР-адреси за заданим доменним іменем скористувався командою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nslookup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0812784" w14:textId="2FF472A7" w:rsidR="00621B5A" w:rsidRDefault="00621B5A" w:rsidP="00621B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7D7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F425332" wp14:editId="3101DFD3">
            <wp:extent cx="5922645" cy="688313"/>
            <wp:effectExtent l="0" t="0" r="1905" b="0"/>
            <wp:docPr id="470648442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48442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 rotWithShape="1">
                    <a:blip r:embed="rId19"/>
                    <a:srcRect l="641" t="13433" r="-406"/>
                    <a:stretch/>
                  </pic:blipFill>
                  <pic:spPr bwMode="auto">
                    <a:xfrm>
                      <a:off x="0" y="0"/>
                      <a:ext cx="5929627" cy="689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44B01" w14:textId="77777777" w:rsidR="00621B5A" w:rsidRDefault="00621B5A" w:rsidP="00621B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E55A41A" w14:textId="58403634" w:rsidR="00621B5A" w:rsidRPr="00621B5A" w:rsidRDefault="00621B5A" w:rsidP="00621B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Зупинив  захоплення  пакетів  і,  відфільтрувавши  їх  з  допомогою  фільтру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icmp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>, переконався, що тепер результат не порожній:</w:t>
      </w:r>
    </w:p>
    <w:p w14:paraId="76FD88A3" w14:textId="2C9795AC" w:rsidR="00621B5A" w:rsidRDefault="00621B5A" w:rsidP="00621B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28E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F2027F7" wp14:editId="76EE3C98">
            <wp:extent cx="5943661" cy="930910"/>
            <wp:effectExtent l="19050" t="19050" r="19050" b="21590"/>
            <wp:docPr id="507301911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01911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 rotWithShape="1">
                    <a:blip r:embed="rId20"/>
                    <a:srcRect l="-42" b="9778"/>
                    <a:stretch/>
                  </pic:blipFill>
                  <pic:spPr bwMode="auto">
                    <a:xfrm>
                      <a:off x="0" y="0"/>
                      <a:ext cx="5946081" cy="9312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199C0" w14:textId="77777777" w:rsidR="00621B5A" w:rsidRDefault="00621B5A" w:rsidP="00621B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BE80CA" w14:textId="755A480F" w:rsidR="00621B5A" w:rsidRDefault="00621B5A" w:rsidP="00621B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Дав</w:t>
      </w:r>
      <w:r w:rsidRPr="00023B6D">
        <w:rPr>
          <w:rFonts w:ascii="Times New Roman" w:hAnsi="Times New Roman" w:cs="Times New Roman"/>
          <w:sz w:val="28"/>
          <w:szCs w:val="28"/>
          <w:lang w:val="uk-UA"/>
        </w:rPr>
        <w:t xml:space="preserve"> відповідь на запитання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1B5A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ru-RU"/>
        </w:rPr>
        <w:t xml:space="preserve"> поле </w:t>
      </w:r>
      <w:r w:rsidRPr="00621B5A">
        <w:rPr>
          <w:rFonts w:ascii="Times New Roman" w:hAnsi="Times New Roman" w:cs="Times New Roman"/>
          <w:sz w:val="28"/>
          <w:szCs w:val="28"/>
        </w:rPr>
        <w:t>TTL</w:t>
      </w:r>
      <w:r w:rsidRPr="00621B5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ru-RU"/>
        </w:rPr>
        <w:t>запиті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621B5A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2D868A9" w14:textId="13A120ED" w:rsidR="00621B5A" w:rsidRDefault="00621B5A" w:rsidP="00621B5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21B5A">
        <w:rPr>
          <w:rFonts w:ascii="Times New Roman" w:hAnsi="Times New Roman" w:cs="Times New Roman"/>
          <w:sz w:val="28"/>
          <w:szCs w:val="28"/>
          <w:lang w:val="uk-UA"/>
        </w:rPr>
        <w:t>Кожен маршрутизатор на шляху пакета зменшує значення TTL на одиницю. Таким чином, пакет може мати різні значення TTL у запиті та відповіді, залежно від кількості маршрутизаторів, які він пройшов.</w:t>
      </w:r>
    </w:p>
    <w:p w14:paraId="36DE4A6F" w14:textId="62ABA891" w:rsidR="00452E91" w:rsidRPr="00452E91" w:rsidRDefault="00621B5A" w:rsidP="00621B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Отримав повідомлення іншого типу, для цього під час запуску утиліти </w:t>
      </w:r>
      <w:proofErr w:type="spellStart"/>
      <w:r w:rsidRPr="00621B5A">
        <w:rPr>
          <w:rFonts w:ascii="Times New Roman" w:hAnsi="Times New Roman" w:cs="Times New Roman"/>
          <w:sz w:val="28"/>
          <w:szCs w:val="28"/>
          <w:lang w:val="uk-UA"/>
        </w:rPr>
        <w:t>ping</w:t>
      </w:r>
      <w:proofErr w:type="spellEnd"/>
      <w:r w:rsidRPr="00621B5A">
        <w:rPr>
          <w:rFonts w:ascii="Times New Roman" w:hAnsi="Times New Roman" w:cs="Times New Roman"/>
          <w:sz w:val="28"/>
          <w:szCs w:val="28"/>
          <w:lang w:val="uk-UA"/>
        </w:rPr>
        <w:t xml:space="preserve"> задав час життя пакету TTL = 1:</w:t>
      </w:r>
    </w:p>
    <w:p w14:paraId="0B0EE56E" w14:textId="7006259F" w:rsidR="00621B5A" w:rsidRPr="00621B5A" w:rsidRDefault="00621B5A" w:rsidP="00621B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709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CFE7B86" wp14:editId="4E0ED2B7">
            <wp:extent cx="5987838" cy="1733797"/>
            <wp:effectExtent l="0" t="0" r="0" b="0"/>
            <wp:docPr id="199581550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1550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 rotWithShape="1">
                    <a:blip r:embed="rId21"/>
                    <a:srcRect l="1000" t="17917" r="48416"/>
                    <a:stretch/>
                  </pic:blipFill>
                  <pic:spPr bwMode="auto">
                    <a:xfrm>
                      <a:off x="0" y="0"/>
                      <a:ext cx="6024372" cy="1744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3CD44" w14:textId="6CDA3ACE" w:rsidR="00621B5A" w:rsidRDefault="00621B5A" w:rsidP="00621B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6E6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DE90497" wp14:editId="505812AC">
            <wp:extent cx="5942853" cy="1092529"/>
            <wp:effectExtent l="19050" t="19050" r="20320" b="12700"/>
            <wp:docPr id="1700653157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53157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 rotWithShape="1">
                    <a:blip r:embed="rId22"/>
                    <a:srcRect b="9636"/>
                    <a:stretch/>
                  </pic:blipFill>
                  <pic:spPr bwMode="auto">
                    <a:xfrm>
                      <a:off x="0" y="0"/>
                      <a:ext cx="5943600" cy="1092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5F0C4" w14:textId="21A776A6" w:rsidR="00621B5A" w:rsidRDefault="00452E91" w:rsidP="00452E91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452E91">
        <w:rPr>
          <w:rFonts w:ascii="Times New Roman" w:hAnsi="Times New Roman" w:cs="Times New Roman"/>
          <w:sz w:val="28"/>
          <w:szCs w:val="28"/>
          <w:lang w:val="uk-UA"/>
        </w:rPr>
        <w:t>Порівняв  ІР-адреси  відправників  відповідей  у  цих  пакетах  і  пакетах,  захоплених попереднього разу і пояснив відмінності:</w:t>
      </w:r>
    </w:p>
    <w:p w14:paraId="27701279" w14:textId="6C2C85D5" w:rsidR="00452E91" w:rsidRDefault="00452E91" w:rsidP="00452E9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52E91">
        <w:rPr>
          <w:rFonts w:ascii="Times New Roman" w:hAnsi="Times New Roman" w:cs="Times New Roman"/>
          <w:sz w:val="28"/>
          <w:szCs w:val="28"/>
          <w:lang w:val="uk-UA"/>
        </w:rPr>
        <w:t xml:space="preserve">Після команди </w:t>
      </w:r>
      <w:proofErr w:type="spellStart"/>
      <w:r w:rsidRPr="00452E91">
        <w:rPr>
          <w:rFonts w:ascii="Times New Roman" w:hAnsi="Times New Roman" w:cs="Times New Roman"/>
          <w:sz w:val="28"/>
          <w:szCs w:val="28"/>
          <w:lang w:val="uk-UA"/>
        </w:rPr>
        <w:t>ping</w:t>
      </w:r>
      <w:proofErr w:type="spellEnd"/>
      <w:r w:rsidRPr="00452E91">
        <w:rPr>
          <w:rFonts w:ascii="Times New Roman" w:hAnsi="Times New Roman" w:cs="Times New Roman"/>
          <w:sz w:val="28"/>
          <w:szCs w:val="28"/>
          <w:lang w:val="uk-UA"/>
        </w:rPr>
        <w:t xml:space="preserve"> google.com відправник має IP-адресу 216.58.209.14, це адреса пов'язана з google.com.</w:t>
      </w:r>
    </w:p>
    <w:p w14:paraId="2DC3CE92" w14:textId="0EFD9E91" w:rsidR="00452E91" w:rsidRDefault="00452E91" w:rsidP="00452E9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52E91">
        <w:rPr>
          <w:rFonts w:ascii="Times New Roman" w:hAnsi="Times New Roman" w:cs="Times New Roman"/>
          <w:sz w:val="28"/>
          <w:szCs w:val="28"/>
          <w:lang w:val="uk-UA"/>
        </w:rPr>
        <w:t xml:space="preserve">Після команди </w:t>
      </w:r>
      <w:proofErr w:type="spellStart"/>
      <w:r w:rsidRPr="00452E91">
        <w:rPr>
          <w:rFonts w:ascii="Times New Roman" w:hAnsi="Times New Roman" w:cs="Times New Roman"/>
          <w:sz w:val="28"/>
          <w:szCs w:val="28"/>
          <w:lang w:val="uk-UA"/>
        </w:rPr>
        <w:t>ping</w:t>
      </w:r>
      <w:proofErr w:type="spellEnd"/>
      <w:r w:rsidRPr="00452E91">
        <w:rPr>
          <w:rFonts w:ascii="Times New Roman" w:hAnsi="Times New Roman" w:cs="Times New Roman"/>
          <w:sz w:val="28"/>
          <w:szCs w:val="28"/>
          <w:lang w:val="uk-UA"/>
        </w:rPr>
        <w:t xml:space="preserve"> -i 1 google.com відправник має IP-адресу 192.168.0.1, тому що комп'ютер намагається спочатку використати локальні маршрутизатори (192.168.0.1), щоб встановити зв'язок зі стороннім сервером,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2E91">
        <w:rPr>
          <w:rFonts w:ascii="Times New Roman" w:hAnsi="Times New Roman" w:cs="Times New Roman"/>
          <w:sz w:val="28"/>
          <w:szCs w:val="28"/>
          <w:lang w:val="uk-UA"/>
        </w:rPr>
        <w:t xml:space="preserve">таким як </w:t>
      </w:r>
      <w:proofErr w:type="spellStart"/>
      <w:r w:rsidRPr="00452E91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452E91">
        <w:rPr>
          <w:rFonts w:ascii="Times New Roman" w:hAnsi="Times New Roman" w:cs="Times New Roman"/>
          <w:sz w:val="28"/>
          <w:szCs w:val="28"/>
          <w:lang w:val="uk-UA"/>
        </w:rPr>
        <w:t xml:space="preserve">, замість надсилання запитів безпосередньо на сервер </w:t>
      </w:r>
      <w:proofErr w:type="spellStart"/>
      <w:r w:rsidRPr="00452E91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452E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21FCE0" w14:textId="77777777" w:rsidR="00452E91" w:rsidRDefault="00452E91" w:rsidP="00452E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52E91">
        <w:rPr>
          <w:rFonts w:ascii="Times New Roman" w:hAnsi="Times New Roman" w:cs="Times New Roman"/>
          <w:sz w:val="28"/>
          <w:szCs w:val="28"/>
          <w:lang w:val="uk-UA"/>
        </w:rPr>
        <w:t xml:space="preserve">Для  визначення  маршруту, яким  проходить  пакет  від  мене  до отримувача, скористався утилітою </w:t>
      </w:r>
      <w:proofErr w:type="spellStart"/>
      <w:r w:rsidRPr="00452E91">
        <w:rPr>
          <w:rFonts w:ascii="Times New Roman" w:hAnsi="Times New Roman" w:cs="Times New Roman"/>
          <w:sz w:val="28"/>
          <w:szCs w:val="28"/>
          <w:lang w:val="uk-UA"/>
        </w:rPr>
        <w:t>tracert</w:t>
      </w:r>
      <w:proofErr w:type="spellEnd"/>
      <w:r w:rsidRPr="00452E91">
        <w:rPr>
          <w:rFonts w:ascii="Times New Roman" w:hAnsi="Times New Roman" w:cs="Times New Roman"/>
          <w:sz w:val="28"/>
          <w:szCs w:val="28"/>
          <w:lang w:val="uk-UA"/>
        </w:rPr>
        <w:t>. Запустив її у командному рядку, передавши аргументом google.com:</w:t>
      </w:r>
    </w:p>
    <w:p w14:paraId="07E3AA5E" w14:textId="77777777" w:rsidR="00452E91" w:rsidRDefault="00452E91" w:rsidP="00452E91">
      <w:pPr>
        <w:ind w:left="360"/>
      </w:pPr>
    </w:p>
    <w:p w14:paraId="3083ED25" w14:textId="41056AEC" w:rsidR="00452E91" w:rsidRDefault="00452E91" w:rsidP="00452E9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84263">
        <w:lastRenderedPageBreak/>
        <w:drawing>
          <wp:inline distT="0" distB="0" distL="0" distR="0" wp14:anchorId="660183DF" wp14:editId="5366AB64">
            <wp:extent cx="5657644" cy="1660824"/>
            <wp:effectExtent l="0" t="0" r="635" b="0"/>
            <wp:docPr id="147499548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9548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 rotWithShape="1">
                    <a:blip r:embed="rId23"/>
                    <a:srcRect t="12889" r="27826" b="1627"/>
                    <a:stretch/>
                  </pic:blipFill>
                  <pic:spPr bwMode="auto">
                    <a:xfrm>
                      <a:off x="0" y="0"/>
                      <a:ext cx="5734380" cy="168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9013B" w14:textId="2003D863" w:rsidR="00452E91" w:rsidRDefault="00452E91" w:rsidP="00452E9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52E91">
        <w:rPr>
          <w:rFonts w:ascii="Times New Roman" w:hAnsi="Times New Roman" w:cs="Times New Roman"/>
          <w:sz w:val="28"/>
          <w:szCs w:val="28"/>
          <w:lang w:val="uk-UA"/>
        </w:rPr>
        <w:t>Щоб пакет потратив до сервера google.com з IP-</w:t>
      </w:r>
      <w:proofErr w:type="spellStart"/>
      <w:r w:rsidRPr="00452E91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452E91">
        <w:rPr>
          <w:rFonts w:ascii="Times New Roman" w:hAnsi="Times New Roman" w:cs="Times New Roman"/>
          <w:sz w:val="28"/>
          <w:szCs w:val="28"/>
          <w:lang w:val="uk-UA"/>
        </w:rPr>
        <w:t xml:space="preserve"> 142.250.186.206, йому потрібно пройти 6 проміжних маршрутизаторів.</w:t>
      </w:r>
    </w:p>
    <w:p w14:paraId="394314E1" w14:textId="1EFDA728" w:rsidR="00452E91" w:rsidRPr="00452E91" w:rsidRDefault="00452E91" w:rsidP="00452E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52E91">
        <w:rPr>
          <w:rFonts w:ascii="Times New Roman" w:hAnsi="Times New Roman" w:cs="Times New Roman"/>
          <w:sz w:val="28"/>
          <w:szCs w:val="28"/>
          <w:lang w:val="uk-UA"/>
        </w:rPr>
        <w:t xml:space="preserve">Перехопив за допомогою </w:t>
      </w:r>
      <w:proofErr w:type="spellStart"/>
      <w:r w:rsidRPr="00452E91">
        <w:rPr>
          <w:rFonts w:ascii="Times New Roman" w:hAnsi="Times New Roman" w:cs="Times New Roman"/>
          <w:sz w:val="28"/>
          <w:szCs w:val="28"/>
          <w:lang w:val="uk-UA"/>
        </w:rPr>
        <w:t>Wireshark</w:t>
      </w:r>
      <w:proofErr w:type="spellEnd"/>
      <w:r w:rsidRPr="00452E91">
        <w:rPr>
          <w:rFonts w:ascii="Times New Roman" w:hAnsi="Times New Roman" w:cs="Times New Roman"/>
          <w:sz w:val="28"/>
          <w:szCs w:val="28"/>
          <w:lang w:val="uk-UA"/>
        </w:rPr>
        <w:t xml:space="preserve"> ICMP-пакети утиліти </w:t>
      </w:r>
      <w:proofErr w:type="spellStart"/>
      <w:r w:rsidRPr="00452E91">
        <w:rPr>
          <w:rFonts w:ascii="Times New Roman" w:hAnsi="Times New Roman" w:cs="Times New Roman"/>
          <w:sz w:val="28"/>
          <w:szCs w:val="28"/>
          <w:lang w:val="uk-UA"/>
        </w:rPr>
        <w:t>tracert</w:t>
      </w:r>
      <w:proofErr w:type="spellEnd"/>
      <w:r w:rsidRPr="00452E9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452E91">
        <w:rPr>
          <w:rFonts w:ascii="Times New Roman" w:hAnsi="Times New Roman" w:cs="Times New Roman"/>
          <w:sz w:val="28"/>
          <w:szCs w:val="28"/>
          <w:lang w:val="uk-UA"/>
        </w:rPr>
        <w:t>traceroute</w:t>
      </w:r>
      <w:proofErr w:type="spellEnd"/>
      <w:r w:rsidRPr="00452E91">
        <w:rPr>
          <w:rFonts w:ascii="Times New Roman" w:hAnsi="Times New Roman" w:cs="Times New Roman"/>
          <w:sz w:val="28"/>
          <w:szCs w:val="28"/>
          <w:lang w:val="uk-UA"/>
        </w:rPr>
        <w:t>. У кожному запиті відмови зберігається IP-адрес проміжного маршрутизатора і з кожним разом TTL збільшується на один, якщо проміжний маршрутизатор стає іншим.</w:t>
      </w:r>
    </w:p>
    <w:p w14:paraId="4599276A" w14:textId="53FA029D" w:rsidR="00452E91" w:rsidRDefault="00452E91" w:rsidP="00452E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2D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D7D57A" wp14:editId="71722CC8">
            <wp:extent cx="5882846" cy="4128368"/>
            <wp:effectExtent l="19050" t="19050" r="22860" b="24765"/>
            <wp:docPr id="447289100" name="Рисунок 1" descr="Зображення, що містить текст, знімок екрана, Паралель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89100" name="Рисунок 1" descr="Зображення, що містить текст, знімок екрана, Паралель, Шрифт&#10;&#10;Автоматично згенерований опис"/>
                    <pic:cNvPicPr/>
                  </pic:nvPicPr>
                  <pic:blipFill rotWithShape="1">
                    <a:blip r:embed="rId24"/>
                    <a:srcRect r="32262"/>
                    <a:stretch/>
                  </pic:blipFill>
                  <pic:spPr bwMode="auto">
                    <a:xfrm>
                      <a:off x="0" y="0"/>
                      <a:ext cx="5897440" cy="4138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2B982" w14:textId="77777777" w:rsidR="00452E91" w:rsidRDefault="00452E91" w:rsidP="00452E91">
      <w:pPr>
        <w:rPr>
          <w:rFonts w:ascii="Times New Roman" w:hAnsi="Times New Roman" w:cs="Times New Roman"/>
          <w:sz w:val="28"/>
          <w:szCs w:val="28"/>
        </w:rPr>
      </w:pPr>
    </w:p>
    <w:p w14:paraId="42F1BE6C" w14:textId="52ADF5FD" w:rsidR="00452E91" w:rsidRDefault="00452E91" w:rsidP="00452E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73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FBD09B" wp14:editId="325CE98C">
            <wp:extent cx="5947290" cy="1056904"/>
            <wp:effectExtent l="19050" t="19050" r="15875" b="10160"/>
            <wp:docPr id="745794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94034" name=""/>
                    <pic:cNvPicPr/>
                  </pic:nvPicPr>
                  <pic:blipFill rotWithShape="1">
                    <a:blip r:embed="rId25"/>
                    <a:srcRect r="32632"/>
                    <a:stretch/>
                  </pic:blipFill>
                  <pic:spPr bwMode="auto">
                    <a:xfrm>
                      <a:off x="0" y="0"/>
                      <a:ext cx="5996415" cy="1065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5BE73" w14:textId="77777777" w:rsidR="00452E91" w:rsidRDefault="00452E91" w:rsidP="00452E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B1AB74" w14:textId="56F24433" w:rsidR="00452E91" w:rsidRPr="00452E91" w:rsidRDefault="00452E91" w:rsidP="00452E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2E9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452E91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цієї лабораторної роботи, я здобув практичні навички з інтерпретації ІР-пакетів і повідомлень керуючих протоколів, а також використання консольних утиліт для діагностики мережі на мережевому рівні.</w:t>
      </w:r>
    </w:p>
    <w:sectPr w:rsidR="00452E91" w:rsidRPr="00452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7B90"/>
    <w:multiLevelType w:val="hybridMultilevel"/>
    <w:tmpl w:val="20DA8F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7B0429"/>
    <w:multiLevelType w:val="hybridMultilevel"/>
    <w:tmpl w:val="2F28700E"/>
    <w:lvl w:ilvl="0" w:tplc="0A06E0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B1060C"/>
    <w:multiLevelType w:val="hybridMultilevel"/>
    <w:tmpl w:val="99DE5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34C93"/>
    <w:multiLevelType w:val="hybridMultilevel"/>
    <w:tmpl w:val="BD700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D76B6A"/>
    <w:multiLevelType w:val="hybridMultilevel"/>
    <w:tmpl w:val="11A0A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7D01E5"/>
    <w:multiLevelType w:val="hybridMultilevel"/>
    <w:tmpl w:val="CEE80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813C72"/>
    <w:multiLevelType w:val="hybridMultilevel"/>
    <w:tmpl w:val="6778D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C01432"/>
    <w:multiLevelType w:val="hybridMultilevel"/>
    <w:tmpl w:val="E774DAA2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60877139">
    <w:abstractNumId w:val="2"/>
  </w:num>
  <w:num w:numId="2" w16cid:durableId="1141997523">
    <w:abstractNumId w:val="1"/>
  </w:num>
  <w:num w:numId="3" w16cid:durableId="1077940813">
    <w:abstractNumId w:val="3"/>
  </w:num>
  <w:num w:numId="4" w16cid:durableId="977105068">
    <w:abstractNumId w:val="6"/>
  </w:num>
  <w:num w:numId="5" w16cid:durableId="112748268">
    <w:abstractNumId w:val="5"/>
  </w:num>
  <w:num w:numId="6" w16cid:durableId="1196188219">
    <w:abstractNumId w:val="4"/>
  </w:num>
  <w:num w:numId="7" w16cid:durableId="598828228">
    <w:abstractNumId w:val="0"/>
  </w:num>
  <w:num w:numId="8" w16cid:durableId="10699601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76"/>
    <w:rsid w:val="00012376"/>
    <w:rsid w:val="00023B6D"/>
    <w:rsid w:val="000C746A"/>
    <w:rsid w:val="00187BC5"/>
    <w:rsid w:val="00452E91"/>
    <w:rsid w:val="00527C7D"/>
    <w:rsid w:val="00546005"/>
    <w:rsid w:val="005C65B0"/>
    <w:rsid w:val="00621B5A"/>
    <w:rsid w:val="0062461D"/>
    <w:rsid w:val="006D5601"/>
    <w:rsid w:val="007A2BBE"/>
    <w:rsid w:val="0086375A"/>
    <w:rsid w:val="008D7D12"/>
    <w:rsid w:val="00924581"/>
    <w:rsid w:val="00A47616"/>
    <w:rsid w:val="00A557E6"/>
    <w:rsid w:val="00B505F8"/>
    <w:rsid w:val="00C521A2"/>
    <w:rsid w:val="00E352F2"/>
    <w:rsid w:val="00EA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7F79"/>
  <w15:chartTrackingRefBased/>
  <w15:docId w15:val="{1CE76EE0-B679-4016-A7BC-392E3E04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B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15</Pages>
  <Words>8724</Words>
  <Characters>4973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Маркіян Тимчишин</cp:lastModifiedBy>
  <cp:revision>3</cp:revision>
  <dcterms:created xsi:type="dcterms:W3CDTF">2023-11-12T14:23:00Z</dcterms:created>
  <dcterms:modified xsi:type="dcterms:W3CDTF">2023-11-19T16:36:00Z</dcterms:modified>
</cp:coreProperties>
</file>