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75C51" w14:textId="77777777" w:rsidR="007725EA" w:rsidRDefault="007725EA" w:rsidP="007725EA">
      <w:pPr>
        <w:pStyle w:val="11"/>
        <w:tabs>
          <w:tab w:val="left" w:pos="3686"/>
        </w:tabs>
        <w:rPr>
          <w:rFonts w:ascii="Times New Roman" w:hAnsi="Times New Roman"/>
          <w:i w:val="0"/>
          <w:caps/>
          <w:sz w:val="24"/>
          <w:szCs w:val="24"/>
        </w:rPr>
      </w:pPr>
      <w:r w:rsidRPr="00035170">
        <w:rPr>
          <w:rFonts w:ascii="Times New Roman" w:hAnsi="Times New Roman"/>
          <w:i w:val="0"/>
          <w:caps/>
          <w:sz w:val="24"/>
          <w:szCs w:val="24"/>
        </w:rPr>
        <w:t>Министерство образования И НАУКИ Российской Федерации</w:t>
      </w:r>
    </w:p>
    <w:p w14:paraId="3BFD4032" w14:textId="77777777" w:rsidR="007725EA" w:rsidRPr="00035170" w:rsidRDefault="007725EA" w:rsidP="007725EA">
      <w:pPr>
        <w:pStyle w:val="a3"/>
        <w:jc w:val="center"/>
        <w:rPr>
          <w:i/>
          <w:caps/>
        </w:rPr>
      </w:pPr>
      <w:r>
        <w:rPr>
          <w:b/>
          <w:color w:val="000000"/>
          <w:sz w:val="28"/>
          <w:szCs w:val="28"/>
        </w:rPr>
        <w:t>о</w:t>
      </w:r>
      <w:r w:rsidRPr="00FF125F">
        <w:rPr>
          <w:b/>
          <w:color w:val="000000"/>
          <w:sz w:val="28"/>
          <w:szCs w:val="28"/>
        </w:rPr>
        <w:t xml:space="preserve">тделение среднего профессионального образования </w:t>
      </w:r>
    </w:p>
    <w:p w14:paraId="7D949245" w14:textId="77777777" w:rsidR="007725EA" w:rsidRDefault="007725EA" w:rsidP="007725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«Казанский национальный исследовательский технический университет</w:t>
      </w:r>
    </w:p>
    <w:p w14:paraId="47BC49F7" w14:textId="77777777" w:rsidR="007725EA" w:rsidRDefault="007725EA" w:rsidP="007725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А.Н. Туполева-КАИ»</w:t>
      </w:r>
    </w:p>
    <w:p w14:paraId="1D6E6DF6" w14:textId="77777777" w:rsidR="007725EA" w:rsidRDefault="007725EA" w:rsidP="007725EA">
      <w:pPr>
        <w:jc w:val="center"/>
        <w:rPr>
          <w:b/>
          <w:sz w:val="28"/>
        </w:rPr>
      </w:pPr>
      <w:r>
        <w:rPr>
          <w:b/>
          <w:sz w:val="28"/>
        </w:rPr>
        <w:t>(КНИТУ-КАИ)</w:t>
      </w:r>
    </w:p>
    <w:p w14:paraId="307D390E" w14:textId="77777777" w:rsidR="007725EA" w:rsidRDefault="007725EA" w:rsidP="007725EA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___________________________________________________</w:t>
      </w:r>
    </w:p>
    <w:p w14:paraId="4F029AE3" w14:textId="77777777" w:rsidR="007725EA" w:rsidRPr="00FF125F" w:rsidRDefault="007725EA" w:rsidP="007725E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</w:t>
      </w:r>
      <w:r w:rsidRPr="00FF125F">
        <w:rPr>
          <w:b/>
          <w:color w:val="000000"/>
          <w:sz w:val="28"/>
          <w:szCs w:val="28"/>
        </w:rPr>
        <w:t>олледж информационных технологий</w:t>
      </w:r>
    </w:p>
    <w:p w14:paraId="31FCD746" w14:textId="77777777" w:rsidR="007725EA" w:rsidRPr="00FF125F" w:rsidRDefault="007725EA" w:rsidP="007725EA">
      <w:pPr>
        <w:pStyle w:val="a3"/>
        <w:jc w:val="center"/>
        <w:rPr>
          <w:b/>
          <w:color w:val="000000"/>
          <w:sz w:val="28"/>
          <w:szCs w:val="28"/>
        </w:rPr>
      </w:pPr>
    </w:p>
    <w:p w14:paraId="4BDB65FB" w14:textId="77777777" w:rsidR="007725EA" w:rsidRPr="00FF125F" w:rsidRDefault="007725EA" w:rsidP="007725EA">
      <w:pPr>
        <w:pStyle w:val="a3"/>
        <w:jc w:val="center"/>
        <w:rPr>
          <w:b/>
          <w:color w:val="000000"/>
          <w:sz w:val="28"/>
          <w:szCs w:val="28"/>
        </w:rPr>
      </w:pPr>
    </w:p>
    <w:p w14:paraId="3AE427F3" w14:textId="77777777" w:rsidR="007725EA" w:rsidRPr="00FF125F" w:rsidRDefault="007725EA" w:rsidP="007725EA">
      <w:pPr>
        <w:pStyle w:val="a3"/>
        <w:jc w:val="center"/>
        <w:rPr>
          <w:b/>
          <w:color w:val="000000"/>
          <w:sz w:val="28"/>
          <w:szCs w:val="28"/>
        </w:rPr>
      </w:pPr>
    </w:p>
    <w:p w14:paraId="5DDD5FFB" w14:textId="77777777" w:rsidR="007725EA" w:rsidRPr="00FF125F" w:rsidRDefault="007725EA" w:rsidP="007725EA">
      <w:pPr>
        <w:pStyle w:val="a3"/>
        <w:jc w:val="center"/>
        <w:rPr>
          <w:b/>
          <w:color w:val="000000"/>
          <w:sz w:val="28"/>
          <w:szCs w:val="28"/>
        </w:rPr>
      </w:pPr>
    </w:p>
    <w:p w14:paraId="10B7FDB3" w14:textId="5EB0D953" w:rsidR="007725EA" w:rsidRPr="00D87CC9" w:rsidRDefault="007725EA" w:rsidP="007725EA">
      <w:pPr>
        <w:pStyle w:val="a3"/>
        <w:jc w:val="center"/>
        <w:rPr>
          <w:b/>
          <w:color w:val="000000"/>
          <w:sz w:val="28"/>
          <w:szCs w:val="28"/>
        </w:rPr>
      </w:pPr>
      <w:r w:rsidRPr="00A3405E"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автомата по розливу воды.</w:t>
      </w:r>
    </w:p>
    <w:p w14:paraId="7D8C6383" w14:textId="77777777" w:rsidR="007725EA" w:rsidRPr="00FF125F" w:rsidRDefault="007725EA" w:rsidP="007725EA">
      <w:pPr>
        <w:pStyle w:val="a3"/>
        <w:rPr>
          <w:color w:val="000000"/>
          <w:sz w:val="28"/>
          <w:szCs w:val="28"/>
        </w:rPr>
      </w:pPr>
    </w:p>
    <w:p w14:paraId="0DD28E3B" w14:textId="77777777" w:rsidR="007725EA" w:rsidRPr="00FF125F" w:rsidRDefault="007725EA" w:rsidP="007725EA">
      <w:pPr>
        <w:pStyle w:val="a3"/>
        <w:rPr>
          <w:color w:val="000000"/>
          <w:sz w:val="28"/>
          <w:szCs w:val="28"/>
        </w:rPr>
      </w:pPr>
    </w:p>
    <w:p w14:paraId="61A727CD" w14:textId="77777777" w:rsidR="007725EA" w:rsidRDefault="007725EA" w:rsidP="007725EA">
      <w:pPr>
        <w:pStyle w:val="a3"/>
        <w:rPr>
          <w:sz w:val="28"/>
          <w:szCs w:val="28"/>
        </w:rPr>
      </w:pPr>
    </w:p>
    <w:p w14:paraId="64AED06B" w14:textId="77777777" w:rsidR="007725EA" w:rsidRPr="00596ED6" w:rsidRDefault="007725EA" w:rsidP="007725EA">
      <w:pPr>
        <w:pStyle w:val="a3"/>
        <w:rPr>
          <w:sz w:val="28"/>
          <w:szCs w:val="28"/>
        </w:rPr>
      </w:pPr>
    </w:p>
    <w:p w14:paraId="217E76C2" w14:textId="2197B8F9" w:rsidR="007725EA" w:rsidRPr="00596ED6" w:rsidRDefault="007725EA" w:rsidP="007725EA">
      <w:pPr>
        <w:pStyle w:val="Standard0"/>
        <w:spacing w:line="360" w:lineRule="auto"/>
        <w:jc w:val="right"/>
        <w:rPr>
          <w:sz w:val="28"/>
          <w:szCs w:val="28"/>
        </w:rPr>
      </w:pP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rFonts w:cs="Times New Roman"/>
          <w:sz w:val="28"/>
          <w:szCs w:val="28"/>
        </w:rPr>
        <w:t>Работу выполнил</w:t>
      </w:r>
      <w:r w:rsidR="00A949FC">
        <w:rPr>
          <w:rFonts w:cs="Times New Roman"/>
          <w:sz w:val="28"/>
          <w:szCs w:val="28"/>
        </w:rPr>
        <w:t>а</w:t>
      </w:r>
      <w:r w:rsidRPr="00596ED6">
        <w:rPr>
          <w:rFonts w:cs="Times New Roman"/>
          <w:sz w:val="28"/>
          <w:szCs w:val="28"/>
        </w:rPr>
        <w:t>:</w:t>
      </w:r>
    </w:p>
    <w:p w14:paraId="0B9EBACF" w14:textId="5029C20C" w:rsidR="007725EA" w:rsidRDefault="00A949FC" w:rsidP="007725EA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студентка</w:t>
      </w:r>
      <w:r w:rsidR="007725EA">
        <w:rPr>
          <w:rFonts w:cs="Times New Roman"/>
          <w:sz w:val="28"/>
          <w:szCs w:val="28"/>
        </w:rPr>
        <w:t xml:space="preserve"> гр. 4335</w:t>
      </w:r>
      <w:r w:rsidR="007725EA" w:rsidRPr="00596ED6">
        <w:rPr>
          <w:rFonts w:cs="Times New Roman"/>
          <w:sz w:val="28"/>
          <w:szCs w:val="28"/>
        </w:rPr>
        <w:t>:</w:t>
      </w:r>
    </w:p>
    <w:p w14:paraId="637151DE" w14:textId="7DE19EA7" w:rsidR="007725EA" w:rsidRDefault="007725EA" w:rsidP="007725EA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Яргаева</w:t>
      </w:r>
      <w:proofErr w:type="spellEnd"/>
      <w:r>
        <w:rPr>
          <w:rFonts w:cs="Times New Roman"/>
          <w:sz w:val="28"/>
          <w:szCs w:val="28"/>
        </w:rPr>
        <w:t xml:space="preserve"> Е.Д.</w:t>
      </w:r>
    </w:p>
    <w:p w14:paraId="00649D37" w14:textId="77777777" w:rsidR="007725EA" w:rsidRDefault="007725EA" w:rsidP="007725EA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EEFEC72" w14:textId="77777777" w:rsidR="007725EA" w:rsidRDefault="007725EA" w:rsidP="007725EA">
      <w:pPr>
        <w:jc w:val="right"/>
        <w:rPr>
          <w:rFonts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4EA45C" w14:textId="77777777" w:rsidR="007725EA" w:rsidRDefault="007725EA" w:rsidP="007725E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14:paraId="75044891" w14:textId="77777777" w:rsidR="007725EA" w:rsidRPr="001D3391" w:rsidRDefault="007725EA" w:rsidP="007725E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14:paraId="4060D923" w14:textId="12B05590" w:rsidR="007725EA" w:rsidRDefault="007725EA" w:rsidP="007725EA">
      <w:pPr>
        <w:jc w:val="center"/>
      </w:pPr>
      <w:r>
        <w:rPr>
          <w:color w:val="000000"/>
          <w:sz w:val="28"/>
          <w:szCs w:val="28"/>
        </w:rPr>
        <w:t>Казань 2020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8322632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5E76F44C" w14:textId="77777777" w:rsidR="007725EA" w:rsidRPr="005029FD" w:rsidRDefault="007725EA" w:rsidP="007725EA">
          <w:pPr>
            <w:pStyle w:val="a7"/>
            <w:jc w:val="center"/>
            <w:rPr>
              <w:sz w:val="28"/>
            </w:rPr>
          </w:pPr>
          <w:r>
            <w:rPr>
              <w:sz w:val="28"/>
            </w:rPr>
            <w:t>Оглавление</w:t>
          </w:r>
        </w:p>
        <w:p w14:paraId="761D68D9" w14:textId="576454C9" w:rsidR="00A669E4" w:rsidRPr="00A669E4" w:rsidRDefault="007725E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69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69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69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722752" w:history="1">
            <w:r w:rsidR="00A669E4" w:rsidRPr="00A669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Назначение программы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_Toc34722752 \h </w:instrTex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C5054" w14:textId="08F0B29A" w:rsidR="00A669E4" w:rsidRPr="00A669E4" w:rsidRDefault="00A0599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22753" w:history="1">
            <w:r w:rsidR="00A669E4" w:rsidRPr="00A669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Виды деятельности и функции, которые автоматизированы: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_Toc34722753 \h </w:instrTex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29E53" w14:textId="348AF22E" w:rsidR="00A669E4" w:rsidRPr="00A669E4" w:rsidRDefault="00A0599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22754" w:history="1">
            <w:r w:rsidR="00A669E4" w:rsidRPr="00A669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Выполнение программы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_Toc34722754 \h </w:instrTex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0C100" w14:textId="3D4007E8" w:rsidR="00A669E4" w:rsidRPr="00A669E4" w:rsidRDefault="00A0599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22755" w:history="1">
            <w:r w:rsidR="00A669E4" w:rsidRPr="00A669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Загрузка и запуск программы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_Toc34722755 \h </w:instrTex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8F797" w14:textId="2A1AEBD6" w:rsidR="00A669E4" w:rsidRPr="00A669E4" w:rsidRDefault="00A0599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22756" w:history="1">
            <w:r w:rsidR="00A669E4" w:rsidRPr="00A669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Выполнение программы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_Toc34722756 \h </w:instrTex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69E4" w:rsidRPr="00A6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4E96D" w14:textId="672F267B" w:rsidR="007725EA" w:rsidRPr="00D83A3F" w:rsidRDefault="007725EA" w:rsidP="007725EA">
          <w:pPr>
            <w:tabs>
              <w:tab w:val="right" w:pos="9355"/>
            </w:tabs>
            <w:rPr>
              <w:sz w:val="24"/>
            </w:rPr>
          </w:pPr>
          <w:r w:rsidRPr="00A669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4BECDD" w14:textId="77777777" w:rsidR="007725EA" w:rsidRDefault="007725EA" w:rsidP="007725EA">
      <w:pPr>
        <w:pStyle w:val="1"/>
        <w:sectPr w:rsidR="007725EA" w:rsidSect="00C1765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498900832"/>
    </w:p>
    <w:p w14:paraId="26CAB447" w14:textId="77777777" w:rsidR="007725EA" w:rsidRPr="003C1C36" w:rsidRDefault="007725EA" w:rsidP="007725EA">
      <w:pPr>
        <w:pStyle w:val="1"/>
      </w:pPr>
      <w:bookmarkStart w:id="1" w:name="_Toc34722752"/>
      <w:r>
        <w:lastRenderedPageBreak/>
        <w:t xml:space="preserve">1 </w:t>
      </w:r>
      <w:r w:rsidRPr="003C1C36">
        <w:t>Назначение программы</w:t>
      </w:r>
      <w:bookmarkEnd w:id="0"/>
      <w:bookmarkEnd w:id="1"/>
    </w:p>
    <w:p w14:paraId="4972C10A" w14:textId="7E17B9A2" w:rsidR="007725EA" w:rsidRPr="003C1C36" w:rsidRDefault="007725EA" w:rsidP="00772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 предназначен для розлива воды.</w:t>
      </w:r>
    </w:p>
    <w:p w14:paraId="52646DC8" w14:textId="77777777" w:rsidR="007725EA" w:rsidRPr="003C1C36" w:rsidRDefault="007725EA" w:rsidP="007725EA">
      <w:pPr>
        <w:pStyle w:val="2"/>
      </w:pPr>
      <w:bookmarkStart w:id="2" w:name="_Toc498900833"/>
      <w:bookmarkStart w:id="3" w:name="_Toc34722753"/>
      <w:r w:rsidRPr="003C1C36">
        <w:t>1.1</w:t>
      </w:r>
      <w:r>
        <w:t xml:space="preserve"> </w:t>
      </w:r>
      <w:r w:rsidRPr="003C1C36">
        <w:t>Виды деятельности и функции, которые автоматизированы:</w:t>
      </w:r>
      <w:bookmarkEnd w:id="2"/>
      <w:bookmarkEnd w:id="3"/>
    </w:p>
    <w:p w14:paraId="71D460A1" w14:textId="77777777" w:rsidR="007725EA" w:rsidRDefault="007725EA" w:rsidP="007725EA">
      <w:pPr>
        <w:pStyle w:val="a5"/>
        <w:spacing w:after="0" w:line="240" w:lineRule="auto"/>
        <w:jc w:val="both"/>
      </w:pPr>
    </w:p>
    <w:p w14:paraId="549FF735" w14:textId="72589D0D" w:rsidR="00A949FC" w:rsidRPr="008E0A53" w:rsidRDefault="007725EA" w:rsidP="007725EA">
      <w:pPr>
        <w:pStyle w:val="a5"/>
        <w:spacing w:line="240" w:lineRule="auto"/>
        <w:rPr>
          <w:color w:val="auto"/>
        </w:rPr>
      </w:pPr>
      <w:r w:rsidRPr="008E0A53">
        <w:rPr>
          <w:color w:val="auto"/>
        </w:rPr>
        <w:t>Основные функции данной системы:</w:t>
      </w:r>
      <w:r w:rsidR="00A0599A" w:rsidRPr="00A0599A">
        <w:rPr>
          <w:noProof/>
          <w:lang w:eastAsia="ru-RU"/>
        </w:rPr>
        <w:t xml:space="preserve"> </w:t>
      </w:r>
      <w:r w:rsidR="00A0599A">
        <w:rPr>
          <w:noProof/>
          <w:lang w:eastAsia="ru-RU"/>
        </w:rPr>
        <w:drawing>
          <wp:inline distT="0" distB="0" distL="0" distR="0" wp14:anchorId="09E5B3DE" wp14:editId="5CA2F332">
            <wp:extent cx="5095875" cy="233726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765" cy="233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9FC">
        <w:rPr>
          <w:noProof/>
          <w:color w:val="auto"/>
          <w:lang w:eastAsia="ru-RU"/>
        </w:rPr>
        <w:drawing>
          <wp:inline distT="0" distB="0" distL="0" distR="0" wp14:anchorId="52664022" wp14:editId="7BE2EB19">
            <wp:extent cx="5934075" cy="5257800"/>
            <wp:effectExtent l="0" t="0" r="9525" b="0"/>
            <wp:docPr id="2" name="Рисунок 2" descr="C:\Users\MG\Downloads\ТРПО 2\ТРПО 2\ТРП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\Downloads\ТРПО 2\ТРПО 2\ТРПО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28030F7" w14:textId="3F85D78C" w:rsidR="007725EA" w:rsidRPr="003C1C36" w:rsidRDefault="00A669E4" w:rsidP="007725EA">
      <w:pPr>
        <w:pStyle w:val="1"/>
      </w:pPr>
      <w:bookmarkStart w:id="5" w:name="_Toc498900838"/>
      <w:bookmarkStart w:id="6" w:name="_Toc34722754"/>
      <w:r>
        <w:lastRenderedPageBreak/>
        <w:t>2</w:t>
      </w:r>
      <w:r w:rsidR="007725EA">
        <w:t xml:space="preserve"> </w:t>
      </w:r>
      <w:r w:rsidR="007725EA" w:rsidRPr="003C1C36">
        <w:t>Выполнение программы</w:t>
      </w:r>
      <w:bookmarkEnd w:id="5"/>
      <w:bookmarkEnd w:id="6"/>
    </w:p>
    <w:p w14:paraId="2AE32F60" w14:textId="12FFCB9E" w:rsidR="007725EA" w:rsidRPr="003C1C36" w:rsidRDefault="00A669E4" w:rsidP="007725EA">
      <w:pPr>
        <w:pStyle w:val="2"/>
      </w:pPr>
      <w:bookmarkStart w:id="7" w:name="_Toc498900839"/>
      <w:bookmarkStart w:id="8" w:name="_Toc34722755"/>
      <w:r>
        <w:t>2</w:t>
      </w:r>
      <w:r w:rsidR="007725EA" w:rsidRPr="003C1C36">
        <w:t>.1 Загрузка и запуск программы</w:t>
      </w:r>
      <w:bookmarkEnd w:id="7"/>
      <w:bookmarkEnd w:id="8"/>
    </w:p>
    <w:p w14:paraId="689D3FD4" w14:textId="19771F34" w:rsidR="007725EA" w:rsidRPr="0052459A" w:rsidRDefault="007725EA" w:rsidP="007725EA">
      <w:pPr>
        <w:pStyle w:val="a3"/>
        <w:rPr>
          <w:color w:val="000000"/>
          <w:sz w:val="28"/>
          <w:szCs w:val="28"/>
        </w:rPr>
      </w:pPr>
      <w:r w:rsidRPr="003C1C36">
        <w:rPr>
          <w:color w:val="000000"/>
          <w:sz w:val="28"/>
          <w:szCs w:val="28"/>
        </w:rPr>
        <w:t>Для запуска программы пользователю необходимо отк</w:t>
      </w:r>
      <w:r>
        <w:rPr>
          <w:color w:val="000000"/>
          <w:sz w:val="28"/>
          <w:szCs w:val="28"/>
        </w:rPr>
        <w:t xml:space="preserve">рыть программу в среде </w:t>
      </w:r>
      <w:r>
        <w:rPr>
          <w:color w:val="000000"/>
          <w:sz w:val="28"/>
          <w:szCs w:val="28"/>
          <w:lang w:val="en-US"/>
        </w:rPr>
        <w:t>Microsoft</w:t>
      </w:r>
      <w:r w:rsidRPr="005245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Pr="005245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52459A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52459A">
        <w:rPr>
          <w:color w:val="000000"/>
          <w:sz w:val="28"/>
          <w:szCs w:val="28"/>
        </w:rPr>
        <w:t>.</w:t>
      </w:r>
    </w:p>
    <w:p w14:paraId="73A68C91" w14:textId="196882DF" w:rsidR="007725EA" w:rsidRDefault="00A669E4" w:rsidP="007725EA">
      <w:pPr>
        <w:pStyle w:val="2"/>
      </w:pPr>
      <w:bookmarkStart w:id="9" w:name="_Toc34722756"/>
      <w:bookmarkStart w:id="10" w:name="_Toc498900840"/>
      <w:r>
        <w:t>2</w:t>
      </w:r>
      <w:r w:rsidR="007725EA" w:rsidRPr="003C1C36">
        <w:t>.2</w:t>
      </w:r>
      <w:r w:rsidR="007725EA">
        <w:t xml:space="preserve"> </w:t>
      </w:r>
      <w:r w:rsidR="007725EA" w:rsidRPr="003C1C36">
        <w:t>Выполнение программы</w:t>
      </w:r>
      <w:bookmarkEnd w:id="9"/>
      <w:r w:rsidR="007725EA" w:rsidRPr="003C1C36">
        <w:t xml:space="preserve"> </w:t>
      </w:r>
      <w:bookmarkEnd w:id="10"/>
    </w:p>
    <w:p w14:paraId="0E8E0A25" w14:textId="4BB7979E" w:rsidR="007725EA" w:rsidRDefault="007725EA" w:rsidP="007725EA">
      <w:pPr>
        <w:pStyle w:val="a3"/>
        <w:spacing w:before="120" w:beforeAutospacing="0"/>
        <w:ind w:left="-454"/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3187EB" wp14:editId="4DA49E39">
            <wp:extent cx="5940425" cy="7530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6F93" w14:textId="0A7D82C3" w:rsidR="007725EA" w:rsidRPr="007725EA" w:rsidRDefault="007725EA" w:rsidP="007725EA">
      <w:pPr>
        <w:pStyle w:val="a3"/>
        <w:spacing w:before="120" w:beforeAutospacing="0"/>
        <w:ind w:left="-454"/>
        <w:jc w:val="center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Рис. 1. </w:t>
      </w:r>
      <w:r w:rsidR="00A669E4">
        <w:rPr>
          <w:rFonts w:eastAsiaTheme="minorHAnsi"/>
          <w:b/>
          <w:bCs/>
          <w:lang w:eastAsia="en-US"/>
        </w:rPr>
        <w:t>–</w:t>
      </w:r>
      <w:r>
        <w:rPr>
          <w:rFonts w:eastAsiaTheme="minorHAnsi"/>
          <w:b/>
          <w:bCs/>
          <w:lang w:eastAsia="en-US"/>
        </w:rPr>
        <w:t xml:space="preserve"> </w:t>
      </w:r>
      <w:r w:rsidR="00A669E4">
        <w:rPr>
          <w:rFonts w:eastAsiaTheme="minorHAnsi"/>
          <w:b/>
          <w:bCs/>
          <w:lang w:eastAsia="en-US"/>
        </w:rPr>
        <w:t>Главное окно программы</w:t>
      </w:r>
    </w:p>
    <w:p w14:paraId="4765B7DA" w14:textId="389018E4" w:rsidR="007725EA" w:rsidRDefault="007725EA" w:rsidP="007725EA">
      <w:pPr>
        <w:pStyle w:val="a3"/>
        <w:spacing w:before="120" w:beforeAutospacing="0"/>
        <w:ind w:left="-45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С автоматом можно начать работать после нажатия на кнопку «Подойти».</w:t>
      </w:r>
    </w:p>
    <w:p w14:paraId="0043476C" w14:textId="08F3E4F6" w:rsidR="007725EA" w:rsidRDefault="00C201DE" w:rsidP="007725EA">
      <w:pPr>
        <w:pStyle w:val="a3"/>
        <w:spacing w:before="120" w:beforeAutospacing="0"/>
        <w:ind w:left="-454"/>
        <w:jc w:val="both"/>
        <w:rPr>
          <w:rFonts w:eastAsiaTheme="minorHAnsi"/>
          <w:sz w:val="28"/>
          <w:szCs w:val="28"/>
          <w:lang w:eastAsia="en-US"/>
        </w:rPr>
      </w:pPr>
      <w:r w:rsidRPr="00C201DE">
        <w:rPr>
          <w:noProof/>
        </w:rPr>
        <w:drawing>
          <wp:inline distT="0" distB="0" distL="0" distR="0" wp14:anchorId="1CC9A7FB" wp14:editId="5E47F0F6">
            <wp:extent cx="5940425" cy="7959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0DAC" w14:textId="16A263E8" w:rsidR="00A669E4" w:rsidRPr="007725EA" w:rsidRDefault="00A669E4" w:rsidP="00A669E4">
      <w:pPr>
        <w:pStyle w:val="a3"/>
        <w:spacing w:before="120" w:beforeAutospacing="0"/>
        <w:ind w:left="-454"/>
        <w:jc w:val="center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Рис. 2. – Главное окно программы</w:t>
      </w:r>
    </w:p>
    <w:p w14:paraId="2571E30A" w14:textId="67481CDF" w:rsidR="007725EA" w:rsidRDefault="007725EA" w:rsidP="007725EA">
      <w:pPr>
        <w:pStyle w:val="a3"/>
        <w:spacing w:before="120" w:beforeAutospacing="0"/>
        <w:ind w:left="-45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того</w:t>
      </w:r>
      <w:proofErr w:type="gramStart"/>
      <w:r>
        <w:rPr>
          <w:rFonts w:eastAsiaTheme="minorHAnsi"/>
          <w:sz w:val="28"/>
          <w:szCs w:val="28"/>
          <w:lang w:eastAsia="en-US"/>
        </w:rPr>
        <w:t>,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чтобы вставить карту, нужно нажать на область карты.</w:t>
      </w:r>
    </w:p>
    <w:p w14:paraId="3B92C59D" w14:textId="2553D57F" w:rsidR="007725EA" w:rsidRDefault="00C201DE" w:rsidP="007725EA">
      <w:pPr>
        <w:pStyle w:val="a3"/>
        <w:spacing w:before="120" w:beforeAutospacing="0"/>
        <w:ind w:left="-454"/>
        <w:jc w:val="both"/>
        <w:rPr>
          <w:rFonts w:eastAsiaTheme="minorHAnsi"/>
          <w:sz w:val="28"/>
          <w:szCs w:val="28"/>
          <w:lang w:eastAsia="en-US"/>
        </w:rPr>
      </w:pPr>
      <w:r w:rsidRPr="00C201DE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1C322276" wp14:editId="6DE274CD">
            <wp:extent cx="5940425" cy="79590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6D27" w14:textId="7C9F0E4A" w:rsidR="00A669E4" w:rsidRPr="007725EA" w:rsidRDefault="00A669E4" w:rsidP="00A669E4">
      <w:pPr>
        <w:pStyle w:val="a3"/>
        <w:spacing w:before="120" w:beforeAutospacing="0"/>
        <w:ind w:left="-454"/>
        <w:jc w:val="center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Рис. 3. – Осуществление выбора объема</w:t>
      </w:r>
    </w:p>
    <w:p w14:paraId="130A799A" w14:textId="7C397B88" w:rsidR="007725EA" w:rsidRDefault="007725EA" w:rsidP="007725EA">
      <w:pPr>
        <w:pStyle w:val="a3"/>
        <w:spacing w:before="120" w:beforeAutospacing="0"/>
        <w:ind w:left="-45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После того, как была вставлена карта, можно выбрать объем</w:t>
      </w:r>
      <w:r w:rsidR="00C201DE">
        <w:rPr>
          <w:rFonts w:eastAsiaTheme="minorHAnsi"/>
          <w:sz w:val="28"/>
          <w:szCs w:val="28"/>
          <w:lang w:eastAsia="en-US"/>
        </w:rPr>
        <w:t>. После выбора объема нужно выбрать тип жидкости.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15A5F7A3" w14:textId="5821FCA3" w:rsidR="007725EA" w:rsidRDefault="00C201DE" w:rsidP="00C201DE">
      <w:pPr>
        <w:pStyle w:val="a3"/>
        <w:spacing w:before="120" w:beforeAutospacing="0"/>
        <w:ind w:left="-454"/>
        <w:jc w:val="center"/>
        <w:rPr>
          <w:rFonts w:eastAsiaTheme="minorHAnsi"/>
          <w:sz w:val="28"/>
          <w:szCs w:val="28"/>
          <w:lang w:eastAsia="en-US"/>
        </w:rPr>
      </w:pPr>
      <w:r w:rsidRPr="00C201DE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2AE5EDE1" wp14:editId="1B8D6D3B">
            <wp:extent cx="5940425" cy="79590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6690" w14:textId="4444FF4D" w:rsidR="00A669E4" w:rsidRDefault="00A669E4" w:rsidP="00A669E4">
      <w:pPr>
        <w:pStyle w:val="a3"/>
        <w:spacing w:before="120" w:beforeAutospacing="0"/>
        <w:ind w:left="-454"/>
        <w:jc w:val="center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Рис. 4. – </w:t>
      </w:r>
      <w:r w:rsidR="00C201DE">
        <w:rPr>
          <w:rFonts w:eastAsiaTheme="minorHAnsi"/>
          <w:b/>
          <w:bCs/>
          <w:lang w:eastAsia="en-US"/>
        </w:rPr>
        <w:t>Выбор типа</w:t>
      </w:r>
    </w:p>
    <w:p w14:paraId="6CF7C840" w14:textId="0B0EAC47" w:rsidR="00962445" w:rsidRPr="00A949FC" w:rsidRDefault="00C201DE" w:rsidP="00A949FC">
      <w:pPr>
        <w:pStyle w:val="a3"/>
        <w:spacing w:before="120" w:beforeAutospacing="0"/>
        <w:ind w:left="-45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нажатии на кнопку «ОК» вода начнет разливаться, если на карте достаточно баланса. </w:t>
      </w:r>
      <w:r w:rsidR="007725EA">
        <w:rPr>
          <w:rFonts w:eastAsiaTheme="minorHAnsi"/>
          <w:sz w:val="28"/>
          <w:szCs w:val="28"/>
          <w:lang w:eastAsia="en-US"/>
        </w:rPr>
        <w:t>Чтобы взять карту обратно, нужно нажать на кнопку отмена.</w:t>
      </w:r>
    </w:p>
    <w:sectPr w:rsidR="00962445" w:rsidRPr="00A949FC" w:rsidSect="005177D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lassic Russian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7640"/>
    <w:multiLevelType w:val="hybridMultilevel"/>
    <w:tmpl w:val="A96C2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B363C"/>
    <w:multiLevelType w:val="hybridMultilevel"/>
    <w:tmpl w:val="7BDAC26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47CF0C49"/>
    <w:multiLevelType w:val="hybridMultilevel"/>
    <w:tmpl w:val="EAC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82034"/>
    <w:multiLevelType w:val="hybridMultilevel"/>
    <w:tmpl w:val="4E883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1510AF"/>
    <w:multiLevelType w:val="hybridMultilevel"/>
    <w:tmpl w:val="77E4E5AE"/>
    <w:lvl w:ilvl="0" w:tplc="0419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3E"/>
    <w:rsid w:val="005452FD"/>
    <w:rsid w:val="007725EA"/>
    <w:rsid w:val="00962445"/>
    <w:rsid w:val="00A0599A"/>
    <w:rsid w:val="00A669E4"/>
    <w:rsid w:val="00A949FC"/>
    <w:rsid w:val="00C201DE"/>
    <w:rsid w:val="00C9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C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EA"/>
  </w:style>
  <w:style w:type="paragraph" w:styleId="1">
    <w:name w:val="heading 1"/>
    <w:basedOn w:val="a"/>
    <w:next w:val="a"/>
    <w:link w:val="10"/>
    <w:uiPriority w:val="9"/>
    <w:qFormat/>
    <w:rsid w:val="007725E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25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5E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725E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rmal (Web)"/>
    <w:basedOn w:val="a"/>
    <w:uiPriority w:val="99"/>
    <w:unhideWhenUsed/>
    <w:rsid w:val="00772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ndard">
    <w:name w:val="Standard Знак"/>
    <w:basedOn w:val="a0"/>
    <w:link w:val="Standard0"/>
    <w:locked/>
    <w:rsid w:val="007725EA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725E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11">
    <w:name w:val="Название1"/>
    <w:basedOn w:val="a"/>
    <w:rsid w:val="007725EA"/>
    <w:pPr>
      <w:spacing w:after="0" w:line="240" w:lineRule="auto"/>
      <w:jc w:val="center"/>
    </w:pPr>
    <w:rPr>
      <w:rFonts w:ascii="Classic Russian" w:eastAsia="Times New Roman" w:hAnsi="Classic Russian" w:cs="Times New Roman"/>
      <w:b/>
      <w:i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725E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5">
    <w:name w:val="Реферат"/>
    <w:basedOn w:val="a"/>
    <w:link w:val="a6"/>
    <w:qFormat/>
    <w:rsid w:val="007725EA"/>
    <w:pPr>
      <w:spacing w:after="200" w:line="360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6">
    <w:name w:val="Реферат Знак"/>
    <w:basedOn w:val="a0"/>
    <w:link w:val="a5"/>
    <w:rsid w:val="007725EA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725EA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725E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725EA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725EA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A9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4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5EA"/>
  </w:style>
  <w:style w:type="paragraph" w:styleId="1">
    <w:name w:val="heading 1"/>
    <w:basedOn w:val="a"/>
    <w:next w:val="a"/>
    <w:link w:val="10"/>
    <w:uiPriority w:val="9"/>
    <w:qFormat/>
    <w:rsid w:val="007725E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25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5EA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725E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rmal (Web)"/>
    <w:basedOn w:val="a"/>
    <w:uiPriority w:val="99"/>
    <w:unhideWhenUsed/>
    <w:rsid w:val="00772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ndard">
    <w:name w:val="Standard Знак"/>
    <w:basedOn w:val="a0"/>
    <w:link w:val="Standard0"/>
    <w:locked/>
    <w:rsid w:val="007725EA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725E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11">
    <w:name w:val="Название1"/>
    <w:basedOn w:val="a"/>
    <w:rsid w:val="007725EA"/>
    <w:pPr>
      <w:spacing w:after="0" w:line="240" w:lineRule="auto"/>
      <w:jc w:val="center"/>
    </w:pPr>
    <w:rPr>
      <w:rFonts w:ascii="Classic Russian" w:eastAsia="Times New Roman" w:hAnsi="Classic Russian" w:cs="Times New Roman"/>
      <w:b/>
      <w:i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725E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5">
    <w:name w:val="Реферат"/>
    <w:basedOn w:val="a"/>
    <w:link w:val="a6"/>
    <w:qFormat/>
    <w:rsid w:val="007725EA"/>
    <w:pPr>
      <w:spacing w:after="200" w:line="360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6">
    <w:name w:val="Реферат Знак"/>
    <w:basedOn w:val="a0"/>
    <w:link w:val="a5"/>
    <w:rsid w:val="007725EA"/>
    <w:rPr>
      <w:rFonts w:ascii="Times New Roman" w:hAnsi="Times New Roman" w:cs="Times New Roman"/>
      <w:color w:val="000000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725EA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725E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725EA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725EA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A94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4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Чанышев</dc:creator>
  <cp:keywords/>
  <dc:description/>
  <cp:lastModifiedBy>MG</cp:lastModifiedBy>
  <cp:revision>7</cp:revision>
  <dcterms:created xsi:type="dcterms:W3CDTF">2020-03-10T05:39:00Z</dcterms:created>
  <dcterms:modified xsi:type="dcterms:W3CDTF">2020-03-22T13:06:00Z</dcterms:modified>
</cp:coreProperties>
</file>