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D594" w14:textId="77777777" w:rsidR="00117A3C" w:rsidRPr="004D5728" w:rsidRDefault="00117A3C" w:rsidP="004D5728">
      <w:pPr>
        <w:pStyle w:val="apa7"/>
      </w:pPr>
      <w:r w:rsidRPr="004D5728">
        <w:t>Plan de Gestión de Calidad para la Aplicación EduShare.js</w:t>
      </w:r>
    </w:p>
    <w:p w14:paraId="29E78B13" w14:textId="77777777" w:rsidR="00117A3C" w:rsidRDefault="00117A3C" w:rsidP="004D5728">
      <w:pPr>
        <w:pStyle w:val="apa7"/>
      </w:pPr>
      <w:r>
        <w:t>Introducción</w:t>
      </w:r>
    </w:p>
    <w:p w14:paraId="7046EC2E" w14:textId="32CF187E" w:rsidR="00294E2E" w:rsidRDefault="00117A3C" w:rsidP="004D5728">
      <w:pPr>
        <w:pStyle w:val="apa7"/>
      </w:pPr>
      <w:r>
        <w:t>Este plan de gestión de calidad establece los procedimientos y estándares que se implementarán en el desarrollo, operación y mantenimiento de EduShare.js, una aplicación orientada a ofrecer cursos de refuerzo educativo. La gestión de calidad garantiza que la plataforma cumpla con las expectativas de los usuarios, minimice errores y ofrezca un servicio eficiente y confiable.</w:t>
      </w:r>
    </w:p>
    <w:p w14:paraId="74B6FC35" w14:textId="77777777" w:rsidR="00117A3C" w:rsidRPr="00117A3C" w:rsidRDefault="00117A3C" w:rsidP="004D5728">
      <w:pPr>
        <w:pStyle w:val="apa7"/>
      </w:pPr>
      <w:r w:rsidRPr="00117A3C">
        <w:t>1. Objetivos del Plan de Gestión de Calidad</w:t>
      </w:r>
    </w:p>
    <w:p w14:paraId="2AF67451" w14:textId="77777777" w:rsidR="00117A3C" w:rsidRDefault="00117A3C" w:rsidP="004D5728">
      <w:pPr>
        <w:pStyle w:val="apa7"/>
      </w:pPr>
      <w:r>
        <w:t>Asegurar que la aplicación EduShare.js cumpla con los requerimientos funcionales y no funcionales.</w:t>
      </w:r>
    </w:p>
    <w:p w14:paraId="4BD91307" w14:textId="77777777" w:rsidR="00117A3C" w:rsidRDefault="00117A3C" w:rsidP="004D5728">
      <w:pPr>
        <w:pStyle w:val="apa7"/>
      </w:pPr>
      <w:r>
        <w:t>Optimizar la experiencia del usuario mediante una interfaz intuitiva y tiempos de respuesta eficientes.</w:t>
      </w:r>
    </w:p>
    <w:p w14:paraId="61BBD7F2" w14:textId="77777777" w:rsidR="00117A3C" w:rsidRDefault="00117A3C" w:rsidP="004D5728">
      <w:pPr>
        <w:pStyle w:val="apa7"/>
      </w:pPr>
      <w:r>
        <w:t>Identificar y mitigar problemas en las primeras etapas del desarrollo.</w:t>
      </w:r>
    </w:p>
    <w:p w14:paraId="5A4C7BE6" w14:textId="7E584809" w:rsidR="00117A3C" w:rsidRDefault="00117A3C" w:rsidP="004D5728">
      <w:pPr>
        <w:pStyle w:val="apa7"/>
      </w:pPr>
      <w:r>
        <w:t>Fomentar la mejora continua a través de evaluaciones periódicas y retroalimentación.</w:t>
      </w:r>
    </w:p>
    <w:p w14:paraId="356CD9E6" w14:textId="77777777" w:rsidR="00117A3C" w:rsidRPr="00117A3C" w:rsidRDefault="00117A3C" w:rsidP="004D5728">
      <w:pPr>
        <w:pStyle w:val="apa7"/>
      </w:pPr>
      <w:r w:rsidRPr="00117A3C">
        <w:t>2. Definición de Calidad</w:t>
      </w:r>
    </w:p>
    <w:p w14:paraId="2BF027D2" w14:textId="77777777" w:rsidR="00117A3C" w:rsidRDefault="00117A3C" w:rsidP="004D5728">
      <w:pPr>
        <w:pStyle w:val="apa7"/>
      </w:pPr>
      <w:r>
        <w:t>La calidad en EduShare.js se define como:</w:t>
      </w:r>
    </w:p>
    <w:p w14:paraId="6F501F18" w14:textId="77777777" w:rsidR="00117A3C" w:rsidRDefault="00117A3C" w:rsidP="004D5728">
      <w:pPr>
        <w:pStyle w:val="apa7"/>
      </w:pPr>
      <w:r>
        <w:t>Funcionalidad completa: La plataforma debe permitir una navegación fluida y acceso a todos los cursos sin errores.</w:t>
      </w:r>
    </w:p>
    <w:p w14:paraId="6FC5D76C" w14:textId="77777777" w:rsidR="00117A3C" w:rsidRDefault="00117A3C" w:rsidP="004D5728">
      <w:pPr>
        <w:pStyle w:val="apa7"/>
      </w:pPr>
      <w:r>
        <w:t>Usabilidad: Debe ser fácil de usar, accesible y contar con un diseño atractivo.</w:t>
      </w:r>
    </w:p>
    <w:p w14:paraId="13E6463E" w14:textId="77777777" w:rsidR="00117A3C" w:rsidRDefault="00117A3C" w:rsidP="004D5728">
      <w:pPr>
        <w:pStyle w:val="apa7"/>
      </w:pPr>
      <w:r>
        <w:t>Confiabilidad: La app debe operar de manera continua, con un mínimo de interrupciones o fallos.</w:t>
      </w:r>
    </w:p>
    <w:p w14:paraId="073ACE0D" w14:textId="042183AE" w:rsidR="00117A3C" w:rsidRDefault="00117A3C" w:rsidP="004D5728">
      <w:pPr>
        <w:pStyle w:val="apa7"/>
      </w:pPr>
      <w:r>
        <w:t>Eficiencia: Optimización de recursos tecnológicos para garantizar tiempos de carga rápidos.</w:t>
      </w:r>
    </w:p>
    <w:p w14:paraId="4D1DB889" w14:textId="77777777" w:rsidR="00117A3C" w:rsidRPr="00117A3C" w:rsidRDefault="00117A3C" w:rsidP="004D5728">
      <w:pPr>
        <w:pStyle w:val="apa7"/>
      </w:pPr>
      <w:r w:rsidRPr="00117A3C">
        <w:t>3. Requerimientos de Calidad</w:t>
      </w:r>
    </w:p>
    <w:p w14:paraId="083D46F3" w14:textId="77777777" w:rsidR="00117A3C" w:rsidRDefault="00117A3C" w:rsidP="004D5728">
      <w:pPr>
        <w:pStyle w:val="apa7"/>
      </w:pPr>
      <w:r>
        <w:lastRenderedPageBreak/>
        <w:t>Requerimientos funcionales:</w:t>
      </w:r>
    </w:p>
    <w:p w14:paraId="35C894E6" w14:textId="77777777" w:rsidR="00117A3C" w:rsidRDefault="00117A3C" w:rsidP="004D5728">
      <w:pPr>
        <w:pStyle w:val="apa7"/>
      </w:pPr>
      <w:r>
        <w:t>Registro de usuarios, gestión de cursos y sistema de evaluación del progreso.</w:t>
      </w:r>
    </w:p>
    <w:p w14:paraId="6B04FFBD" w14:textId="77777777" w:rsidR="00117A3C" w:rsidRDefault="00117A3C" w:rsidP="004D5728">
      <w:pPr>
        <w:pStyle w:val="apa7"/>
      </w:pPr>
      <w:r>
        <w:t>Notificaciones automáticas de tareas o eventos relevantes.</w:t>
      </w:r>
    </w:p>
    <w:p w14:paraId="39D3DABD" w14:textId="77777777" w:rsidR="00117A3C" w:rsidRDefault="00117A3C" w:rsidP="004D5728">
      <w:pPr>
        <w:pStyle w:val="apa7"/>
      </w:pPr>
      <w:r>
        <w:t>Requerimientos no funcionales:</w:t>
      </w:r>
    </w:p>
    <w:p w14:paraId="0B18E3D9" w14:textId="77777777" w:rsidR="00117A3C" w:rsidRDefault="00117A3C" w:rsidP="004D5728">
      <w:pPr>
        <w:pStyle w:val="apa7"/>
      </w:pPr>
      <w:r>
        <w:t>Tiempo de respuesta: No superior a 3 segundos por acción.</w:t>
      </w:r>
    </w:p>
    <w:p w14:paraId="54E9B168" w14:textId="77777777" w:rsidR="00117A3C" w:rsidRDefault="00117A3C" w:rsidP="004D5728">
      <w:pPr>
        <w:pStyle w:val="apa7"/>
      </w:pPr>
      <w:r>
        <w:t>Disponibilidad: 99% del tiempo durante horarios pico.</w:t>
      </w:r>
    </w:p>
    <w:p w14:paraId="77BF65B1" w14:textId="39C55A4D" w:rsidR="00117A3C" w:rsidRDefault="00117A3C" w:rsidP="004D5728">
      <w:pPr>
        <w:pStyle w:val="apa7"/>
      </w:pPr>
      <w:r>
        <w:t>Accesibilidad: Cumplimiento con estándares WCAG 2.1 para garantizar el acceso a personas con discapacidades.</w:t>
      </w:r>
    </w:p>
    <w:p w14:paraId="4802B404" w14:textId="74E3E0DF" w:rsidR="00E370CB" w:rsidRDefault="00E370CB" w:rsidP="004D5728">
      <w:pPr>
        <w:pStyle w:val="apa7"/>
      </w:pPr>
      <w:r w:rsidRPr="00E370CB">
        <w:t>4. Roles y Responsabilidades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70CB" w14:paraId="581DDA67" w14:textId="77777777" w:rsidTr="00E37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FD8668" w14:textId="2729FCA0" w:rsidR="00E370CB" w:rsidRPr="00E370CB" w:rsidRDefault="00E370CB" w:rsidP="004D5728">
            <w:pPr>
              <w:pStyle w:val="apa7"/>
            </w:pPr>
            <w:r w:rsidRPr="00E370CB">
              <w:t>Rol</w:t>
            </w:r>
          </w:p>
        </w:tc>
        <w:tc>
          <w:tcPr>
            <w:tcW w:w="4414" w:type="dxa"/>
          </w:tcPr>
          <w:p w14:paraId="431A0425" w14:textId="4CA9E619" w:rsidR="00E370CB" w:rsidRPr="00E370CB" w:rsidRDefault="00E370CB" w:rsidP="004D5728">
            <w:pPr>
              <w:pStyle w:val="ap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70CB">
              <w:t>Responsabilidad</w:t>
            </w:r>
          </w:p>
        </w:tc>
      </w:tr>
      <w:tr w:rsidR="00E370CB" w14:paraId="08536D0D" w14:textId="77777777" w:rsidTr="00E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508EE4" w14:textId="0FF1A19E" w:rsidR="00E370CB" w:rsidRPr="00E370CB" w:rsidRDefault="00E370CB" w:rsidP="004D5728">
            <w:pPr>
              <w:pStyle w:val="apa7"/>
            </w:pPr>
            <w:r w:rsidRPr="00E370CB">
              <w:t>Gerente de Calidad</w:t>
            </w:r>
          </w:p>
        </w:tc>
        <w:tc>
          <w:tcPr>
            <w:tcW w:w="4414" w:type="dxa"/>
          </w:tcPr>
          <w:p w14:paraId="098682C5" w14:textId="58E31019" w:rsidR="00E370CB" w:rsidRPr="00E370CB" w:rsidRDefault="00E370CB" w:rsidP="004D5728">
            <w:pPr>
              <w:pStyle w:val="ap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0CB">
              <w:t>Supervisar la implementación de estándares de calidad y realizar auditorías internas.</w:t>
            </w:r>
          </w:p>
        </w:tc>
      </w:tr>
      <w:tr w:rsidR="00E370CB" w14:paraId="7FE70297" w14:textId="77777777" w:rsidTr="00E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8B4905" w14:textId="7A9A6D76" w:rsidR="00E370CB" w:rsidRPr="00E370CB" w:rsidRDefault="00E370CB" w:rsidP="004D5728">
            <w:pPr>
              <w:pStyle w:val="apa7"/>
            </w:pPr>
            <w:r w:rsidRPr="00E370CB">
              <w:t>Equipo de Desarrollo</w:t>
            </w:r>
          </w:p>
        </w:tc>
        <w:tc>
          <w:tcPr>
            <w:tcW w:w="4414" w:type="dxa"/>
          </w:tcPr>
          <w:p w14:paraId="117CE843" w14:textId="5E484693" w:rsidR="00E370CB" w:rsidRPr="00E370CB" w:rsidRDefault="00E370CB" w:rsidP="004D5728">
            <w:pPr>
              <w:pStyle w:val="ap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0CB">
              <w:t>Implementar funcionalidades siguiendo las mejores prácticas y realizar pruebas unitarias.</w:t>
            </w:r>
          </w:p>
        </w:tc>
      </w:tr>
      <w:tr w:rsidR="00E370CB" w14:paraId="5BB007D5" w14:textId="77777777" w:rsidTr="00E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5B5A28" w14:textId="62E60A1A" w:rsidR="00E370CB" w:rsidRPr="00E370CB" w:rsidRDefault="00E370CB" w:rsidP="004D5728">
            <w:pPr>
              <w:pStyle w:val="apa7"/>
            </w:pPr>
            <w:r w:rsidRPr="00E370CB">
              <w:t>Equipo de Pruebas (QA)</w:t>
            </w:r>
          </w:p>
        </w:tc>
        <w:tc>
          <w:tcPr>
            <w:tcW w:w="4414" w:type="dxa"/>
          </w:tcPr>
          <w:p w14:paraId="379EA1C0" w14:textId="3E2310CC" w:rsidR="00E370CB" w:rsidRPr="00E370CB" w:rsidRDefault="00E370CB" w:rsidP="004D5728">
            <w:pPr>
              <w:pStyle w:val="ap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0CB">
              <w:t>Diseñar y ejecutar casos de prueba y reportar errores.</w:t>
            </w:r>
          </w:p>
        </w:tc>
      </w:tr>
      <w:tr w:rsidR="00E370CB" w14:paraId="49D5FA62" w14:textId="77777777" w:rsidTr="00E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29625B" w14:textId="72B2417C" w:rsidR="00E370CB" w:rsidRPr="00E370CB" w:rsidRDefault="00E370CB" w:rsidP="004D5728">
            <w:pPr>
              <w:pStyle w:val="apa7"/>
            </w:pPr>
            <w:r w:rsidRPr="00E370CB">
              <w:t>Soporte Técnico</w:t>
            </w:r>
          </w:p>
        </w:tc>
        <w:tc>
          <w:tcPr>
            <w:tcW w:w="4414" w:type="dxa"/>
          </w:tcPr>
          <w:p w14:paraId="4DAEE6B8" w14:textId="7D0B0447" w:rsidR="00E370CB" w:rsidRPr="00E370CB" w:rsidRDefault="00E370CB" w:rsidP="004D5728">
            <w:pPr>
              <w:pStyle w:val="ap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0CB">
              <w:t>Monitorear el rendimiento de la aplicación y resolver problemas reportados.</w:t>
            </w:r>
          </w:p>
        </w:tc>
      </w:tr>
      <w:tr w:rsidR="00E370CB" w14:paraId="383F9835" w14:textId="77777777" w:rsidTr="00E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F35DC4" w14:textId="793A801F" w:rsidR="00E370CB" w:rsidRPr="00E370CB" w:rsidRDefault="00E370CB" w:rsidP="004D5728">
            <w:pPr>
              <w:pStyle w:val="apa7"/>
            </w:pPr>
            <w:r w:rsidRPr="00E370CB">
              <w:t>Usuarios finales</w:t>
            </w:r>
          </w:p>
        </w:tc>
        <w:tc>
          <w:tcPr>
            <w:tcW w:w="4414" w:type="dxa"/>
          </w:tcPr>
          <w:p w14:paraId="0360EBB8" w14:textId="5BEA2365" w:rsidR="00E370CB" w:rsidRPr="00E370CB" w:rsidRDefault="00E370CB" w:rsidP="004D5728">
            <w:pPr>
              <w:pStyle w:val="ap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Proporcionar retroalimentación sobre la experiencia de uso.</w:t>
            </w:r>
          </w:p>
        </w:tc>
      </w:tr>
    </w:tbl>
    <w:p w14:paraId="00FC7BDE" w14:textId="77777777" w:rsidR="00E370CB" w:rsidRDefault="00E370CB" w:rsidP="004D5728">
      <w:pPr>
        <w:pStyle w:val="apa7"/>
      </w:pPr>
    </w:p>
    <w:p w14:paraId="300EB384" w14:textId="77777777" w:rsidR="00E370CB" w:rsidRPr="00E370CB" w:rsidRDefault="00E370CB" w:rsidP="004D5728">
      <w:pPr>
        <w:pStyle w:val="apa7"/>
      </w:pPr>
      <w:r w:rsidRPr="00E370CB">
        <w:lastRenderedPageBreak/>
        <w:t>5. Procesos de Aseguramiento de Calidad (QA)</w:t>
      </w:r>
    </w:p>
    <w:p w14:paraId="3F09A51F" w14:textId="77777777" w:rsidR="00E370CB" w:rsidRPr="00E370CB" w:rsidRDefault="00E370CB" w:rsidP="004D5728">
      <w:pPr>
        <w:pStyle w:val="apa7"/>
      </w:pPr>
      <w:r w:rsidRPr="00E370CB">
        <w:t>Revisión de Requisitos:</w:t>
      </w:r>
    </w:p>
    <w:p w14:paraId="70106BC1" w14:textId="77777777" w:rsidR="00E370CB" w:rsidRPr="00E370CB" w:rsidRDefault="00E370CB" w:rsidP="004D5728">
      <w:pPr>
        <w:pStyle w:val="apa7"/>
      </w:pPr>
      <w:r w:rsidRPr="00E370CB">
        <w:t>Verificar que los requerimientos del sistema estén claros y alineados con los objetivos.</w:t>
      </w:r>
    </w:p>
    <w:p w14:paraId="4102AE9E" w14:textId="77777777" w:rsidR="00E370CB" w:rsidRPr="00E370CB" w:rsidRDefault="00E370CB" w:rsidP="004D5728">
      <w:pPr>
        <w:pStyle w:val="apa7"/>
      </w:pPr>
      <w:r w:rsidRPr="00E370CB">
        <w:t>Pruebas Unitarias:</w:t>
      </w:r>
    </w:p>
    <w:p w14:paraId="1EF1C5A2" w14:textId="77777777" w:rsidR="00E370CB" w:rsidRPr="00E370CB" w:rsidRDefault="00E370CB" w:rsidP="004D5728">
      <w:pPr>
        <w:pStyle w:val="apa7"/>
      </w:pPr>
      <w:r w:rsidRPr="00E370CB">
        <w:t>Cada módulo desarrollado será probado de manera aislada por el equipo de desarrollo.</w:t>
      </w:r>
    </w:p>
    <w:p w14:paraId="3C379059" w14:textId="77777777" w:rsidR="00E370CB" w:rsidRPr="00E370CB" w:rsidRDefault="00E370CB" w:rsidP="004D5728">
      <w:pPr>
        <w:pStyle w:val="apa7"/>
      </w:pPr>
      <w:r w:rsidRPr="00E370CB">
        <w:t>Pruebas de Integración:</w:t>
      </w:r>
    </w:p>
    <w:p w14:paraId="3AA97E86" w14:textId="77777777" w:rsidR="00E370CB" w:rsidRPr="00E370CB" w:rsidRDefault="00E370CB" w:rsidP="004D5728">
      <w:pPr>
        <w:pStyle w:val="apa7"/>
      </w:pPr>
      <w:r w:rsidRPr="00E370CB">
        <w:t>Verificar la interacción entre los diferentes componentes de la aplicación.</w:t>
      </w:r>
    </w:p>
    <w:p w14:paraId="1367AC81" w14:textId="77777777" w:rsidR="00E370CB" w:rsidRPr="00E370CB" w:rsidRDefault="00E370CB" w:rsidP="004D5728">
      <w:pPr>
        <w:pStyle w:val="apa7"/>
      </w:pPr>
      <w:r w:rsidRPr="00E370CB">
        <w:t>Pruebas de Carga y Estrés:</w:t>
      </w:r>
    </w:p>
    <w:p w14:paraId="0B5191D4" w14:textId="77777777" w:rsidR="00E370CB" w:rsidRPr="00E370CB" w:rsidRDefault="00E370CB" w:rsidP="004D5728">
      <w:pPr>
        <w:pStyle w:val="apa7"/>
      </w:pPr>
      <w:r w:rsidRPr="00E370CB">
        <w:t>Evaluar el rendimiento del sistema bajo condiciones extremas de uso.</w:t>
      </w:r>
    </w:p>
    <w:p w14:paraId="535437FF" w14:textId="77777777" w:rsidR="00E370CB" w:rsidRPr="00E370CB" w:rsidRDefault="00E370CB" w:rsidP="004D5728">
      <w:pPr>
        <w:pStyle w:val="apa7"/>
      </w:pPr>
      <w:r w:rsidRPr="00E370CB">
        <w:t>Pruebas de Aceptación del Usuario (UAT):</w:t>
      </w:r>
    </w:p>
    <w:p w14:paraId="3CF1E847" w14:textId="77777777" w:rsidR="00E370CB" w:rsidRDefault="00E370CB" w:rsidP="004D5728">
      <w:pPr>
        <w:pStyle w:val="apa7"/>
      </w:pPr>
      <w:r w:rsidRPr="00E370CB">
        <w:t>Validar la funcionalidad con un grupo de usuarios finales antes del lanzamiento oficial.</w:t>
      </w:r>
    </w:p>
    <w:p w14:paraId="37862DCC" w14:textId="7F781606" w:rsidR="00E370CB" w:rsidRPr="00E370CB" w:rsidRDefault="00E370CB" w:rsidP="004D5728">
      <w:pPr>
        <w:pStyle w:val="apa7"/>
      </w:pPr>
      <w:r w:rsidRPr="00E370CB">
        <w:t>Auditorías Internas:</w:t>
      </w:r>
    </w:p>
    <w:p w14:paraId="5E19100C" w14:textId="3197C925" w:rsidR="00E370CB" w:rsidRDefault="00E370CB" w:rsidP="004D5728">
      <w:pPr>
        <w:pStyle w:val="apa7"/>
      </w:pPr>
      <w:r w:rsidRPr="00E370CB">
        <w:t>Realizar auditorías trimestrales para evaluar el cumplimiento de estándares de calidad.</w:t>
      </w:r>
    </w:p>
    <w:p w14:paraId="53F6098E" w14:textId="77777777" w:rsidR="00E370CB" w:rsidRPr="00094D1E" w:rsidRDefault="00E370CB" w:rsidP="004D5728">
      <w:pPr>
        <w:pStyle w:val="apa7"/>
      </w:pPr>
      <w:r w:rsidRPr="00094D1E">
        <w:t>6. Herramientas de Gestión de Calidad</w:t>
      </w:r>
    </w:p>
    <w:p w14:paraId="20D96694" w14:textId="77777777" w:rsidR="00E370CB" w:rsidRDefault="00E370CB" w:rsidP="004D5728">
      <w:pPr>
        <w:pStyle w:val="apa7"/>
      </w:pPr>
      <w:r>
        <w:t>Jira: Para la gestión de tareas y seguimiento de errores.</w:t>
      </w:r>
    </w:p>
    <w:p w14:paraId="4F40F503" w14:textId="77777777" w:rsidR="00E370CB" w:rsidRDefault="00E370CB" w:rsidP="004D5728">
      <w:pPr>
        <w:pStyle w:val="apa7"/>
      </w:pPr>
      <w:proofErr w:type="spellStart"/>
      <w:r>
        <w:t>Postman</w:t>
      </w:r>
      <w:proofErr w:type="spellEnd"/>
      <w:r>
        <w:t>: Para pruebas de API.</w:t>
      </w:r>
    </w:p>
    <w:p w14:paraId="0A04453E" w14:textId="77777777" w:rsidR="00E370CB" w:rsidRDefault="00E370CB" w:rsidP="004D5728">
      <w:pPr>
        <w:pStyle w:val="apa7"/>
      </w:pPr>
      <w:proofErr w:type="spellStart"/>
      <w:r>
        <w:t>Selenium</w:t>
      </w:r>
      <w:proofErr w:type="spellEnd"/>
      <w:r>
        <w:t>: Para pruebas automatizadas en la interfaz.</w:t>
      </w:r>
    </w:p>
    <w:p w14:paraId="7ACB9A00" w14:textId="60E10422" w:rsidR="00E370CB" w:rsidRDefault="00E370CB" w:rsidP="004D5728">
      <w:pPr>
        <w:pStyle w:val="apa7"/>
      </w:pPr>
      <w:r>
        <w:t xml:space="preserve">Google </w:t>
      </w:r>
      <w:proofErr w:type="spellStart"/>
      <w:r>
        <w:t>Analytics</w:t>
      </w:r>
      <w:proofErr w:type="spellEnd"/>
      <w:r>
        <w:t>: Para monitorear el comportamiento de los usuarios en la app.</w:t>
      </w:r>
    </w:p>
    <w:p w14:paraId="2B857AF6" w14:textId="70CECBD7" w:rsidR="00094D1E" w:rsidRDefault="00094D1E" w:rsidP="004D5728">
      <w:pPr>
        <w:pStyle w:val="apa7"/>
      </w:pPr>
      <w:r w:rsidRPr="00094D1E">
        <w:t>7. Indicadores Clave de Desempeño (</w:t>
      </w:r>
      <w:proofErr w:type="spellStart"/>
      <w:r w:rsidRPr="00094D1E">
        <w:t>KPIs</w:t>
      </w:r>
      <w:proofErr w:type="spellEnd"/>
      <w:r w:rsidRPr="00094D1E">
        <w:t>)</w:t>
      </w:r>
    </w:p>
    <w:p w14:paraId="6C999738" w14:textId="77777777" w:rsidR="00094D1E" w:rsidRPr="00094D1E" w:rsidRDefault="00094D1E" w:rsidP="004D5728">
      <w:pPr>
        <w:pStyle w:val="apa7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094D1E" w:rsidRPr="00094D1E" w14:paraId="73ED6CC4" w14:textId="77777777" w:rsidTr="00A93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0C68D6D8" w14:textId="77777777" w:rsidR="00094D1E" w:rsidRPr="00094D1E" w:rsidRDefault="00094D1E" w:rsidP="004D5728">
            <w:pPr>
              <w:pStyle w:val="apa7"/>
            </w:pPr>
            <w:r w:rsidRPr="00094D1E">
              <w:lastRenderedPageBreak/>
              <w:t>Indicador</w:t>
            </w:r>
          </w:p>
        </w:tc>
        <w:tc>
          <w:tcPr>
            <w:tcW w:w="2946" w:type="dxa"/>
          </w:tcPr>
          <w:p w14:paraId="2D06CB3A" w14:textId="77777777" w:rsidR="00094D1E" w:rsidRPr="00094D1E" w:rsidRDefault="00094D1E" w:rsidP="004D5728">
            <w:pPr>
              <w:pStyle w:val="ap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D1E">
              <w:t>Objetivo</w:t>
            </w:r>
          </w:p>
        </w:tc>
        <w:tc>
          <w:tcPr>
            <w:tcW w:w="2946" w:type="dxa"/>
          </w:tcPr>
          <w:p w14:paraId="78AF30BB" w14:textId="77777777" w:rsidR="00094D1E" w:rsidRPr="00094D1E" w:rsidRDefault="00094D1E" w:rsidP="004D5728">
            <w:pPr>
              <w:pStyle w:val="ap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D1E">
              <w:t>Frecuencia de Medición</w:t>
            </w:r>
          </w:p>
        </w:tc>
      </w:tr>
      <w:tr w:rsidR="00094D1E" w:rsidRPr="00094D1E" w14:paraId="25F29751" w14:textId="77777777" w:rsidTr="00A93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76729EB3" w14:textId="77777777" w:rsidR="00094D1E" w:rsidRPr="00094D1E" w:rsidRDefault="00094D1E" w:rsidP="004D5728">
            <w:pPr>
              <w:pStyle w:val="apa7"/>
            </w:pPr>
            <w:r w:rsidRPr="00094D1E">
              <w:t>Tasa de errores reportados</w:t>
            </w:r>
          </w:p>
        </w:tc>
        <w:tc>
          <w:tcPr>
            <w:tcW w:w="2946" w:type="dxa"/>
          </w:tcPr>
          <w:p w14:paraId="263F30D7" w14:textId="77777777" w:rsidR="00094D1E" w:rsidRPr="00094D1E" w:rsidRDefault="00094D1E" w:rsidP="004D5728">
            <w:pPr>
              <w:pStyle w:val="ap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D1E">
              <w:t>Menos de 1 error por cada 100 usuarios activos.</w:t>
            </w:r>
          </w:p>
        </w:tc>
        <w:tc>
          <w:tcPr>
            <w:tcW w:w="2946" w:type="dxa"/>
          </w:tcPr>
          <w:p w14:paraId="61416CAA" w14:textId="77777777" w:rsidR="00094D1E" w:rsidRPr="00094D1E" w:rsidRDefault="00094D1E" w:rsidP="004D5728">
            <w:pPr>
              <w:pStyle w:val="ap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D1E">
              <w:t>Mensual</w:t>
            </w:r>
          </w:p>
        </w:tc>
      </w:tr>
      <w:tr w:rsidR="00094D1E" w:rsidRPr="00094D1E" w14:paraId="7578C09D" w14:textId="77777777" w:rsidTr="00A93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66A3C4EE" w14:textId="77777777" w:rsidR="00094D1E" w:rsidRPr="00094D1E" w:rsidRDefault="00094D1E" w:rsidP="004D5728">
            <w:pPr>
              <w:pStyle w:val="apa7"/>
            </w:pPr>
            <w:r w:rsidRPr="00094D1E">
              <w:t>Tiempo de respuesta</w:t>
            </w:r>
          </w:p>
        </w:tc>
        <w:tc>
          <w:tcPr>
            <w:tcW w:w="2946" w:type="dxa"/>
          </w:tcPr>
          <w:p w14:paraId="33C6DBBE" w14:textId="77777777" w:rsidR="00094D1E" w:rsidRPr="00094D1E" w:rsidRDefault="00094D1E" w:rsidP="004D5728">
            <w:pPr>
              <w:pStyle w:val="ap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D1E">
              <w:t>Menos de 3 segundos por acción.</w:t>
            </w:r>
          </w:p>
        </w:tc>
        <w:tc>
          <w:tcPr>
            <w:tcW w:w="2946" w:type="dxa"/>
          </w:tcPr>
          <w:p w14:paraId="6EE8D679" w14:textId="77777777" w:rsidR="00094D1E" w:rsidRPr="00094D1E" w:rsidRDefault="00094D1E" w:rsidP="004D5728">
            <w:pPr>
              <w:pStyle w:val="ap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D1E">
              <w:t>Semanal</w:t>
            </w:r>
          </w:p>
        </w:tc>
      </w:tr>
      <w:tr w:rsidR="00094D1E" w:rsidRPr="00094D1E" w14:paraId="2A30AB1F" w14:textId="77777777" w:rsidTr="00A93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34822D2A" w14:textId="77777777" w:rsidR="00094D1E" w:rsidRPr="00094D1E" w:rsidRDefault="00094D1E" w:rsidP="004D5728">
            <w:pPr>
              <w:pStyle w:val="apa7"/>
            </w:pPr>
            <w:r w:rsidRPr="00094D1E">
              <w:t>Nivel de satisfacción del usuario</w:t>
            </w:r>
          </w:p>
        </w:tc>
        <w:tc>
          <w:tcPr>
            <w:tcW w:w="2946" w:type="dxa"/>
          </w:tcPr>
          <w:p w14:paraId="010B6DEB" w14:textId="77777777" w:rsidR="00094D1E" w:rsidRPr="00094D1E" w:rsidRDefault="00094D1E" w:rsidP="004D5728">
            <w:pPr>
              <w:pStyle w:val="ap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D1E">
              <w:t>85% o más en encuestas.</w:t>
            </w:r>
          </w:p>
        </w:tc>
        <w:tc>
          <w:tcPr>
            <w:tcW w:w="2946" w:type="dxa"/>
          </w:tcPr>
          <w:p w14:paraId="2E8472B1" w14:textId="77777777" w:rsidR="00094D1E" w:rsidRPr="00094D1E" w:rsidRDefault="00094D1E" w:rsidP="004D5728">
            <w:pPr>
              <w:pStyle w:val="ap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D1E">
              <w:t>Trimestral</w:t>
            </w:r>
          </w:p>
        </w:tc>
      </w:tr>
      <w:tr w:rsidR="00094D1E" w:rsidRPr="00094D1E" w14:paraId="6C239E72" w14:textId="77777777" w:rsidTr="00A93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282199CB" w14:textId="77777777" w:rsidR="00094D1E" w:rsidRPr="00094D1E" w:rsidRDefault="00094D1E" w:rsidP="004D5728">
            <w:pPr>
              <w:pStyle w:val="apa7"/>
            </w:pPr>
            <w:r w:rsidRPr="00094D1E">
              <w:t>Disponibilidad del sistema</w:t>
            </w:r>
          </w:p>
        </w:tc>
        <w:tc>
          <w:tcPr>
            <w:tcW w:w="2946" w:type="dxa"/>
          </w:tcPr>
          <w:p w14:paraId="2C15D48E" w14:textId="77777777" w:rsidR="00094D1E" w:rsidRPr="00094D1E" w:rsidRDefault="00094D1E" w:rsidP="004D5728">
            <w:pPr>
              <w:pStyle w:val="ap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D1E">
              <w:t>99% de disponibilidad.</w:t>
            </w:r>
          </w:p>
        </w:tc>
        <w:tc>
          <w:tcPr>
            <w:tcW w:w="2946" w:type="dxa"/>
          </w:tcPr>
          <w:p w14:paraId="5C881893" w14:textId="77777777" w:rsidR="00094D1E" w:rsidRPr="00094D1E" w:rsidRDefault="00094D1E" w:rsidP="004D5728">
            <w:pPr>
              <w:pStyle w:val="ap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D1E">
              <w:t>Mensual</w:t>
            </w:r>
          </w:p>
        </w:tc>
      </w:tr>
    </w:tbl>
    <w:p w14:paraId="60638DDD" w14:textId="14FB6BF2" w:rsidR="00094D1E" w:rsidRDefault="00094D1E" w:rsidP="004D5728">
      <w:pPr>
        <w:pStyle w:val="apa7"/>
      </w:pPr>
    </w:p>
    <w:p w14:paraId="47D9FAB6" w14:textId="77777777" w:rsidR="00094D1E" w:rsidRPr="00094D1E" w:rsidRDefault="00094D1E" w:rsidP="004D5728">
      <w:pPr>
        <w:pStyle w:val="apa7"/>
      </w:pPr>
      <w:r w:rsidRPr="00094D1E">
        <w:t>8. Gestión de Mejora Continua</w:t>
      </w:r>
    </w:p>
    <w:p w14:paraId="1074024B" w14:textId="77777777" w:rsidR="00094D1E" w:rsidRDefault="00094D1E" w:rsidP="004D5728">
      <w:pPr>
        <w:pStyle w:val="apa7"/>
      </w:pPr>
      <w:r>
        <w:t>Recopilación de Retroalimentación: A través de encuestas a usuarios y análisis de los comentarios recibidos.</w:t>
      </w:r>
    </w:p>
    <w:p w14:paraId="4D88B97B" w14:textId="77777777" w:rsidR="00094D1E" w:rsidRDefault="00094D1E" w:rsidP="004D5728">
      <w:pPr>
        <w:pStyle w:val="apa7"/>
      </w:pPr>
      <w:r>
        <w:t xml:space="preserve">Revisión de Rendimiento: Evaluación trimestral del desempeño basado en los </w:t>
      </w:r>
      <w:proofErr w:type="spellStart"/>
      <w:r>
        <w:t>KPIs</w:t>
      </w:r>
      <w:proofErr w:type="spellEnd"/>
      <w:r>
        <w:t>.</w:t>
      </w:r>
    </w:p>
    <w:p w14:paraId="11409368" w14:textId="77777777" w:rsidR="00094D1E" w:rsidRDefault="00094D1E" w:rsidP="004D5728">
      <w:pPr>
        <w:pStyle w:val="apa7"/>
      </w:pPr>
      <w:r>
        <w:t>Implementación de Ajustes: Incorporación de mejoras a partir de las lecciones aprendidas.</w:t>
      </w:r>
    </w:p>
    <w:p w14:paraId="3CB957B6" w14:textId="7563A996" w:rsidR="00094D1E" w:rsidRDefault="00094D1E" w:rsidP="004D5728">
      <w:pPr>
        <w:pStyle w:val="apa7"/>
      </w:pPr>
      <w:r>
        <w:t>Actualización de Estándares: Ajuste de políticas y procesos según cambios tecnológicos o de mercado.</w:t>
      </w:r>
    </w:p>
    <w:p w14:paraId="6F883028" w14:textId="19D660A4" w:rsidR="00094D1E" w:rsidRDefault="00094D1E" w:rsidP="004D5728">
      <w:pPr>
        <w:pStyle w:val="apa7"/>
      </w:pPr>
    </w:p>
    <w:p w14:paraId="429A412F" w14:textId="77777777" w:rsidR="00094D1E" w:rsidRDefault="00094D1E" w:rsidP="004D5728">
      <w:pPr>
        <w:pStyle w:val="apa7"/>
      </w:pPr>
    </w:p>
    <w:p w14:paraId="5DDB8768" w14:textId="77777777" w:rsidR="00094D1E" w:rsidRPr="00094D1E" w:rsidRDefault="00094D1E" w:rsidP="004D5728">
      <w:pPr>
        <w:pStyle w:val="apa7"/>
      </w:pPr>
      <w:r w:rsidRPr="00094D1E">
        <w:t>9. Plan de Contingencia</w:t>
      </w:r>
    </w:p>
    <w:p w14:paraId="49E68A48" w14:textId="77777777" w:rsidR="00094D1E" w:rsidRDefault="00094D1E" w:rsidP="004D5728">
      <w:pPr>
        <w:pStyle w:val="apa7"/>
      </w:pPr>
      <w:r>
        <w:t>Falla en el sistema: Activación de servidores de respaldo para garantizar la continuidad del servicio.</w:t>
      </w:r>
    </w:p>
    <w:p w14:paraId="2C53BC68" w14:textId="77777777" w:rsidR="00094D1E" w:rsidRDefault="00094D1E" w:rsidP="004D5728">
      <w:pPr>
        <w:pStyle w:val="apa7"/>
      </w:pPr>
      <w:r>
        <w:lastRenderedPageBreak/>
        <w:t>Error crítico en la aplicación: Notificación inmediata a los usuarios y despliegue de un parche de emergencia.</w:t>
      </w:r>
    </w:p>
    <w:p w14:paraId="1241B556" w14:textId="236FA9DD" w:rsidR="00094D1E" w:rsidRDefault="00094D1E" w:rsidP="004D5728">
      <w:pPr>
        <w:pStyle w:val="apa7"/>
      </w:pPr>
      <w:r>
        <w:t>Insatisfacción del usuario: Implementación de encuestas rápidas para identificar y resolver los problemas reportados.</w:t>
      </w:r>
    </w:p>
    <w:p w14:paraId="4A2FBD67" w14:textId="2B56BBB3" w:rsidR="00094D1E" w:rsidRPr="00094D1E" w:rsidRDefault="00094D1E" w:rsidP="004D5728">
      <w:pPr>
        <w:pStyle w:val="apa7"/>
      </w:pPr>
      <w:r w:rsidRPr="00094D1E">
        <w:t>10. Conclusión</w:t>
      </w:r>
    </w:p>
    <w:p w14:paraId="396DC5AC" w14:textId="24820717" w:rsidR="00094D1E" w:rsidRDefault="00094D1E" w:rsidP="004D5728">
      <w:pPr>
        <w:pStyle w:val="apa7"/>
      </w:pPr>
      <w:r>
        <w:t>Este plan de gestión de calidad proporciona una hoja de ruta clara para garantizar que EduShare.js cumpla con altos estándares de calidad, asegurando una experiencia satisfactoria para los usuarios. A través de procesos rigurosos de pruebas, monitoreo continuo y mejora constante, la plataforma podrá mantener su eficiencia, confiabilidad y accesibilidad. La aplicación de estas prácticas también permitirá anticipar problemas y fomentar una cultura de excelencia en el equipo de desarrollo.</w:t>
      </w:r>
    </w:p>
    <w:p w14:paraId="02CD852A" w14:textId="77777777" w:rsidR="00094D1E" w:rsidRPr="00094D1E" w:rsidRDefault="00094D1E" w:rsidP="004D5728">
      <w:pPr>
        <w:pStyle w:val="apa7"/>
      </w:pPr>
    </w:p>
    <w:sectPr w:rsidR="00094D1E" w:rsidRPr="00094D1E" w:rsidSect="004D5728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CE63B" w14:textId="77777777" w:rsidR="003A6CA9" w:rsidRDefault="003A6CA9" w:rsidP="004D5728">
      <w:pPr>
        <w:spacing w:after="0" w:line="240" w:lineRule="auto"/>
      </w:pPr>
      <w:r>
        <w:separator/>
      </w:r>
    </w:p>
  </w:endnote>
  <w:endnote w:type="continuationSeparator" w:id="0">
    <w:p w14:paraId="3494058F" w14:textId="77777777" w:rsidR="003A6CA9" w:rsidRDefault="003A6CA9" w:rsidP="004D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3EBD0" w14:textId="77777777" w:rsidR="003A6CA9" w:rsidRDefault="003A6CA9" w:rsidP="004D5728">
      <w:pPr>
        <w:spacing w:after="0" w:line="240" w:lineRule="auto"/>
      </w:pPr>
      <w:r>
        <w:separator/>
      </w:r>
    </w:p>
  </w:footnote>
  <w:footnote w:type="continuationSeparator" w:id="0">
    <w:p w14:paraId="478F6066" w14:textId="77777777" w:rsidR="003A6CA9" w:rsidRDefault="003A6CA9" w:rsidP="004D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782228"/>
      <w:docPartObj>
        <w:docPartGallery w:val="Page Numbers (Top of Page)"/>
        <w:docPartUnique/>
      </w:docPartObj>
    </w:sdtPr>
    <w:sdtContent>
      <w:p w14:paraId="013BA9AA" w14:textId="57ACC979" w:rsidR="004D5728" w:rsidRDefault="004D57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EDA02C" w14:textId="77777777" w:rsidR="004D5728" w:rsidRDefault="004D57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933DD"/>
    <w:multiLevelType w:val="multilevel"/>
    <w:tmpl w:val="E54A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24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3C"/>
    <w:rsid w:val="00094D1E"/>
    <w:rsid w:val="00117A3C"/>
    <w:rsid w:val="00294E2E"/>
    <w:rsid w:val="00340B34"/>
    <w:rsid w:val="003A6CA9"/>
    <w:rsid w:val="004D5728"/>
    <w:rsid w:val="006A0D78"/>
    <w:rsid w:val="00A930BE"/>
    <w:rsid w:val="00E3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481EA"/>
  <w15:chartTrackingRefBased/>
  <w15:docId w15:val="{53C17DCA-7EC7-4172-90FD-8C6DA28F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78"/>
  </w:style>
  <w:style w:type="paragraph" w:styleId="Ttulo1">
    <w:name w:val="heading 1"/>
    <w:basedOn w:val="Normal"/>
    <w:next w:val="Normal"/>
    <w:link w:val="Ttulo1Car"/>
    <w:uiPriority w:val="9"/>
    <w:qFormat/>
    <w:rsid w:val="006A0D7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D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D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D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D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D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D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D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D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D78"/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A0D78"/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D78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D78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D78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D78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D78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D78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D78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0D78"/>
    <w:pPr>
      <w:spacing w:line="240" w:lineRule="auto"/>
    </w:pPr>
    <w:rPr>
      <w:b/>
      <w:bCs/>
      <w:smallCaps/>
      <w:color w:val="3494BA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A0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0D78"/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D7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A0D78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6A0D78"/>
    <w:rPr>
      <w:b/>
      <w:bCs/>
    </w:rPr>
  </w:style>
  <w:style w:type="character" w:styleId="nfasis">
    <w:name w:val="Emphasis"/>
    <w:basedOn w:val="Fuentedeprrafopredeter"/>
    <w:uiPriority w:val="20"/>
    <w:qFormat/>
    <w:rsid w:val="006A0D78"/>
    <w:rPr>
      <w:i/>
      <w:iCs/>
    </w:rPr>
  </w:style>
  <w:style w:type="paragraph" w:styleId="Sinespaciado">
    <w:name w:val="No Spacing"/>
    <w:uiPriority w:val="1"/>
    <w:qFormat/>
    <w:rsid w:val="006A0D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A0D78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A0D7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D7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D78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0D7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A0D78"/>
    <w:rPr>
      <w:b w:val="0"/>
      <w:bCs w:val="0"/>
      <w:i/>
      <w:iCs/>
      <w:color w:val="3494BA" w:themeColor="accent1"/>
    </w:rPr>
  </w:style>
  <w:style w:type="character" w:styleId="Referenciasutil">
    <w:name w:val="Subtle Reference"/>
    <w:basedOn w:val="Fuentedeprrafopredeter"/>
    <w:uiPriority w:val="31"/>
    <w:qFormat/>
    <w:rsid w:val="006A0D7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A0D78"/>
    <w:rPr>
      <w:b/>
      <w:bCs/>
      <w:smallCaps/>
      <w:color w:val="3494BA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A0D7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A0D78"/>
    <w:pPr>
      <w:outlineLvl w:val="9"/>
    </w:pPr>
  </w:style>
  <w:style w:type="table" w:styleId="Tablaconcuadrcula">
    <w:name w:val="Table Grid"/>
    <w:aliases w:val="apaa7"/>
    <w:basedOn w:val="Tablanormal"/>
    <w:uiPriority w:val="39"/>
    <w:rsid w:val="004D5728"/>
    <w:pPr>
      <w:spacing w:after="0" w:line="360" w:lineRule="auto"/>
    </w:pPr>
    <w:rPr>
      <w:rFonts w:ascii="Times New Roman" w:hAnsi="Times New Roman"/>
    </w:rPr>
    <w:tblPr>
      <w:tblBorders>
        <w:bottom w:val="single" w:sz="4" w:space="0" w:color="auto"/>
      </w:tblBorders>
    </w:tblPr>
    <w:tblStylePr w:type="firstRow">
      <w:rPr>
        <w:rFonts w:ascii="Times New Roman" w:hAnsi="Times New Roman"/>
        <w:sz w:val="22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center"/>
      </w:tcPr>
    </w:tblStylePr>
  </w:style>
  <w:style w:type="paragraph" w:customStyle="1" w:styleId="apa7">
    <w:name w:val="apa7"/>
    <w:basedOn w:val="Normal"/>
    <w:link w:val="apa7Car"/>
    <w:qFormat/>
    <w:rsid w:val="004D5728"/>
    <w:pPr>
      <w:spacing w:line="480" w:lineRule="auto"/>
      <w:ind w:firstLine="720"/>
    </w:pPr>
    <w:rPr>
      <w:rFonts w:ascii="Times New Roman" w:hAnsi="Times New Roman"/>
    </w:rPr>
  </w:style>
  <w:style w:type="character" w:customStyle="1" w:styleId="apa7Car">
    <w:name w:val="apa7 Car"/>
    <w:basedOn w:val="Fuentedeprrafopredeter"/>
    <w:link w:val="apa7"/>
    <w:rsid w:val="004D5728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4D5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728"/>
  </w:style>
  <w:style w:type="paragraph" w:styleId="Piedepgina">
    <w:name w:val="footer"/>
    <w:basedOn w:val="Normal"/>
    <w:link w:val="PiedepginaCar"/>
    <w:uiPriority w:val="99"/>
    <w:unhideWhenUsed/>
    <w:rsid w:val="004D5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728"/>
  </w:style>
  <w:style w:type="table" w:customStyle="1" w:styleId="apa77">
    <w:name w:val="apa77"/>
    <w:basedOn w:val="Tablanormal"/>
    <w:uiPriority w:val="99"/>
    <w:rsid w:val="00A930BE"/>
    <w:pPr>
      <w:spacing w:after="0" w:line="240" w:lineRule="auto"/>
    </w:pPr>
    <w:rPr>
      <w:rFonts w:ascii="Times New Roman" w:hAnsi="Times New Roman"/>
    </w:rPr>
    <w:tblPr>
      <w:tblBorders>
        <w:bottom w:val="single" w:sz="4" w:space="0" w:color="auto"/>
      </w:tblBorders>
    </w:tblPr>
    <w:tblStylePr w:type="firstRow">
      <w:pPr>
        <w:wordWrap/>
      </w:p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center"/>
      </w:tcPr>
    </w:tblStylePr>
  </w:style>
  <w:style w:type="table" w:styleId="Tablanormal1">
    <w:name w:val="Plain Table 1"/>
    <w:basedOn w:val="Tablanormal"/>
    <w:uiPriority w:val="41"/>
    <w:rsid w:val="00A93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8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42863-29F5-4EE2-9E01-7721E568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 portillo</dc:creator>
  <cp:keywords/>
  <dc:description/>
  <cp:lastModifiedBy>steff portillo</cp:lastModifiedBy>
  <cp:revision>2</cp:revision>
  <dcterms:created xsi:type="dcterms:W3CDTF">2024-10-18T00:13:00Z</dcterms:created>
  <dcterms:modified xsi:type="dcterms:W3CDTF">2024-10-18T01:39:00Z</dcterms:modified>
</cp:coreProperties>
</file>